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8de5" w14:paraId="c278de5" w:rsidRDefault="00AE649C" w:rsidP="004F27AE" w:rsidR="00AE649C" w:rsidRPr="00B76F3C">
      <w:pPr>
        <w:pStyle w:val="NormaleSPIS"/>
        <w15:collapsed w:val="false"/>
      </w:pPr>
    </w:p>
    <w:p w:rsidRDefault="009527B4" w:rsidP="009527B4" w:rsidR="009527B4">
      <w:r>
        <w:rPr>
          <w:noProof/>
          <w:lang w:eastAsia="hr-HR"/>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9527B4" w:rsidP="009527B4" w:rsidR="009527B4"/>
    <w:p w:rsidRDefault="00996D22" w:rsidP="00996D22" w:rsidR="00996D22" w:rsidRPr="00D318C4">
      <w:pPr>
        <w:rPr>
          <w:bCs/>
        </w:rPr>
      </w:pPr>
      <w:r w:rsidRPr="00D318C4">
        <w:rPr>
          <w:bCs/>
        </w:rPr>
        <w:t>Republika Hrvatska                                                 </w:t>
      </w:r>
    </w:p>
    <w:p w:rsidRDefault="00996D22" w:rsidP="00996D22" w:rsidR="00996D22" w:rsidRPr="00D318C4">
      <w:pPr>
        <w:rPr>
          <w:bCs/>
        </w:rPr>
      </w:pPr>
      <w:r w:rsidRPr="00D318C4">
        <w:rPr>
          <w:bCs/>
        </w:rPr>
        <w:t>Trgovački sud u Osijeku</w:t>
      </w:r>
    </w:p>
    <w:p w:rsidRDefault="00996D22" w:rsidP="00996D22" w:rsidR="00996D22" w:rsidRPr="00D318C4">
      <w:r w:rsidRPr="00D318C4">
        <w:rPr>
          <w:bCs/>
        </w:rPr>
        <w:t>Stalna služba u Slavonskom Brodu     </w:t>
      </w:r>
      <w:r w:rsidRPr="00D318C4">
        <w:t xml:space="preserve">       </w:t>
      </w:r>
      <w:r w:rsidRPr="00D318C4">
        <w:tab/>
      </w:r>
      <w:r w:rsidRPr="00D318C4">
        <w:tab/>
      </w:r>
      <w:r w:rsidRPr="00D318C4">
        <w:tab/>
      </w:r>
      <w:r w:rsidRPr="00D318C4">
        <w:t xml:space="preserve">   3 St-</w:t>
      </w:r>
      <w:proofErr w:type="spellStart"/>
      <w:r w:rsidRPr="00D318C4">
        <w:t>327</w:t>
      </w:r>
      <w:proofErr w:type="spellEnd"/>
      <w:r w:rsidRPr="00D318C4">
        <w:t>/</w:t>
      </w:r>
      <w:proofErr w:type="spellStart"/>
      <w:r w:rsidRPr="00D318C4">
        <w:t>2014</w:t>
      </w:r>
      <w:proofErr w:type="spellEnd"/>
      <w:r w:rsidRPr="00D318C4">
        <w:t>-</w:t>
      </w:r>
      <w:proofErr w:type="spellStart"/>
      <w:r w:rsidRPr="00D318C4">
        <w:t>190</w:t>
      </w:r>
      <w:proofErr w:type="spellEnd"/>
    </w:p>
    <w:p w:rsidRDefault="00996D22" w:rsidP="00996D22" w:rsidR="00996D22" w:rsidRPr="00D318C4">
      <w:pPr>
        <w:rPr>
          <w:bCs/>
        </w:rPr>
      </w:pPr>
      <w:r w:rsidRPr="00D318C4">
        <w:rPr>
          <w:bCs/>
        </w:rPr>
        <w:t xml:space="preserve">Trg pobjede </w:t>
      </w:r>
      <w:proofErr w:type="spellStart"/>
      <w:r w:rsidRPr="00D318C4">
        <w:rPr>
          <w:bCs/>
        </w:rPr>
        <w:t>13</w:t>
      </w:r>
      <w:proofErr w:type="spellEnd"/>
    </w:p>
    <w:p w:rsidRDefault="00996D22" w:rsidP="00996D22" w:rsidR="00996D22" w:rsidRPr="00D318C4">
      <w:pPr>
        <w:rPr>
          <w:rFonts w:hAnsi="Calibri" w:ascii="Calibri"/>
          <w:sz w:val="22"/>
          <w:szCs w:val="22"/>
        </w:rPr>
      </w:pPr>
      <w:r w:rsidRPr="00D318C4">
        <w:rPr>
          <w:bCs/>
        </w:rPr>
        <w:t>Slavonski Brod</w:t>
      </w:r>
    </w:p>
    <w:p w:rsidRDefault="009527B4" w:rsidP="009527B4" w:rsidR="009527B4">
      <w:r>
        <w:tab/>
      </w:r>
      <w:r>
        <w:tab/>
      </w:r>
      <w:r>
        <w:tab/>
      </w:r>
      <w:r>
        <w:tab/>
      </w:r>
      <w:r>
        <w:tab/>
        <w:t>REPUBLIKA HRVATSKA</w:t>
      </w:r>
    </w:p>
    <w:p w:rsidRDefault="009527B4" w:rsidP="009527B4" w:rsidR="009527B4">
      <w:pPr>
        <w:ind w:firstLine="720" w:left="3600"/>
      </w:pPr>
      <w:r>
        <w:t>R J E Š E N J E</w:t>
      </w:r>
    </w:p>
    <w:p w:rsidRDefault="009527B4" w:rsidP="009527B4" w:rsidR="009527B4"/>
    <w:p w:rsidRDefault="009527B4" w:rsidP="009527B4" w:rsidR="009527B4">
      <w:r>
        <w:t xml:space="preserve">TRGOVAČKI SUD U </w:t>
      </w:r>
      <w:proofErr w:type="spellStart"/>
      <w:r>
        <w:t>OSIJEKU</w:t>
      </w:r>
      <w:proofErr w:type="spellEnd"/>
      <w:r>
        <w:t xml:space="preserve"> STALNA SLUŽBA U SLAVONSKOM BRODU, po stečajnoj sutkinji  Dan</w:t>
      </w:r>
      <w:r w:rsidR="00072AB6">
        <w:t>ij</w:t>
      </w:r>
      <w:r>
        <w:t xml:space="preserve">eli Martini Maoduš, u postupku stečaja nad dužnikom BETON d. o. o. u stečaju Grgura Ninskog </w:t>
      </w:r>
      <w:proofErr w:type="spellStart"/>
      <w:r>
        <w:t>bb.Nova</w:t>
      </w:r>
      <w:proofErr w:type="spellEnd"/>
      <w:r>
        <w:t xml:space="preserve"> Gradiška, OIB </w:t>
      </w:r>
      <w:proofErr w:type="spellStart"/>
      <w:r>
        <w:t>60852434749</w:t>
      </w:r>
      <w:proofErr w:type="spellEnd"/>
      <w:r>
        <w:t xml:space="preserve">, zastupano po stečajnoj upraviteljici Sandi Marinac,  dana  </w:t>
      </w:r>
      <w:proofErr w:type="spellStart"/>
      <w:r>
        <w:t>17</w:t>
      </w:r>
      <w:proofErr w:type="spellEnd"/>
      <w:r>
        <w:t xml:space="preserve">. prosinca </w:t>
      </w:r>
      <w:proofErr w:type="spellStart"/>
      <w:r>
        <w:t>2018</w:t>
      </w:r>
      <w:proofErr w:type="spellEnd"/>
      <w:r>
        <w:t>.</w:t>
      </w:r>
    </w:p>
    <w:p w:rsidRDefault="009527B4" w:rsidP="009527B4" w:rsidR="009527B4">
      <w:pPr>
        <w:ind w:firstLine="720" w:left="3600"/>
      </w:pPr>
      <w:r>
        <w:t>r i j e š i o  j e</w:t>
      </w:r>
    </w:p>
    <w:p w:rsidRDefault="009527B4" w:rsidP="009527B4" w:rsidR="009527B4"/>
    <w:p w:rsidRDefault="009527B4" w:rsidP="009527B4" w:rsidR="009527B4">
      <w:r>
        <w:t xml:space="preserve">Utvrđuje se da su  dana </w:t>
      </w:r>
      <w:proofErr w:type="spellStart"/>
      <w:r>
        <w:t>28</w:t>
      </w:r>
      <w:proofErr w:type="spellEnd"/>
      <w:r>
        <w:t xml:space="preserve">. studenog </w:t>
      </w:r>
      <w:proofErr w:type="spellStart"/>
      <w:r>
        <w:t>2014</w:t>
      </w:r>
      <w:proofErr w:type="spellEnd"/>
      <w:r>
        <w:t xml:space="preserve">  kada je otvoren  ovaj  stečajni postupak,  prestalo </w:t>
      </w:r>
      <w:proofErr w:type="spellStart"/>
      <w:r>
        <w:t>razlučno</w:t>
      </w:r>
      <w:proofErr w:type="spellEnd"/>
      <w:r>
        <w:t xml:space="preserve"> pravo na nekretninama  stečajnog dužnika  BETON d. o. o. u stečaju Grgura Ninskog </w:t>
      </w:r>
      <w:proofErr w:type="spellStart"/>
      <w:r>
        <w:t>bb.Nova</w:t>
      </w:r>
      <w:proofErr w:type="spellEnd"/>
      <w:r>
        <w:t xml:space="preserve"> Gradiška  i to :  </w:t>
      </w:r>
    </w:p>
    <w:p w:rsidRDefault="009527B4" w:rsidP="009527B4" w:rsidR="009527B4"/>
    <w:p w:rsidRDefault="009527B4" w:rsidP="009527B4" w:rsidR="009527B4">
      <w:r>
        <w:t xml:space="preserve">. - upisanim u k.o. Nova Gradiška </w:t>
      </w:r>
      <w:proofErr w:type="spellStart"/>
      <w:r>
        <w:t>zk.ul</w:t>
      </w:r>
      <w:proofErr w:type="spellEnd"/>
      <w:r>
        <w:t xml:space="preserve">. </w:t>
      </w:r>
      <w:proofErr w:type="spellStart"/>
      <w:r>
        <w:t>3240i</w:t>
      </w:r>
      <w:proofErr w:type="spellEnd"/>
      <w:r>
        <w:t xml:space="preserve"> to </w:t>
      </w:r>
      <w:proofErr w:type="spellStart"/>
      <w:r>
        <w:t>kč.br</w:t>
      </w:r>
      <w:proofErr w:type="spellEnd"/>
      <w:r>
        <w:t xml:space="preserve">. </w:t>
      </w:r>
      <w:proofErr w:type="spellStart"/>
      <w:r>
        <w:t>2096</w:t>
      </w:r>
      <w:proofErr w:type="spellEnd"/>
      <w:r>
        <w:t xml:space="preserve">/5 ORANICA U ULICI ZRINSKIH od </w:t>
      </w:r>
      <w:proofErr w:type="spellStart"/>
      <w:r>
        <w:t>49m2</w:t>
      </w:r>
      <w:proofErr w:type="spellEnd"/>
      <w:r>
        <w:t xml:space="preserve">, </w:t>
      </w:r>
    </w:p>
    <w:p w:rsidRDefault="009527B4" w:rsidP="009527B4" w:rsidR="009527B4">
      <w:r>
        <w:t>a temeljem kojeg je u zemljišnim knjigama Z. K. Odjela Općinskog suda u  Novoj Gradiški na navedenim nekretninama  izvršena uknjižba prava zaloga pod brojem :</w:t>
      </w:r>
      <w:r>
        <w:rPr>
          <w:rFonts w:cs="Tahoma" w:hAnsi="Tahoma" w:ascii="Tahoma"/>
          <w:color w:val="444444"/>
          <w:sz w:val="16"/>
          <w:szCs w:val="16"/>
        </w:rPr>
        <w:t xml:space="preserve"> </w:t>
      </w:r>
      <w:r>
        <w:rPr>
          <w:color w:val="444444"/>
        </w:rPr>
        <w:t>Z-</w:t>
      </w:r>
      <w:proofErr w:type="spellStart"/>
      <w:r>
        <w:rPr>
          <w:color w:val="444444"/>
        </w:rPr>
        <w:t>147</w:t>
      </w:r>
      <w:proofErr w:type="spellEnd"/>
      <w:r>
        <w:rPr>
          <w:color w:val="444444"/>
        </w:rPr>
        <w:t>/</w:t>
      </w:r>
      <w:proofErr w:type="spellStart"/>
      <w:r>
        <w:rPr>
          <w:color w:val="444444"/>
        </w:rPr>
        <w:t>13</w:t>
      </w:r>
      <w:proofErr w:type="spellEnd"/>
      <w:r>
        <w:rPr>
          <w:color w:val="444444"/>
        </w:rPr>
        <w:t>.</w:t>
      </w:r>
    </w:p>
    <w:p w:rsidRDefault="009527B4" w:rsidP="009527B4" w:rsidR="009527B4"/>
    <w:p w:rsidRDefault="009527B4" w:rsidP="009527B4" w:rsidR="009527B4">
      <w:r>
        <w:t xml:space="preserve">  </w:t>
      </w:r>
    </w:p>
    <w:p w:rsidRDefault="009527B4" w:rsidP="009527B4" w:rsidR="009527B4">
      <w:pPr>
        <w:ind w:firstLine="720" w:left="2880"/>
      </w:pPr>
      <w:r>
        <w:t>o b r a z l o ž e nj e</w:t>
      </w:r>
    </w:p>
    <w:p w:rsidRDefault="009527B4" w:rsidP="009527B4" w:rsidR="009527B4"/>
    <w:p w:rsidRDefault="009527B4" w:rsidP="009527B4" w:rsidR="009527B4">
      <w:r>
        <w:t xml:space="preserve">Nad stečajnim dužnikom  BETON d. o. o. u stečaju Grgura Ninskog </w:t>
      </w:r>
      <w:proofErr w:type="spellStart"/>
      <w:r>
        <w:t>bb.Nova</w:t>
      </w:r>
      <w:proofErr w:type="spellEnd"/>
      <w:r>
        <w:t xml:space="preserve"> Gradiška,otvoren je stečajni postupak dana  </w:t>
      </w:r>
      <w:proofErr w:type="spellStart"/>
      <w:r>
        <w:t>28</w:t>
      </w:r>
      <w:proofErr w:type="spellEnd"/>
      <w:r>
        <w:t xml:space="preserve">. studenog </w:t>
      </w:r>
      <w:proofErr w:type="spellStart"/>
      <w:r>
        <w:t>2014</w:t>
      </w:r>
      <w:proofErr w:type="spellEnd"/>
      <w:r>
        <w:t xml:space="preserve">. </w:t>
      </w:r>
    </w:p>
    <w:p w:rsidRDefault="009527B4" w:rsidP="009527B4" w:rsidR="009527B4">
      <w:r>
        <w:t xml:space="preserve">U stečajnu masu su ušle nekretnine  navedene u dispozitivu ovog rješenja. </w:t>
      </w:r>
    </w:p>
    <w:p w:rsidRDefault="009527B4" w:rsidP="009527B4" w:rsidR="009527B4">
      <w:r>
        <w:tab/>
      </w:r>
      <w:r>
        <w:tab/>
      </w:r>
      <w:r>
        <w:tab/>
      </w:r>
      <w:r>
        <w:tab/>
      </w:r>
      <w:r>
        <w:tab/>
        <w:t xml:space="preserve">Zabilježba ovrhe na istim nekretninama  je izvršena </w:t>
      </w:r>
      <w:proofErr w:type="spellStart"/>
      <w:r>
        <w:t>15</w:t>
      </w:r>
      <w:proofErr w:type="spellEnd"/>
      <w:r>
        <w:t xml:space="preserve">. siječnja. </w:t>
      </w:r>
      <w:proofErr w:type="spellStart"/>
      <w:r>
        <w:t>2013</w:t>
      </w:r>
      <w:proofErr w:type="spellEnd"/>
      <w:r>
        <w:t xml:space="preserve">.  kada je  već bio pokrenut postupak </w:t>
      </w:r>
      <w:proofErr w:type="spellStart"/>
      <w:r>
        <w:t>predstečajne</w:t>
      </w:r>
      <w:proofErr w:type="spellEnd"/>
      <w:r>
        <w:t xml:space="preserve"> nagodbe nad dužnikom jer je prijedlog predan Fini dana </w:t>
      </w:r>
      <w:proofErr w:type="spellStart"/>
      <w:r>
        <w:t>23</w:t>
      </w:r>
      <w:proofErr w:type="spellEnd"/>
      <w:r>
        <w:t xml:space="preserve">. </w:t>
      </w:r>
      <w:proofErr w:type="spellStart"/>
      <w:r>
        <w:t>11</w:t>
      </w:r>
      <w:proofErr w:type="spellEnd"/>
      <w:r>
        <w:t xml:space="preserve">. </w:t>
      </w:r>
      <w:proofErr w:type="spellStart"/>
      <w:r>
        <w:t>2012</w:t>
      </w:r>
      <w:proofErr w:type="spellEnd"/>
      <w:r>
        <w:t>.</w:t>
      </w:r>
    </w:p>
    <w:p w:rsidRDefault="009527B4" w:rsidP="009527B4" w:rsidR="009527B4"/>
    <w:p w:rsidRDefault="009527B4" w:rsidP="009527B4" w:rsidR="009527B4">
      <w:pPr>
        <w:ind w:firstLine="720"/>
      </w:pPr>
      <w:r>
        <w:t xml:space="preserve">Po članku </w:t>
      </w:r>
      <w:proofErr w:type="spellStart"/>
      <w:r>
        <w:t>97</w:t>
      </w:r>
      <w:proofErr w:type="spellEnd"/>
      <w:r>
        <w:t xml:space="preserve"> Stečajnog zakona, otvaranjem stečajnog postupka prestaju po sili zakona sva </w:t>
      </w:r>
      <w:proofErr w:type="spellStart"/>
      <w:r>
        <w:t>razlučna</w:t>
      </w:r>
      <w:proofErr w:type="spellEnd"/>
      <w:r>
        <w:t xml:space="preserve"> prava koja su nastala </w:t>
      </w:r>
      <w:proofErr w:type="spellStart"/>
      <w:r>
        <w:t>60</w:t>
      </w:r>
      <w:proofErr w:type="spellEnd"/>
      <w:r>
        <w:t xml:space="preserve"> dana prije nego što je dužnik podnio prijedlog za otvaranje postupka </w:t>
      </w:r>
      <w:proofErr w:type="spellStart"/>
      <w:r>
        <w:t>predstečajne</w:t>
      </w:r>
      <w:proofErr w:type="spellEnd"/>
      <w:r>
        <w:t xml:space="preserve"> nagodbe, kao i  sva nastala nakon toga.  </w:t>
      </w:r>
    </w:p>
    <w:p w:rsidRDefault="009527B4" w:rsidP="009527B4" w:rsidR="009527B4">
      <w:r>
        <w:t xml:space="preserve"> </w:t>
      </w:r>
    </w:p>
    <w:p w:rsidRDefault="009527B4" w:rsidP="009527B4" w:rsidR="009527B4">
      <w:pPr>
        <w:ind w:firstLine="720"/>
      </w:pPr>
      <w:r>
        <w:t xml:space="preserve">Stoga su od dana otvaranja stečajnog postupka po čl. </w:t>
      </w:r>
      <w:proofErr w:type="spellStart"/>
      <w:r>
        <w:t>97</w:t>
      </w:r>
      <w:proofErr w:type="spellEnd"/>
      <w:r>
        <w:t xml:space="preserve">. Stečajnog zakona, nastupili pravni učinci prestanka </w:t>
      </w:r>
      <w:proofErr w:type="spellStart"/>
      <w:r>
        <w:t>razlučnog</w:t>
      </w:r>
      <w:proofErr w:type="spellEnd"/>
      <w:r>
        <w:t xml:space="preserve">  prava koje su  zasnovano temeljem navedene  zabilježbe ovrhe. </w:t>
      </w:r>
    </w:p>
    <w:p w:rsidRDefault="009527B4" w:rsidP="009527B4" w:rsidR="009527B4"/>
    <w:p w:rsidRDefault="009527B4" w:rsidP="009527B4" w:rsidR="009527B4">
      <w:pPr>
        <w:ind w:firstLine="720"/>
      </w:pPr>
    </w:p>
    <w:p w:rsidRDefault="009527B4" w:rsidP="009527B4" w:rsidR="009527B4">
      <w:pPr>
        <w:ind w:firstLine="720" w:left="2880"/>
      </w:pPr>
      <w:r>
        <w:lastRenderedPageBreak/>
        <w:t>2</w:t>
      </w:r>
    </w:p>
    <w:p w:rsidRDefault="009527B4" w:rsidP="009527B4" w:rsidR="009527B4"/>
    <w:p w:rsidRDefault="009527B4" w:rsidP="001C1B0E" w:rsidR="001C1B0E">
      <w:r>
        <w:tab/>
      </w:r>
      <w:r>
        <w:tab/>
      </w:r>
      <w:r>
        <w:tab/>
      </w:r>
      <w:r>
        <w:tab/>
      </w:r>
      <w:r>
        <w:tab/>
      </w:r>
      <w:r>
        <w:tab/>
      </w:r>
      <w:r>
        <w:tab/>
      </w:r>
      <w:r w:rsidR="00FA3534">
        <w:t xml:space="preserve">          </w:t>
      </w:r>
      <w:r w:rsidR="001C1B0E">
        <w:t>3 St-</w:t>
      </w:r>
      <w:proofErr w:type="spellStart"/>
      <w:r w:rsidR="001C1B0E">
        <w:t>327</w:t>
      </w:r>
      <w:proofErr w:type="spellEnd"/>
      <w:r w:rsidR="001C1B0E">
        <w:t>/</w:t>
      </w:r>
      <w:proofErr w:type="spellStart"/>
      <w:r w:rsidR="001C1B0E">
        <w:t>2014</w:t>
      </w:r>
      <w:proofErr w:type="spellEnd"/>
      <w:r w:rsidR="001C1B0E">
        <w:t>-</w:t>
      </w:r>
      <w:proofErr w:type="spellStart"/>
      <w:r w:rsidR="001C1B0E">
        <w:t>190</w:t>
      </w:r>
      <w:proofErr w:type="spellEnd"/>
    </w:p>
    <w:p w:rsidRDefault="009527B4" w:rsidP="008B6A9C" w:rsidR="008B6A9C">
      <w:r>
        <w:tab/>
      </w:r>
      <w:r>
        <w:tab/>
      </w:r>
    </w:p>
    <w:p w:rsidRDefault="009527B4" w:rsidP="009527B4" w:rsidR="009527B4"/>
    <w:p w:rsidRDefault="009527B4" w:rsidP="009527B4" w:rsidR="009527B4">
      <w:pPr>
        <w:ind w:firstLine="720"/>
      </w:pPr>
    </w:p>
    <w:p w:rsidRDefault="009527B4" w:rsidP="00D85B82" w:rsidR="009527B4">
      <w:pPr>
        <w:rPr>
          <w:b/>
        </w:rPr>
      </w:pPr>
      <w:r>
        <w:rPr>
          <w:b/>
        </w:rPr>
        <w:t xml:space="preserve">Sukladno čl. </w:t>
      </w:r>
      <w:proofErr w:type="spellStart"/>
      <w:r>
        <w:rPr>
          <w:b/>
        </w:rPr>
        <w:t>97</w:t>
      </w:r>
      <w:proofErr w:type="spellEnd"/>
      <w:r>
        <w:rPr>
          <w:b/>
        </w:rPr>
        <w:t>. Stečajnog zakona NN 44/</w:t>
      </w:r>
      <w:proofErr w:type="spellStart"/>
      <w:r>
        <w:rPr>
          <w:b/>
        </w:rPr>
        <w:t>96</w:t>
      </w:r>
      <w:proofErr w:type="spellEnd"/>
      <w:r w:rsidR="00332EB3">
        <w:rPr>
          <w:b/>
        </w:rPr>
        <w:t xml:space="preserve"> i dr. u svezi s čl. </w:t>
      </w:r>
      <w:proofErr w:type="spellStart"/>
      <w:r w:rsidR="00332EB3">
        <w:rPr>
          <w:b/>
        </w:rPr>
        <w:t>441</w:t>
      </w:r>
      <w:proofErr w:type="spellEnd"/>
      <w:r w:rsidR="00332EB3">
        <w:rPr>
          <w:b/>
        </w:rPr>
        <w:t xml:space="preserve"> stavak 1 Stečajnog zakona NN </w:t>
      </w:r>
      <w:proofErr w:type="spellStart"/>
      <w:r w:rsidR="00332EB3">
        <w:rPr>
          <w:b/>
        </w:rPr>
        <w:t>71</w:t>
      </w:r>
      <w:proofErr w:type="spellEnd"/>
      <w:r w:rsidR="00332EB3">
        <w:rPr>
          <w:b/>
        </w:rPr>
        <w:t>/</w:t>
      </w:r>
      <w:proofErr w:type="spellStart"/>
      <w:r w:rsidR="00332EB3">
        <w:rPr>
          <w:b/>
        </w:rPr>
        <w:t>15</w:t>
      </w:r>
      <w:proofErr w:type="spellEnd"/>
      <w:r w:rsidR="00332EB3">
        <w:rPr>
          <w:b/>
        </w:rPr>
        <w:t xml:space="preserve"> i dr.</w:t>
      </w:r>
      <w:r>
        <w:rPr>
          <w:b/>
        </w:rPr>
        <w:t xml:space="preserve"> potrebno je stoga obustaviti postupak pred Općinskim sudom u Slavonskom Brodu  Stalna služba u   Novoj Gradišci poslovni broj,  </w:t>
      </w:r>
      <w:proofErr w:type="spellStart"/>
      <w:r>
        <w:rPr>
          <w:b/>
        </w:rPr>
        <w:t>Ovr</w:t>
      </w:r>
      <w:proofErr w:type="spellEnd"/>
      <w:r>
        <w:rPr>
          <w:b/>
        </w:rPr>
        <w:t>-</w:t>
      </w:r>
      <w:proofErr w:type="spellStart"/>
      <w:r>
        <w:rPr>
          <w:b/>
        </w:rPr>
        <w:t>1411</w:t>
      </w:r>
      <w:proofErr w:type="spellEnd"/>
      <w:r>
        <w:rPr>
          <w:b/>
        </w:rPr>
        <w:t>/</w:t>
      </w:r>
      <w:proofErr w:type="spellStart"/>
      <w:r>
        <w:rPr>
          <w:b/>
        </w:rPr>
        <w:t>12</w:t>
      </w:r>
      <w:proofErr w:type="spellEnd"/>
      <w:r>
        <w:rPr>
          <w:b/>
        </w:rPr>
        <w:t>,   te u istom postupku  donijeti rješenje kojim se nalaže Zemljišnoknjižnom odjelu temeljem rješenja o obustavi postupka  brisati  zabilježb</w:t>
      </w:r>
      <w:r w:rsidR="00D85B82">
        <w:rPr>
          <w:b/>
        </w:rPr>
        <w:t>u</w:t>
      </w:r>
      <w:r>
        <w:rPr>
          <w:b/>
        </w:rPr>
        <w:t xml:space="preserve"> ovrh</w:t>
      </w:r>
      <w:r w:rsidR="00D85B82">
        <w:rPr>
          <w:b/>
        </w:rPr>
        <w:t xml:space="preserve">e </w:t>
      </w:r>
      <w:r w:rsidR="00D85B82">
        <w:rPr>
          <w:color w:val="444444"/>
        </w:rPr>
        <w:t>Z-</w:t>
      </w:r>
      <w:proofErr w:type="spellStart"/>
      <w:r w:rsidR="00D85B82">
        <w:rPr>
          <w:color w:val="444444"/>
        </w:rPr>
        <w:t>147</w:t>
      </w:r>
      <w:proofErr w:type="spellEnd"/>
      <w:r w:rsidR="00D85B82">
        <w:rPr>
          <w:color w:val="444444"/>
        </w:rPr>
        <w:t>/</w:t>
      </w:r>
      <w:proofErr w:type="spellStart"/>
      <w:r w:rsidR="00D85B82">
        <w:rPr>
          <w:color w:val="444444"/>
        </w:rPr>
        <w:t>13</w:t>
      </w:r>
      <w:proofErr w:type="spellEnd"/>
      <w:r w:rsidR="00D85B82">
        <w:rPr>
          <w:color w:val="444444"/>
        </w:rPr>
        <w:t xml:space="preserve">   </w:t>
      </w:r>
      <w:bookmarkStart w:name="_GoBack" w:id="0"/>
      <w:bookmarkEnd w:id="0"/>
      <w:r>
        <w:rPr>
          <w:b/>
        </w:rPr>
        <w:t>a radi prodaje u stečajnom postupku</w:t>
      </w:r>
      <w:r w:rsidR="00D82FD5">
        <w:rPr>
          <w:b/>
        </w:rPr>
        <w:t>, koje po pravomoćnosti treba dost</w:t>
      </w:r>
      <w:r w:rsidR="00D85B82">
        <w:rPr>
          <w:b/>
        </w:rPr>
        <w:t>a</w:t>
      </w:r>
      <w:r w:rsidR="00D82FD5">
        <w:rPr>
          <w:b/>
        </w:rPr>
        <w:t>viti Z. K. odjelu.</w:t>
      </w:r>
    </w:p>
    <w:p w:rsidRDefault="009527B4" w:rsidP="009527B4" w:rsidR="009527B4">
      <w:pPr>
        <w:ind w:firstLine="720"/>
      </w:pPr>
      <w:r>
        <w:t xml:space="preserve">U ovom predmetu je već doneseno rješenje o prestanku </w:t>
      </w:r>
      <w:proofErr w:type="spellStart"/>
      <w:r>
        <w:t>razlučnih</w:t>
      </w:r>
      <w:proofErr w:type="spellEnd"/>
      <w:r>
        <w:t xml:space="preserve"> prava kojim je omaškom propušteno odlučiti o prestanku </w:t>
      </w:r>
      <w:proofErr w:type="spellStart"/>
      <w:r>
        <w:t>razlučnog</w:t>
      </w:r>
      <w:proofErr w:type="spellEnd"/>
      <w:r>
        <w:t xml:space="preserve"> prava na nekretnini iz dispozitiva rješenja.   </w:t>
      </w:r>
    </w:p>
    <w:p w:rsidRDefault="009527B4" w:rsidP="009527B4" w:rsidR="009527B4">
      <w:pPr>
        <w:ind w:firstLine="720"/>
      </w:pPr>
    </w:p>
    <w:p w:rsidRDefault="009527B4" w:rsidP="009527B4" w:rsidR="009527B4">
      <w:pPr>
        <w:ind w:firstLine="720"/>
      </w:pPr>
    </w:p>
    <w:p w:rsidRDefault="009527B4" w:rsidP="009527B4" w:rsidR="009527B4">
      <w:pPr>
        <w:ind w:firstLine="720" w:left="1404"/>
      </w:pPr>
      <w:r>
        <w:t xml:space="preserve">U Slavonskom Brodu, dana </w:t>
      </w:r>
      <w:proofErr w:type="spellStart"/>
      <w:r>
        <w:t>17</w:t>
      </w:r>
      <w:proofErr w:type="spellEnd"/>
      <w:r>
        <w:t xml:space="preserve">. prosinca </w:t>
      </w:r>
      <w:proofErr w:type="spellStart"/>
      <w:r>
        <w:t>2018</w:t>
      </w:r>
      <w:proofErr w:type="spellEnd"/>
      <w:r>
        <w:t xml:space="preserve">. </w:t>
      </w:r>
    </w:p>
    <w:p w:rsidRDefault="009527B4" w:rsidP="009527B4" w:rsidR="009527B4">
      <w:pPr>
        <w:ind w:firstLine="720" w:left="4320"/>
      </w:pPr>
    </w:p>
    <w:p w:rsidRDefault="009527B4" w:rsidP="009527B4" w:rsidR="009527B4">
      <w:pPr>
        <w:ind w:firstLine="720" w:left="4320"/>
      </w:pPr>
      <w:r>
        <w:t>sutkinja</w:t>
      </w:r>
    </w:p>
    <w:p w:rsidRDefault="009527B4" w:rsidP="009527B4" w:rsidR="009527B4">
      <w:pPr>
        <w:ind w:firstLine="720" w:left="4320"/>
      </w:pPr>
    </w:p>
    <w:p w:rsidRDefault="009527B4" w:rsidP="009527B4" w:rsidR="009527B4">
      <w:pPr>
        <w:ind w:firstLine="720" w:left="4320"/>
      </w:pPr>
    </w:p>
    <w:p w:rsidRDefault="009527B4" w:rsidP="009527B4" w:rsidR="009527B4">
      <w:pPr>
        <w:ind w:firstLine="720" w:left="4320"/>
      </w:pPr>
      <w:r>
        <w:t xml:space="preserve"> Daniela Martini Maoduš</w:t>
      </w:r>
    </w:p>
    <w:p w:rsidRDefault="009527B4" w:rsidP="009527B4" w:rsidR="009527B4"/>
    <w:p w:rsidRDefault="009527B4" w:rsidP="009527B4" w:rsidR="009527B4"/>
    <w:p w:rsidRDefault="009527B4" w:rsidP="009527B4" w:rsidR="009527B4"/>
    <w:p w:rsidRDefault="009527B4" w:rsidP="009527B4" w:rsidR="009527B4"/>
    <w:p w:rsidRDefault="009527B4" w:rsidP="009527B4" w:rsidR="009527B4">
      <w:r>
        <w:t xml:space="preserve">NAPUTAK O PRAVNOM LIJEKU:Protiv ovog rješenja zainteresirane osobe,  a i svi vjerovnici čija su prava prestala otvaranjem stečajnog postupka,a prestanak kojih je utvrđen ovim rješenjem, kao i stečajni upravitelj,   mogu uložiti žalbu u roku od 8 dana od dana, a žalba se podnosi ovom sudu za </w:t>
      </w:r>
      <w:proofErr w:type="spellStart"/>
      <w:r>
        <w:t>VTS</w:t>
      </w:r>
      <w:proofErr w:type="spellEnd"/>
      <w:r>
        <w:t xml:space="preserve"> u tri istovjetna primjerka. Rješenj</w:t>
      </w:r>
      <w:r w:rsidR="00BB5716">
        <w:t>e</w:t>
      </w:r>
      <w:r>
        <w:t xml:space="preserve"> se smatra dostavljenim osmog dana od dana objave rješenja na E oglasnoj ploči suda. RJEŠENJE JE OBJAVLJENO NA E OGLASNOJ PLOČI SUDA dana </w:t>
      </w:r>
      <w:proofErr w:type="spellStart"/>
      <w:r>
        <w:t>17</w:t>
      </w:r>
      <w:proofErr w:type="spellEnd"/>
      <w:r>
        <w:t xml:space="preserve">. prosinca </w:t>
      </w:r>
      <w:proofErr w:type="spellStart"/>
      <w:r>
        <w:t>2018</w:t>
      </w:r>
      <w:proofErr w:type="spellEnd"/>
      <w:r>
        <w:t xml:space="preserve">. </w:t>
      </w:r>
    </w:p>
    <w:p w:rsidRDefault="009527B4" w:rsidP="009527B4" w:rsidR="009527B4"/>
    <w:p w:rsidRDefault="009527B4" w:rsidP="009527B4" w:rsidR="009527B4"/>
    <w:p w:rsidRDefault="009527B4" w:rsidP="009527B4" w:rsidR="009527B4"/>
    <w:p w:rsidRDefault="009527B4" w:rsidP="009527B4" w:rsidR="009527B4"/>
    <w:p w:rsidRDefault="009527B4" w:rsidP="009527B4" w:rsidR="009527B4">
      <w:r>
        <w:t>DNA: objavljeno radi dostave na E oglasna ploča</w:t>
      </w:r>
    </w:p>
    <w:p w:rsidRDefault="009527B4" w:rsidP="009527B4" w:rsidR="009527B4">
      <w:r>
        <w:t xml:space="preserve">-Općinskom sudu Sl. Brod, Stalna služba  Nova  Gradiška, na broj predmeta:,  </w:t>
      </w:r>
      <w:proofErr w:type="spellStart"/>
      <w:r>
        <w:t>Ovr</w:t>
      </w:r>
      <w:proofErr w:type="spellEnd"/>
      <w:r>
        <w:t>-</w:t>
      </w:r>
      <w:proofErr w:type="spellStart"/>
      <w:r>
        <w:t>1411</w:t>
      </w:r>
      <w:proofErr w:type="spellEnd"/>
      <w:r>
        <w:t>/</w:t>
      </w:r>
      <w:proofErr w:type="spellStart"/>
      <w:r>
        <w:t>12</w:t>
      </w:r>
      <w:proofErr w:type="spellEnd"/>
      <w:r>
        <w:t xml:space="preserve">, po pravomoćnosti rješenja, putem pošte </w:t>
      </w: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28A5" w:rsidP="00537B78" w:rsidR="00E828A5">
      <w:r>
        <w:separator/>
      </w:r>
    </w:p>
  </w:endnote>
  <w:endnote w:id="0" w:type="continuationSeparator">
    <w:p w:rsidRDefault="00E828A5" w:rsidP="00537B78" w:rsidR="00E82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28A5" w:rsidP="00537B78" w:rsidR="00E828A5">
      <w:r>
        <w:separator/>
      </w:r>
    </w:p>
  </w:footnote>
  <w:footnote w:id="0" w:type="continuationSeparator">
    <w:p w:rsidRDefault="00E828A5" w:rsidP="00537B78" w:rsidR="00E82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AB6"/>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B0E"/>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2EB3"/>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4B3"/>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7EB"/>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0B0C"/>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0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893"/>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EAF"/>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6A9C"/>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7B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6D22"/>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5716"/>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8C4"/>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2FD5"/>
    <w:rsid w:val="00D83357"/>
    <w:rsid w:val="00D843ED"/>
    <w:rsid w:val="00D8481B"/>
    <w:rsid w:val="00D85B82"/>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8A5"/>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534"/>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527B4"/>
    <w:pPr>
      <w:spacing w:lineRule="auto" w:line="240" w:after="0"/>
    </w:pPr>
    <w:rPr>
      <w:rFonts w:cs="Times New Roman" w:eastAsia="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527B4"/>
    <w:pPr>
      <w:spacing w:after="0" w:line="240" w:lineRule="auto"/>
    </w:pPr>
    <w:rPr>
      <w:rFonts w:ascii="Times New Roman" w:cs="Times New Roman" w:eastAsia="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7614163">
      <w:bodyDiv w:val="true"/>
      <w:marLeft w:val="0"/>
      <w:marRight w:val="0"/>
      <w:marTop w:val="0"/>
      <w:marBottom w:val="0"/>
      <w:divBdr>
        <w:top w:space="0" w:sz="0" w:color="auto" w:val="none"/>
        <w:left w:space="0" w:sz="0" w:color="auto" w:val="none"/>
        <w:bottom w:space="0" w:sz="0" w:color="auto" w:val="none"/>
        <w:right w:space="0" w:sz="0" w:color="auto" w:val="none"/>
      </w:divBdr>
    </w:div>
    <w:div w:id="1517621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St-327/2014-190</izvorni_sadrzaj>
    <derivirana_varijabla naziv="DomainObject.Oznaka_1">St-327/2014-190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St-327/2014-190</izvorni_sadrzaj>
    <derivirana_varijabla naziv="DomainObject.PoslovniBrojDokumenta_1">St-327/2014-190</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37E55-DC61-42EF-8F62-B386DBD68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2678</properties:Characters>
  <properties:Lines>86</properties:Lines>
  <properties:Paragraphs>28</properties:Paragraphs>
  <properties:TotalTime>12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2018-12-17T07:48:00Z</dcterms:modified>
  <cp:revision>46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St-327/2014-190 / Odluka - Rješenje (odluka_St-327_2014-190.docx)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