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acb5" w14:paraId="cceacb5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2527BE">
        <w:rPr>
          <w:rFonts w:cs="Times New Roman" w:eastAsia="Times New Roman"/>
          <w:lang w:eastAsia="hr-HR"/>
        </w:rPr>
        <w:t>2341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2527BE">
        <w:t>PENTRIT</w:t>
      </w:r>
      <w:proofErr w:type="spellEnd"/>
      <w:r w:rsidR="002527BE">
        <w:t xml:space="preserve"> d.o.o., Karlovac, </w:t>
      </w:r>
      <w:proofErr w:type="spellStart"/>
      <w:r w:rsidR="002527BE">
        <w:t>Luščić</w:t>
      </w:r>
      <w:proofErr w:type="spellEnd"/>
      <w:r w:rsidR="002527BE">
        <w:t xml:space="preserve"> </w:t>
      </w:r>
      <w:proofErr w:type="spellStart"/>
      <w:r w:rsidR="002527BE">
        <w:t>43</w:t>
      </w:r>
      <w:proofErr w:type="spellEnd"/>
      <w:r w:rsidR="002527BE">
        <w:t xml:space="preserve">/A, </w:t>
      </w:r>
      <w:proofErr w:type="spellStart"/>
      <w:r w:rsidR="002527BE">
        <w:t>OIB</w:t>
      </w:r>
      <w:proofErr w:type="spellEnd"/>
      <w:r w:rsidR="002527BE">
        <w:t xml:space="preserve">: </w:t>
      </w:r>
      <w:proofErr w:type="spellStart"/>
      <w:r w:rsidR="002527BE">
        <w:t>67090743950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2527BE">
        <w:t>PENTRIT</w:t>
      </w:r>
      <w:proofErr w:type="spellEnd"/>
      <w:r w:rsidR="002527BE">
        <w:t xml:space="preserve"> d.o.o., Karlovac, </w:t>
      </w:r>
      <w:proofErr w:type="spellStart"/>
      <w:r w:rsidR="002527BE">
        <w:t>Luščić</w:t>
      </w:r>
      <w:proofErr w:type="spellEnd"/>
      <w:r w:rsidR="002527BE">
        <w:t xml:space="preserve"> </w:t>
      </w:r>
      <w:proofErr w:type="spellStart"/>
      <w:r w:rsidR="002527BE">
        <w:t>43</w:t>
      </w:r>
      <w:proofErr w:type="spellEnd"/>
      <w:r w:rsidR="002527BE">
        <w:t xml:space="preserve">/A, </w:t>
      </w:r>
      <w:proofErr w:type="spellStart"/>
      <w:r w:rsidR="002527BE">
        <w:t>OIB</w:t>
      </w:r>
      <w:proofErr w:type="spellEnd"/>
      <w:r w:rsidR="002527BE">
        <w:t xml:space="preserve">: </w:t>
      </w:r>
      <w:proofErr w:type="spellStart"/>
      <w:r w:rsidR="002527BE">
        <w:t>67090743950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2527BE">
        <w:rPr>
          <w:rFonts w:cs="Times New Roman" w:eastAsia="Times New Roman"/>
          <w:lang w:eastAsia="hr-HR"/>
        </w:rPr>
        <w:t>7.244</w:t>
      </w:r>
      <w:proofErr w:type="spellEnd"/>
      <w:r w:rsidR="002527BE">
        <w:rPr>
          <w:rFonts w:cs="Times New Roman" w:eastAsia="Times New Roman"/>
          <w:lang w:eastAsia="hr-HR"/>
        </w:rPr>
        <w:t>,</w:t>
      </w:r>
      <w:proofErr w:type="spellStart"/>
      <w:r w:rsidR="002527BE">
        <w:rPr>
          <w:rFonts w:cs="Times New Roman" w:eastAsia="Times New Roman"/>
          <w:lang w:eastAsia="hr-HR"/>
        </w:rPr>
        <w:t>56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E44688">
        <w:rPr>
          <w:rFonts w:cs="Times New Roman" w:eastAsia="Times New Roman"/>
          <w:lang w:eastAsia="hr-HR"/>
        </w:rPr>
        <w:t>, v.r.</w:t>
      </w:r>
    </w:p>
    <w:p w:rsidRDefault="00E44688" w:rsidP="00907AB4" w:rsidR="00E44688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E44688" w:rsidP="007A64BB" w:rsidR="00E4468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44688" w:rsidP="007A64BB" w:rsidR="00E44688">
      <w:pPr>
        <w:jc w:val="right"/>
      </w:pPr>
      <w:r>
        <w:t>Maja Malec</w:t>
      </w:r>
    </w:p>
    <w:p w:rsidRDefault="00E44688" w:rsidP="00907AB4" w:rsidR="00E44688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41C5"/>
    <w:rsid w:val="000B450A"/>
    <w:rsid w:val="00140413"/>
    <w:rsid w:val="001E2D66"/>
    <w:rsid w:val="002450E7"/>
    <w:rsid w:val="002527BE"/>
    <w:rsid w:val="00271013"/>
    <w:rsid w:val="00281FA2"/>
    <w:rsid w:val="002A509B"/>
    <w:rsid w:val="002D2DFC"/>
    <w:rsid w:val="003A1A9C"/>
    <w:rsid w:val="003C012D"/>
    <w:rsid w:val="003C51F8"/>
    <w:rsid w:val="003D4F12"/>
    <w:rsid w:val="003E0C83"/>
    <w:rsid w:val="004059EB"/>
    <w:rsid w:val="00430713"/>
    <w:rsid w:val="004A3F8A"/>
    <w:rsid w:val="004C7061"/>
    <w:rsid w:val="00521005"/>
    <w:rsid w:val="00545E9E"/>
    <w:rsid w:val="005C7BEC"/>
    <w:rsid w:val="005D0D1F"/>
    <w:rsid w:val="00682189"/>
    <w:rsid w:val="007329B5"/>
    <w:rsid w:val="00736726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A80E54"/>
    <w:rsid w:val="00AD4D0C"/>
    <w:rsid w:val="00AE2B49"/>
    <w:rsid w:val="00AF7C40"/>
    <w:rsid w:val="00B37838"/>
    <w:rsid w:val="00B65DE5"/>
    <w:rsid w:val="00BF0A6A"/>
    <w:rsid w:val="00BF6017"/>
    <w:rsid w:val="00D10F6A"/>
    <w:rsid w:val="00D92D6F"/>
    <w:rsid w:val="00DA6DEC"/>
    <w:rsid w:val="00E44688"/>
    <w:rsid w:val="00E9568D"/>
    <w:rsid w:val="00EB5951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68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468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468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468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68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468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468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468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St-2341/2017</izvorni_sadrzaj>
    <derivirana_varijabla naziv="DomainObject.Predmet.OznakaBroj_1">St-2341/2017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PENTRIT d.o.o. zastupanog po punomoćniku Ivana Šolić</izvorni_sadrzaj>
    <derivirana_varijabla naziv="DomainObject.Predmet.ProtustrankaFormated_1">  PENTRIT d.o.o. zastupanog po punomoćniku Ivana Šolić</derivirana_varijabla>
  </DomainObject.Predmet.ProtustrankaFormated>
  <DomainObject.Predmet.ProtustrankaFormatedOIB>
    <izvorni_sadrzaj>  PENTRIT d.o.o., OIB 67090743950 zastupanog po punomoćniku Ivana Šolić</izvorni_sadrzaj>
    <derivirana_varijabla naziv="DomainObject.Predmet.ProtustrankaFormatedOIB_1">  PENTRIT d.o.o., OIB 67090743950 zastupanog po punomoćniku Ivana Šolić</derivirana_varijabla>
  </DomainObject.Predmet.ProtustrankaFormatedOIB>
  <DomainObject.Predmet.ProtustrankaFormatedWithAdress>
    <izvorni_sadrzaj> PENTRIT d.o.o., Luščić 43/A, 47000 Karlovac zastupanog po punomoćniku Ivana Šolić</izvorni_sadrzaj>
    <derivirana_varijabla naziv="DomainObject.Predmet.ProtustrankaFormatedWithAdress_1"> PENTRIT d.o.o., Luščić 43/A, 47000 Karlovac zastupanog po punomoćniku Ivana Šolić</derivirana_varijabla>
  </DomainObject.Predmet.ProtustrankaFormatedWithAdress>
  <DomainObject.Predmet.ProtustrankaFormatedWithAdressOIB>
    <izvorni_sadrzaj> PENTRIT d.o.o., OIB 67090743950, Luščić 43/A, 47000 Karlovac zastupanog po punomoćniku Ivana Šolić</izvorni_sadrzaj>
    <derivirana_varijabla naziv="DomainObject.Predmet.ProtustrankaFormatedWithAdressOIB_1"> PENTRIT d.o.o., OIB 67090743950, Luščić 43/A, 47000 Karlovac zastupanog po punomoćniku Ivana Šolić</derivirana_varijabla>
  </DomainObject.Predmet.ProtustrankaFormatedWithAdressOIB>
  <DomainObject.Predmet.ProtustrankaWithAdress>
    <izvorni_sadrzaj>PENTRIT d.o.o. Luščić 43/A, 47000 Karlovac</izvorni_sadrzaj>
    <derivirana_varijabla naziv="DomainObject.Predmet.ProtustrankaWithAdress_1">PENTRIT d.o.o. Luščić 43/A, 47000 Karlovac</derivirana_varijabla>
  </DomainObject.Predmet.ProtustrankaWithAdress>
  <DomainObject.Predmet.ProtustrankaWithAdressOIB>
    <izvorni_sadrzaj>PENTRIT d.o.o., OIB 67090743950, Luščić 43/A, 47000 Karlovac</izvorni_sadrzaj>
    <derivirana_varijabla naziv="DomainObject.Predmet.ProtustrankaWithAdressOIB_1">PENTRIT d.o.o., OIB 67090743950, Luščić 43/A, 47000 Karlovac</derivirana_varijabla>
  </DomainObject.Predmet.ProtustrankaWithAdressOIB>
  <DomainObject.Predmet.ProtustrankaNazivFormated>
    <izvorni_sadrzaj>PENTRIT d.o.o.</izvorni_sadrzaj>
    <derivirana_varijabla naziv="DomainObject.Predmet.ProtustrankaNazivFormated_1">PENTRIT d.o.o.</derivirana_varijabla>
  </DomainObject.Predmet.ProtustrankaNazivFormated>
  <DomainObject.Predmet.ProtustrankaNazivFormatedOIB>
    <izvorni_sadrzaj>PENTRIT d.o.o., OIB 67090743950</izvorni_sadrzaj>
    <derivirana_varijabla naziv="DomainObject.Predmet.ProtustrankaNazivFormatedOIB_1">PENTRIT d.o.o., OIB 67090743950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PENTRIT d.o.o. zastupanog po punomoćniku Ivana Šolić</item>
    </izvorni_sadrzaj>
    <derivirana_varijabla naziv="DomainObject.Predmet.ProtuStrankaListFormated_1">
      <item>PENTRIT d.o.o. zastupanog po punomoćniku Ivana Šolić</item>
    </derivirana_varijabla>
  </DomainObject.Predmet.ProtuStrankaListFormated>
  <DomainObject.Predmet.ProtuStrankaListFormatedOIB>
    <izvorni_sadrzaj>
      <item>PENTRIT d.o.o., OIB 67090743950 zastupanog po punomoćniku Ivana Šolić</item>
    </izvorni_sadrzaj>
    <derivirana_varijabla naziv="DomainObject.Predmet.ProtuStrankaListFormatedOIB_1">
      <item>PENTRIT d.o.o., OIB 67090743950 zastupanog po punomoćniku Ivana Šolić</item>
    </derivirana_varijabla>
  </DomainObject.Predmet.ProtuStrankaListFormatedOIB>
  <DomainObject.Predmet.ProtuStrankaListFormatedWithAdress>
    <izvorni_sadrzaj>
      <item>PENTRIT d.o.o., Luščić 43/A, 47000 Karlovac zastupanog po punomoćniku Ivana Šolić</item>
    </izvorni_sadrzaj>
    <derivirana_varijabla naziv="DomainObject.Predmet.ProtuStrankaListFormatedWithAdress_1">
      <item>PENTRIT d.o.o., Luščić 43/A, 47000 Karlovac zastupanog po punomoćniku Ivana Šolić</item>
    </derivirana_varijabla>
  </DomainObject.Predmet.ProtuStrankaListFormatedWithAdress>
  <DomainObject.Predmet.ProtuStrankaListFormatedWithAdressOIB>
    <izvorni_sadrzaj>
      <item>PENTRIT d.o.o., OIB 67090743950, Luščić 43/A, 47000 Karlovac zastupanog po punomoćniku Ivana Šolić</item>
    </izvorni_sadrzaj>
    <derivirana_varijabla naziv="DomainObject.Predmet.ProtuStrankaListFormatedWithAdressOIB_1">
      <item>PENTRIT d.o.o., OIB 67090743950, Luščić 43/A, 47000 Karlovac zastupanog po punomoćniku Ivana Šolić</item>
    </derivirana_varijabla>
  </DomainObject.Predmet.ProtuStrankaListFormatedWithAdressOIB>
  <DomainObject.Predmet.ProtuStrankaListNazivFormated>
    <izvorni_sadrzaj>
      <item>PENTRIT d.o.o.</item>
    </izvorni_sadrzaj>
    <derivirana_varijabla naziv="DomainObject.Predmet.ProtuStrankaListNazivFormated_1">
      <item>PENTRIT d.o.o.</item>
    </derivirana_varijabla>
  </DomainObject.Predmet.ProtuStrankaListNazivFormated>
  <DomainObject.Predmet.ProtuStrankaListNazivFormatedOIB>
    <izvorni_sadrzaj>
      <item>PENTRIT d.o.o., OIB 67090743950</item>
    </izvorni_sadrzaj>
    <derivirana_varijabla naziv="DomainObject.Predmet.ProtuStrankaListNazivFormatedOIB_1">
      <item>PENTRIT d.o.o., OIB 67090743950</item>
    </derivirana_varijabla>
  </DomainObject.Predmet.ProtuStrankaListNazivFormatedOIB>
  <DomainObject.Predmet.OstaliListFormated>
    <izvorni_sadrzaj>
      <item>Ivana Šolić punomoćnik sudionika u postupku PENTRIT d.o.o.</item>
    </izvorni_sadrzaj>
    <derivirana_varijabla naziv="DomainObject.Predmet.OstaliListFormated_1">
      <item>Ivana Šolić punomoćnik sudionika u postupku PENTRIT d.o.o.</item>
    </derivirana_varijabla>
  </DomainObject.Predmet.OstaliListFormated>
  <DomainObject.Predmet.OstaliListFormatedOIB>
    <izvorni_sadrzaj>
      <item>Ivana Šolić, OIB 50561677783 punomoćnik sudionika u postupku PENTRIT d.o.o.</item>
    </izvorni_sadrzaj>
    <derivirana_varijabla naziv="DomainObject.Predmet.OstaliListFormatedOIB_1">
      <item>Ivana Šolić, OIB 50561677783 punomoćnik sudionika u postupku PENTRIT d.o.o.</item>
    </derivirana_varijabla>
  </DomainObject.Predmet.OstaliListFormatedOIB>
  <DomainObject.Predmet.OstaliListFormatedWithAdress>
    <izvorni_sadrzaj>
      <item>Ivana Šolić, Trg Matije Gupca 1, 47000 Karlovac punomoćnik sudionika u postupku PENTRIT d.o.o.</item>
    </izvorni_sadrzaj>
    <derivirana_varijabla naziv="DomainObject.Predmet.OstaliListFormatedWithAdress_1">
      <item>Ivana Šolić, Trg Matije Gupca 1, 47000 Karlovac punomoćnik sudionika u postupku PENTRIT d.o.o.</item>
    </derivirana_varijabla>
  </DomainObject.Predmet.OstaliListFormatedWithAdress>
  <DomainObject.Predmet.OstaliListFormatedWithAdressOIB>
    <izvorni_sadrzaj>
      <item>Ivana Šolić, OIB 50561677783, Trg Matije Gupca 1, 47000 Karlovac punomoćnik sudionika u postupku PENTRIT d.o.o.</item>
    </izvorni_sadrzaj>
    <derivirana_varijabla naziv="DomainObject.Predmet.OstaliListFormatedWithAdressOIB_1">
      <item>Ivana Šolić, OIB 50561677783, Trg Matije Gupca 1, 47000 Karlovac punomoćnik sudionika u postupku PENTRIT d.o.o.</item>
    </derivirana_varijabla>
  </DomainObject.Predmet.OstaliListFormatedWithAdressOIB>
  <DomainObject.Predmet.OstaliListNazivFormated>
    <izvorni_sadrzaj>
      <item>Ivana Šolić</item>
    </izvorni_sadrzaj>
    <derivirana_varijabla naziv="DomainObject.Predmet.OstaliListNazivFormated_1">
      <item>Ivana Šolić</item>
    </derivirana_varijabla>
  </DomainObject.Predmet.OstaliListNazivFormated>
  <DomainObject.Predmet.OstaliListNazivFormatedOIB>
    <izvorni_sadrzaj>
      <item>Ivana Šolić, OIB 50561677783</item>
    </izvorni_sadrzaj>
    <derivirana_varijabla naziv="DomainObject.Predmet.OstaliListNazivFormatedOIB_1">
      <item>Ivana Šolić, OIB 50561677783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PENTRIT d.o.o.</izvorni_sadrzaj>
    <derivirana_varijabla naziv="DomainObject.Predmet.ProtustrankaIDrugi_1">PENTRIT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PENTRIT d.o.o., OIB 67090743950, Luščić 43/A, 47000 Karlovac</izvorni_sadrzaj>
    <derivirana_varijabla naziv="DomainObject.Predmet.ProtustrankaIDrugiAdressOIB_1">PENTRIT d.o.o., OIB 67090743950, Luščić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PENTRIT d.o.o.</item>
      <item>Ivana Šolić</item>
    </izvorni_sadrzaj>
    <derivirana_varijabla naziv="DomainObject.Predmet.SudioniciListNaziv_1">
      <item>FINA regionalni centar Zagreb, podružnica Karlovac</item>
      <item>PENTRIT d.o.o.</item>
      <item>Ivana Šolić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PENTRIT d.o.o., OIB 67090743950, Luščić 43/A,47000 Karlovac</item>
      <item>Ivana Šolić, OIB 50561677783, Trg Matije Gupca 1,47000 Karlovac</item>
    </izvorni_sadrzaj>
    <derivirana_varijabla naziv="DomainObject.Predmet.SudioniciListAdressOIB_1">
      <item>FINA regionalni centar Zagreb, podružnica Karlovac, OIB 85821130368, Vitezovićeva 1,47000 Karlovac</item>
      <item>PENTRIT d.o.o., OIB 67090743950, Luščić 43/A,47000 Karlovac</item>
      <item>Ivana Šolić, OIB 50561677783, Trg Matije Gupca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67090743950</item>
      <item>, OIB 50561677783</item>
    </izvorni_sadrzaj>
    <derivirana_varijabla naziv="DomainObject.Predmet.SudioniciListNazivOIB_1">
      <item>, OIB 85821130368</item>
      <item>, OIB 67090743950</item>
      <item>, OIB 50561677783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1460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2017-10-26T10:48:00Z</dcterms:created>
  <dc:creator>Maja Malec</dc:creator>
  <cp:lastModifiedBy>Maja Malec</cp:lastModifiedBy>
  <dcterms:modified xmlns:xsi="http://www.w3.org/2001/XMLSchema-instance" xsi:type="dcterms:W3CDTF">2017-10-26T10:50:00Z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