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8fce" w14:paraId="d7f8fce" w:rsidRDefault="00DB1C8E" w:rsidP="00CF72EF" w:rsidR="00556FCC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FCC">
        <w:t xml:space="preserve">   </w:t>
      </w:r>
    </w:p>
    <w:p w:rsidRDefault="00556FCC" w:rsidP="00CF72EF" w:rsidR="00556FCC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556FCC" w:rsidP="00CF72EF" w:rsidR="00556FCC">
      <w:pPr>
        <w:jc w:val="both"/>
      </w:pPr>
      <w:r>
        <w:t>TRGOVAČKI SUD U ZAGREBU</w:t>
      </w:r>
    </w:p>
    <w:p w:rsidRDefault="00556FCC" w:rsidP="00CF72EF" w:rsidR="00556FCC">
      <w:pPr>
        <w:jc w:val="both"/>
      </w:pPr>
      <w:r>
        <w:t xml:space="preserve">Zagreb, </w:t>
      </w:r>
      <w:proofErr w:type="spellStart"/>
      <w:r>
        <w:t>Amruše</w:t>
      </w:r>
      <w:r w:rsidR="009423D1">
        <w:t>va</w:t>
      </w:r>
      <w:proofErr w:type="spellEnd"/>
      <w:r w:rsidR="009423D1">
        <w:t xml:space="preserve"> 2/II</w:t>
      </w:r>
      <w:r w:rsidR="009423D1">
        <w:tab/>
      </w:r>
      <w:r w:rsidR="009423D1">
        <w:tab/>
      </w:r>
      <w:r w:rsidR="009423D1">
        <w:tab/>
      </w:r>
      <w:r w:rsidR="009423D1">
        <w:tab/>
      </w:r>
      <w:r w:rsidR="009423D1">
        <w:tab/>
      </w:r>
      <w:r w:rsidR="009423D1">
        <w:tab/>
        <w:t xml:space="preserve">           18. St-423</w:t>
      </w:r>
      <w:r>
        <w:t>/2019-</w:t>
      </w: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  <w:r>
        <w:t xml:space="preserve">                 </w:t>
      </w:r>
      <w:r w:rsidR="00664123">
        <w:t xml:space="preserve">                              </w:t>
      </w:r>
      <w:r>
        <w:t xml:space="preserve">  R E P U B L I K A   H R VA T S K A</w:t>
      </w:r>
    </w:p>
    <w:p w:rsidRDefault="00556FCC" w:rsidP="00CF72EF" w:rsidR="00556FCC">
      <w:pPr>
        <w:jc w:val="both"/>
      </w:pPr>
    </w:p>
    <w:p w:rsidRDefault="00664123" w:rsidP="00CF72EF" w:rsidR="00556FC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556FCC">
        <w:t xml:space="preserve">  R J E Š E N J E</w:t>
      </w:r>
    </w:p>
    <w:p w:rsidRDefault="00CF72EF" w:rsidP="00CF72EF" w:rsidR="00CF72EF">
      <w:pPr>
        <w:jc w:val="both"/>
      </w:pPr>
    </w:p>
    <w:p w:rsidRDefault="00556FCC" w:rsidP="00CF72EF" w:rsidR="00556FCC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F72EF" w:rsidP="00CF72EF" w:rsidR="00556FCC">
      <w:pPr>
        <w:ind w:firstLine="708"/>
        <w:jc w:val="both"/>
      </w:pPr>
      <w:r w:rsidRPr="00CF72EF">
        <w:t>Trgovački sud u Zagrebu, sudac Danijela Uzelac, u stečajnom postupku u povodu prijedloga REPUBLIKE HRVATSKE, MINISTARSTVA FINANCIJA, POREZNE UPRAVE, OIB 18683136487, koju zastupa Županijsko državno odvjetništvo u Zagrebu</w:t>
      </w:r>
      <w:r w:rsidR="009423D1">
        <w:t>,</w:t>
      </w:r>
      <w:r w:rsidRPr="00CF72EF">
        <w:t xml:space="preserve"> za otvaranje stečajnog postupka nad dužnikom AGRO SAT d.o.o., OIB 30850938</w:t>
      </w:r>
      <w:r>
        <w:t xml:space="preserve">048, Zagreb, </w:t>
      </w:r>
      <w:proofErr w:type="spellStart"/>
      <w:r>
        <w:t>Tratinska</w:t>
      </w:r>
      <w:proofErr w:type="spellEnd"/>
      <w:r>
        <w:t xml:space="preserve"> ulica 13</w:t>
      </w:r>
      <w:r w:rsidR="00556FCC">
        <w:t xml:space="preserve">, </w:t>
      </w:r>
      <w:r w:rsidR="00E55522">
        <w:t>5</w:t>
      </w:r>
      <w:r w:rsidR="00556FCC">
        <w:t xml:space="preserve">. lipnja 2019. </w:t>
      </w: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r i j e š i o   j e</w:t>
      </w: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</w:p>
    <w:p w:rsidRDefault="00556FCC" w:rsidP="00CF72EF" w:rsidR="00556FCC">
      <w:pPr>
        <w:ind w:firstLine="708"/>
        <w:jc w:val="both"/>
      </w:pPr>
      <w:proofErr w:type="spellStart"/>
      <w:r>
        <w:t>I.Pozivaju</w:t>
      </w:r>
      <w:proofErr w:type="spellEnd"/>
      <w:r>
        <w:t xml:space="preserve"> se osobe koje imaju pravni interes za provedbom stečajnoga postupaka nad  dužnikom</w:t>
      </w:r>
      <w:r w:rsidR="00CF72EF" w:rsidRPr="00CF72EF">
        <w:t xml:space="preserve"> AGRO SAT d.o.o., OIB 30850938048, Zagreb, </w:t>
      </w:r>
      <w:proofErr w:type="spellStart"/>
      <w:r w:rsidR="00CF72EF" w:rsidRPr="00CF72EF">
        <w:t>Tratinska</w:t>
      </w:r>
      <w:proofErr w:type="spellEnd"/>
      <w:r w:rsidR="00CF72EF" w:rsidRPr="00CF72EF">
        <w:t xml:space="preserve"> ulica 13</w:t>
      </w:r>
      <w:r>
        <w:t xml:space="preserve">, u roku 15 dana predujmiti iznos od </w:t>
      </w:r>
      <w:r w:rsidR="00CF72EF">
        <w:t>1.431,00</w:t>
      </w:r>
      <w:r>
        <w:t xml:space="preserve"> kn za pokriće troškova prethodnog i stečajnog postupka na račun Trgovačkog suda u Zagrebu otvoren pri Hrvatskoj poštanskoj banci d.d. Zagreb broj IBAN HR9223900011300000460, model 05, poziv na broj 423-2019.</w:t>
      </w:r>
    </w:p>
    <w:p w:rsidRDefault="00556FCC" w:rsidP="00CF72EF" w:rsidR="00556FCC">
      <w:pPr>
        <w:jc w:val="both"/>
      </w:pPr>
    </w:p>
    <w:p w:rsidRDefault="00556FCC" w:rsidP="00CF72EF" w:rsidR="00556FCC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</w:p>
    <w:p w:rsidRDefault="00556FCC" w:rsidP="00CF72EF" w:rsidR="00556FCC">
      <w:pPr>
        <w:ind w:firstLine="708"/>
        <w:jc w:val="both"/>
      </w:pPr>
      <w:r>
        <w:t xml:space="preserve">Financijska agencija podnijela je na temelju odredbe čl. 429. st. 1. Stečajnog zakona (“Narodne novine” broj: 71/15. i 107/14., dalje: SZ) zahtjev za provedbu skraćenog stečajnog postupka nad dužnikom. Nakon pokretanja postupka Republika Hrvatska dostavila je obrazac kojim je kao predložila nad dužnikom otvoriti stečajni postupak. </w:t>
      </w:r>
    </w:p>
    <w:p w:rsidRDefault="00556FCC" w:rsidP="00CF72EF" w:rsidR="00556FCC">
      <w:pPr>
        <w:jc w:val="both"/>
      </w:pPr>
    </w:p>
    <w:p w:rsidRDefault="00556FCC" w:rsidP="00CF72EF" w:rsidR="00556FCC">
      <w:pPr>
        <w:ind w:firstLine="708"/>
        <w:jc w:val="both"/>
      </w:pPr>
      <w:r>
        <w:t>Imajući u vidu navedeno, ovaj sud je na temelju odredbe čl. 433. SZ-a rješenjem obustavio skraćeni stečajni postupak, a potom je, odgovarajućom primjenom općih odredbi stečajnoga postupka u smislu čl. 115. SZ-a donio rješenje o pokretanju prethodnoga postupka.</w:t>
      </w:r>
    </w:p>
    <w:p w:rsidRDefault="00556FCC" w:rsidP="00CF72EF" w:rsidR="00556FCC">
      <w:pPr>
        <w:jc w:val="both"/>
      </w:pPr>
    </w:p>
    <w:p w:rsidRDefault="00556FCC" w:rsidP="00CF72EF" w:rsidR="00556FCC">
      <w:pPr>
        <w:ind w:firstLine="708"/>
        <w:jc w:val="both"/>
      </w:pPr>
      <w:r>
        <w:t>Tijekom prethodnog postupka sud je po službenoj dužnosti u skladu s odredbom čl.11.st.3. SZ-a na temelju uvida u Zajednički informacijski sustav zemljišnih knjiga i katastra utvrdio da dužnik nije evid</w:t>
      </w:r>
      <w:r w:rsidR="00D16217">
        <w:t xml:space="preserve">entiran kao vlasnik nekretnina, </w:t>
      </w:r>
      <w:r>
        <w:t xml:space="preserve">dok je na temelju Uvjerenja Stanice za tehnički pregled vozila </w:t>
      </w:r>
      <w:r w:rsidR="00E53531">
        <w:t>od 8. travnja</w:t>
      </w:r>
      <w:r>
        <w:t xml:space="preserve"> 2019. (list </w:t>
      </w:r>
      <w:r w:rsidR="00E53531">
        <w:t>3</w:t>
      </w:r>
      <w:r>
        <w:t xml:space="preserve">3. spisa) utvrdio da na dan izdavanja </w:t>
      </w:r>
      <w:r>
        <w:lastRenderedPageBreak/>
        <w:t xml:space="preserve">uvjerenja dužnik nije evidentiran kao vlasnik vozila. Da dužnik </w:t>
      </w:r>
      <w:r w:rsidR="00BF0871">
        <w:t xml:space="preserve">više </w:t>
      </w:r>
      <w:r>
        <w:t xml:space="preserve">nema imovine potvrdio je </w:t>
      </w:r>
      <w:r w:rsidR="00BF0871">
        <w:t>i dužnikov zastupnik po zakonu</w:t>
      </w:r>
      <w:r>
        <w:t xml:space="preserve"> </w:t>
      </w:r>
      <w:r w:rsidR="00D16217">
        <w:t>na ročištu</w:t>
      </w:r>
      <w:r w:rsidR="00BF0871">
        <w:t xml:space="preserve"> održanom</w:t>
      </w:r>
      <w:r w:rsidR="00D16217">
        <w:t xml:space="preserve"> 5. lipnja 2019. </w:t>
      </w:r>
      <w:r>
        <w:t xml:space="preserve"> Nadalje, na temelju uvida u P</w:t>
      </w:r>
      <w:r w:rsidR="00D16217">
        <w:t xml:space="preserve">otvrdu Financijske agencije od 22. svibnja 2019. </w:t>
      </w:r>
      <w:r>
        <w:t xml:space="preserve">utvrđeno je da dužnik na dan izdavanja potvrde bio u neprekinutoj blokadi </w:t>
      </w:r>
      <w:r w:rsidR="00D16217">
        <w:t xml:space="preserve">576 </w:t>
      </w:r>
      <w:r>
        <w:t xml:space="preserve">dana i to za iznos od </w:t>
      </w:r>
      <w:r w:rsidR="00D16217">
        <w:t>234.227,30</w:t>
      </w:r>
      <w:r>
        <w:t xml:space="preserve"> kn.</w:t>
      </w:r>
      <w:r w:rsidR="00BF0871" w:rsidRPr="00BF0871">
        <w:t xml:space="preserve"> </w:t>
      </w:r>
      <w:r w:rsidR="00BF0871">
        <w:t>D</w:t>
      </w:r>
      <w:r w:rsidR="00BF0871" w:rsidRPr="00BF0871">
        <w:t xml:space="preserve">užnikov zastupnik po zakonu </w:t>
      </w:r>
      <w:r w:rsidR="00BF0871">
        <w:t>je na</w:t>
      </w:r>
      <w:r w:rsidR="00BF0871" w:rsidRPr="00BF0871">
        <w:t xml:space="preserve"> ročištu održanom 5. lipnja 2019</w:t>
      </w:r>
      <w:r w:rsidR="00BF0871">
        <w:t>. izjavio da je smanjio dug, ali da je dužnik i dalje u blokadi.</w:t>
      </w: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556FCC" w:rsidP="00CF72EF" w:rsidR="00556FCC">
      <w:pPr>
        <w:jc w:val="both"/>
      </w:pPr>
    </w:p>
    <w:p w:rsidRDefault="00556FCC" w:rsidP="00DB1C8E" w:rsidR="00556FCC" w:rsidRPr="00DB1C8E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</w:t>
      </w:r>
      <w:r w:rsidR="00E53531">
        <w:t xml:space="preserve">de, a za šest mjeseci 120,00 kn. </w:t>
      </w:r>
      <w:r w:rsidR="00DB1C8E" w:rsidRPr="00DB1C8E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Default="00CF72EF" w:rsidP="00CF72EF" w:rsidR="00CF72EF">
      <w:pPr>
        <w:jc w:val="both"/>
      </w:pPr>
    </w:p>
    <w:p w:rsidRDefault="00556FCC" w:rsidP="00CF72EF" w:rsidR="00556FCC">
      <w:pPr>
        <w:jc w:val="both"/>
      </w:pPr>
      <w:r>
        <w:tab/>
        <w:t>Slijedom navedenog, ukupni troškovi prethodnoga i otvorenoga stečajnog postupka utemeljeni na trajanju postupka od 6 mjeseci iznosi bi 6.</w:t>
      </w:r>
      <w:r w:rsidR="00E53531">
        <w:t>4</w:t>
      </w:r>
      <w:r>
        <w:t>31,00 kn. S obzirom na to da iz o</w:t>
      </w:r>
      <w:r w:rsidR="00E53531">
        <w:t xml:space="preserve">bavijesti Financijske agencije </w:t>
      </w:r>
      <w:r w:rsidR="008D0140">
        <w:t xml:space="preserve"> od 22. svibnja 2019. </w:t>
      </w:r>
      <w:r>
        <w:t xml:space="preserve">proizlazi da su zaplijenjena sredstava na ime predujma za namirenje troškova stečajnog postupka u smislu odredbe čl. 112. st. 5. SZ-a u iznosu od </w:t>
      </w:r>
      <w:r w:rsidR="00E53531">
        <w:t>5.000,00</w:t>
      </w:r>
      <w:r>
        <w:t xml:space="preserve"> kn, navedeni iznos troškova je umanjen za zaplijenjeni iznos. </w:t>
      </w: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</w:t>
      </w:r>
      <w:r>
        <w:lastRenderedPageBreak/>
        <w:t xml:space="preserve">(točka I. izreke). Navedene osobe su upozorene na pravne posljedice ne postupanja u skladu s  točkom I. izreke sukladno odredbi čl.132. st. 2. SZ-a (točka II. izreke). </w:t>
      </w: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  <w:r>
        <w:t xml:space="preserve">                                                        U Zagrebu </w:t>
      </w:r>
      <w:r w:rsidR="00E55522">
        <w:t>5</w:t>
      </w:r>
      <w:r>
        <w:t>. lipnja 2019.</w:t>
      </w:r>
    </w:p>
    <w:p w:rsidRDefault="00556FCC" w:rsidP="00CF72EF" w:rsidR="00556FC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556FCC" w:rsidP="00CF72EF" w:rsidR="00556FCC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Danijela Uzelac, v.r.</w:t>
      </w: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  <w:r>
        <w:t>Uputa o pravnom lijeku: 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Default="00556FCC" w:rsidP="00CF72EF" w:rsidR="00556FCC">
      <w:pPr>
        <w:jc w:val="both"/>
      </w:pPr>
    </w:p>
    <w:p w:rsidRDefault="00556FCC" w:rsidP="00CF72EF" w:rsidR="00556FCC">
      <w:pPr>
        <w:jc w:val="both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556FCC" w:rsidP="00CF72EF" w:rsidR="00556FCC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Franjić</w:t>
      </w:r>
    </w:p>
    <w:p w:rsidRDefault="00556FCC" w:rsidP="00CF72EF" w:rsidR="00556FCC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D230FF" w:rsidP="00CF72EF" w:rsidR="00D230FF">
      <w:pPr>
        <w:jc w:val="both"/>
      </w:pPr>
    </w:p>
    <w:sectPr w:rsidR="00D230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198"/>
    <w:rsid w:val="00007A71"/>
    <w:rsid w:val="00556FCC"/>
    <w:rsid w:val="00664123"/>
    <w:rsid w:val="008D0140"/>
    <w:rsid w:val="009423D1"/>
    <w:rsid w:val="00BF0871"/>
    <w:rsid w:val="00CF72EF"/>
    <w:rsid w:val="00D16217"/>
    <w:rsid w:val="00D230FF"/>
    <w:rsid w:val="00DB1C8E"/>
    <w:rsid w:val="00E45198"/>
    <w:rsid w:val="00E53531"/>
    <w:rsid w:val="00E5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5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5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5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5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St-423/2019</izvorni_sadrzaj>
    <derivirana_varijabla naziv="DomainObject.Predmet.OznakaBroj_1">St-423/2019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SAT d.o.o. zastupanog po punomoćniku Slaven Sikirić</izvorni_sadrzaj>
    <derivirana_varijabla naziv="DomainObject.Predmet.ProtustrankaFormated_1">  AGRO SAT d.o.o. zastupanog po punomoćniku Slaven Sikirić</derivirana_varijabla>
  </DomainObject.Predmet.ProtustrankaFormated>
  <DomainObject.Predmet.ProtustrankaFormatedOIB>
    <izvorni_sadrzaj>  AGRO SAT d.o.o., OIB 30850938048 zastupanog po punomoćniku Slaven Sikirić</izvorni_sadrzaj>
    <derivirana_varijabla naziv="DomainObject.Predmet.ProtustrankaFormatedOIB_1">  AGRO SAT d.o.o., OIB 30850938048 zastupanog po punomoćniku Slaven Sikirić</derivirana_varijabla>
  </DomainObject.Predmet.ProtustrankaFormatedOIB>
  <DomainObject.Predmet.ProtustrankaFormatedWithAdress>
    <izvorni_sadrzaj> AGRO SAT d.o.o., Tratinska ulica 13, 10000 Zagreb zastupanog po punomoćniku Slaven Sikirić</izvorni_sadrzaj>
    <derivirana_varijabla naziv="DomainObject.Predmet.ProtustrankaFormatedWithAdress_1"> AGRO SAT d.o.o., Tratinska ulica 13, 10000 Zagreb zastupanog po punomoćniku Slaven Sikirić</derivirana_varijabla>
  </DomainObject.Predmet.ProtustrankaFormatedWithAdress>
  <DomainObject.Predmet.ProtustrankaFormatedWithAdressOIB>
    <izvorni_sadrzaj> AGRO SAT d.o.o., OIB 30850938048, Tratinska ulica 13, 10000 Zagreb zastupanog po punomoćniku Slaven Sikirić</izvorni_sadrzaj>
    <derivirana_varijabla naziv="DomainObject.Predmet.ProtustrankaFormatedWithAdressOIB_1"> AGRO SAT d.o.o., OIB 30850938048, Tratinska ulica 13, 10000 Zagreb zastupanog po punomoćniku Slaven Sikirić</derivirana_varijabla>
  </DomainObject.Predmet.ProtustrankaFormatedWithAdressOIB>
  <DomainObject.Predmet.ProtustrankaWithAdress>
    <izvorni_sadrzaj>AGRO SAT d.o.o. Tratinska ulica 13, 10000 Zagreb</izvorni_sadrzaj>
    <derivirana_varijabla naziv="DomainObject.Predmet.ProtustrankaWithAdress_1">AGRO SAT d.o.o. Tratinska ulica 13, 10000 Zagreb</derivirana_varijabla>
  </DomainObject.Predmet.ProtustrankaWithAdress>
  <DomainObject.Predmet.ProtustrankaWithAdressOIB>
    <izvorni_sadrzaj>AGRO SAT d.o.o., OIB 30850938048, Tratinska ulica 13, 10000 Zagreb</izvorni_sadrzaj>
    <derivirana_varijabla naziv="DomainObject.Predmet.ProtustrankaWithAdressOIB_1">AGRO SAT d.o.o., OIB 30850938048, Tratinska ulica 13, 10000 Zagreb</derivirana_varijabla>
  </DomainObject.Predmet.ProtustrankaWithAdressOIB>
  <DomainObject.Predmet.ProtustrankaNazivFormated>
    <izvorni_sadrzaj>AGRO SAT d.o.o.</izvorni_sadrzaj>
    <derivirana_varijabla naziv="DomainObject.Predmet.ProtustrankaNazivFormated_1">AGRO SAT d.o.o.</derivirana_varijabla>
  </DomainObject.Predmet.ProtustrankaNazivFormated>
  <DomainObject.Predmet.ProtustrankaNazivFormatedOIB>
    <izvorni_sadrzaj>AGRO SAT d.o.o., OIB 30850938048</izvorni_sadrzaj>
    <derivirana_varijabla naziv="DomainObject.Predmet.ProtustrankaNazivFormatedOIB_1">AGRO SAT d.o.o., OIB 30850938048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SAT d.o.o. zastupanog po punomoćniku Slaven Sikirić</item>
    </izvorni_sadrzaj>
    <derivirana_varijabla naziv="DomainObject.Predmet.ProtuStrankaListFormated_1">
      <item>AGRO SAT d.o.o. zastupanog po punomoćniku Slaven Sikirić</item>
    </derivirana_varijabla>
  </DomainObject.Predmet.ProtuStrankaListFormated>
  <DomainObject.Predmet.ProtuStrankaListFormatedOIB>
    <izvorni_sadrzaj>
      <item>AGRO SAT d.o.o., OIB 30850938048 zastupanog po punomoćniku Slaven Sikirić</item>
    </izvorni_sadrzaj>
    <derivirana_varijabla naziv="DomainObject.Predmet.ProtuStrankaListFormatedOIB_1">
      <item>AGRO SAT d.o.o., OIB 30850938048 zastupanog po punomoćniku Slaven Sikirić</item>
    </derivirana_varijabla>
  </DomainObject.Predmet.ProtuStrankaListFormatedOIB>
  <DomainObject.Predmet.ProtuStrankaListFormatedWithAdress>
    <izvorni_sadrzaj>
      <item>AGRO SAT d.o.o., Tratinska ulica 13, 10000 Zagreb zastupanog po punomoćniku Slaven Sikirić</item>
    </izvorni_sadrzaj>
    <derivirana_varijabla naziv="DomainObject.Predmet.ProtuStrankaListFormatedWithAdress_1">
      <item>AGRO SAT d.o.o., Tratinska ulica 13, 10000 Zagreb zastupanog po punomoćniku Slaven Sikirić</item>
    </derivirana_varijabla>
  </DomainObject.Predmet.ProtuStrankaListFormatedWithAdress>
  <DomainObject.Predmet.ProtuStrankaListFormatedWithAdressOIB>
    <izvorni_sadrzaj>
      <item>AGRO SAT d.o.o., OIB 30850938048, Tratinska ulica 13, 10000 Zagreb zastupanog po punomoćniku Slaven Sikirić</item>
    </izvorni_sadrzaj>
    <derivirana_varijabla naziv="DomainObject.Predmet.ProtuStrankaListFormatedWithAdressOIB_1">
      <item>AGRO SAT d.o.o., OIB 30850938048, Tratinska ulica 13, 10000 Zagreb zastupanog po punomoćniku Slaven Sikirić</item>
    </derivirana_varijabla>
  </DomainObject.Predmet.ProtuStrankaListFormatedWithAdressOIB>
  <DomainObject.Predmet.ProtuStrankaListNazivFormated>
    <izvorni_sadrzaj>
      <item>AGRO SAT d.o.o.</item>
    </izvorni_sadrzaj>
    <derivirana_varijabla naziv="DomainObject.Predmet.ProtuStrankaListNazivFormated_1">
      <item>AGRO SAT d.o.o.</item>
    </derivirana_varijabla>
  </DomainObject.Predmet.ProtuStrankaListNazivFormated>
  <DomainObject.Predmet.ProtuStrankaListNazivFormatedOIB>
    <izvorni_sadrzaj>
      <item>AGRO SAT d.o.o., OIB 30850938048</item>
    </izvorni_sadrzaj>
    <derivirana_varijabla naziv="DomainObject.Predmet.ProtuStrankaListNazivFormatedOIB_1">
      <item>AGRO SAT d.o.o., OIB 30850938048</item>
    </derivirana_varijabla>
  </DomainObject.Predmet.ProtuStrankaListNazivFormatedOIB>
  <DomainObject.Predmet.OstaliListFormated>
    <izvorni_sadrzaj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izvorni_sadrzaj>
    <derivirana_varijabla naziv="DomainObject.Predmet.OstaliListFormated_1"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derivirana_varijabla>
  </DomainObject.Predmet.OstaliListFormated>
  <DomainObject.Predmet.OstaliListFormatedOIB>
    <izvorni_sadrzaj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izvorni_sadrzaj>
    <derivirana_varijabla naziv="DomainObject.Predmet.OstaliListFormatedOIB_1"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derivirana_varijabla>
  </DomainObject.Predmet.OstaliListFormatedOIB>
  <DomainObject.Predmet.OstaliListFormatedWithAdress>
    <izvorni_sadrzaj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izvorni_sadrzaj>
    <derivirana_varijabla naziv="DomainObject.Predmet.OstaliListFormatedWithAdress_1"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derivirana_varijabla>
  </DomainObject.Predmet.OstaliListFormatedWithAdress>
  <DomainObject.Predmet.OstaliListFormatedWithAdressOIB>
    <izvorni_sadrzaj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izvorni_sadrzaj>
    <derivirana_varijabla naziv="DomainObject.Predmet.OstaliListFormatedWithAdressOIB_1"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derivirana_varijabla>
  </DomainObject.Predmet.OstaliListFormatedWithAdressOIB>
  <DomainObject.Predmet.OstaliListNazivFormated>
    <izvorni_sadrzaj>
      <item>Županijsko Državno odvjetništvo Zagreb</item>
      <item>Croatia banka d.d. Zagreb</item>
      <item>Addiko Bank d.d. Zagreb</item>
      <item>Erste i Steirmarkische bank d.d. Rijeka</item>
      <item>Slaven Sikirić</item>
    </izvorni_sadrzaj>
    <derivirana_varijabla naziv="DomainObject.Predmet.OstaliListNazivFormated_1">
      <item>Županijsko Državno odvjetništvo Zagreb</item>
      <item>Croatia banka d.d. Zagreb</item>
      <item>Addiko Bank d.d. Zagreb</item>
      <item>Erste i Steirmarkische bank d.d. Rijeka</item>
      <item>Slaven Sikirić</item>
    </derivirana_varijabla>
  </DomainObject.Predmet.OstaliListNazivFormated>
  <DomainObject.Predmet.OstaliListNazivFormatedOIB>
    <izvorni_sadrzaj>
      <item>Županijsko Državno odvjetništvo Zagreb</item>
      <item>Croatia banka d.d. Zagreb</item>
      <item>Addiko Bank d.d. Zagreb</item>
      <item>Erste i Steirmarkische bank d.d. Rijeka</item>
      <item>Slaven Sikirić</item>
    </izvorni_sadrzaj>
    <derivirana_varijabla naziv="DomainObject.Predmet.OstaliListNazivFormatedOIB_1">
      <item>Županijsko Državno odvjetništvo Zagreb</item>
      <item>Croatia banka d.d. Zagreb</item>
      <item>Addiko Bank d.d. Zagreb</item>
      <item>Erste i Steirmarkische bank d.d. Rijeka</item>
      <item>Slaven Sikirić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SAT d.o.o.</izvorni_sadrzaj>
    <derivirana_varijabla naziv="DomainObject.Predmet.ProtustrankaIDrugi_1">AGRO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SAT d.o.o., OIB 30850938048, Tratinska ulica 13, 10000 Zagreb</izvorni_sadrzaj>
    <derivirana_varijabla naziv="DomainObject.Predmet.ProtustrankaIDrugiAdressOIB_1">AGRO SAT d.o.o., OIB 30850938048, Tratinska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SAT d.o.o.</item>
      <item>Županijsko Državno odvjetništvo Zagreb</item>
      <item>FINA Regionalni centar Zagreb</item>
      <item>Croatia banka d.d. Zagreb</item>
      <item>Addiko Bank d.d. Zagreb</item>
      <item>Erste i Steirmarkische bank d.d. Rijeka</item>
      <item>Slaven Sikirić</item>
    </izvorni_sadrzaj>
    <derivirana_varijabla naziv="DomainObject.Predmet.SudioniciListNaziv_1">
      <item>AGRO SAT d.o.o.</item>
      <item>Županijsko Državno odvjetništvo Zagreb</item>
      <item>FINA Regionalni centar Zagreb</item>
      <item>Croatia banka d.d. Zagreb</item>
      <item>Addiko Bank d.d. Zagreb</item>
      <item>Erste i Steirmarkische bank d.d. Rijeka</item>
      <item>Slaven Sikirić</item>
    </derivirana_varijabla>
  </DomainObject.Predmet.SudioniciListNaziv>
  <DomainObject.Predmet.SudioniciListAdressOIB>
    <izvorni_sadrzaj>
      <item>AGRO SAT d.o.o., OIB 30850938048, Tratinska ulica 13,10000 Zagreb</item>
      <item>Županijsko Državno odvjetništvo Zagreb, Savska 41/4,10000 Zagreb</item>
      <item>FINA Regionalni centar Zagreb, OIB 85821130368, Trg svibanjskih žrtava 1995. 1,10000 Zagreb</item>
      <item>Croatia banka d.d. Zagreb, Roberta Frangeša Mihanovića 9,10000 Zagreb</item>
      <item>Addiko Bank d.d. Zagreb, Slavonska avenija 6,10000 Zagreb</item>
      <item>Erste i Steirmarkische bank d.d. Rijeka, Jadranski trg 3a,51000 Rijeka</item>
      <item>Slaven Sikirić, Pelađije 1,23205 Bibinje</item>
    </izvorni_sadrzaj>
    <derivirana_varijabla naziv="DomainObject.Predmet.SudioniciListAdressOIB_1">
      <item>AGRO SAT d.o.o., OIB 30850938048, Tratinska ulica 13,10000 Zagreb</item>
      <item>Županijsko Državno odvjetništvo Zagreb, Savska 41/4,10000 Zagreb</item>
      <item>FINA Regionalni centar Zagreb, OIB 85821130368, Trg svibanjskih žrtava 1995. 1,10000 Zagreb</item>
      <item>Croatia banka d.d. Zagreb, Roberta Frangeša Mihanovića 9,10000 Zagreb</item>
      <item>Addiko Bank d.d. Zagreb, Slavonska avenija 6,10000 Zagreb</item>
      <item>Erste i Steirmarkische bank d.d. Rijeka, Jadranski trg 3a,51000 Rijeka</item>
      <item>Slaven Sikirić, Pelađije 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30850938048</item>
      <item>, OIB null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30850938048</item>
      <item>, OIB null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St-423/2019-19</izvorni_sadrzaj>
    <derivirana_varijabla naziv="DomainObject.PredzadnjaOdlukaIzPredmeta.Oznaka_1">St-423/2019-19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1050</properties:Words>
  <properties:Characters>5618</properties:Characters>
  <properties:Lines>112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2019-06-05T08:45:00Z</dcterms:created>
  <dc:creator>Danijela Uzelac</dc:creator>
  <dc:description/>
  <cp:keywords/>
  <cp:lastModifiedBy>Katarina Franjić</cp:lastModifiedBy>
  <dcterms:modified xmlns:xsi="http://www.w3.org/2001/XMLSchema-instance" xsi:type="dcterms:W3CDTF">2019-06-05T10:54:00Z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(st-423-19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