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49cb" w14:paraId="d4b49cb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35.</w:t>
      </w:r>
      <w:r w:rsidR="004A58E7">
        <w:t xml:space="preserve"> St-</w:t>
      </w:r>
      <w:r w:rsidR="00395A3F">
        <w:t>48</w:t>
      </w:r>
      <w:r w:rsidR="00236046">
        <w:t>/201</w:t>
      </w:r>
      <w:r w:rsidR="00F40808">
        <w:t>7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</w:r>
      <w:r w:rsidR="00B353B0">
        <w:t>Trgovački sud u Zagrebu, po sudskoj savjetnici</w:t>
      </w:r>
      <w:r w:rsidR="00A167C6">
        <w:t xml:space="preserve"> </w:t>
      </w:r>
      <w:r w:rsidR="00B353B0">
        <w:t>Nikolini Mikulić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395A3F">
        <w:rPr>
          <w:rFonts w:cs="Times New Roman" w:eastAsia="Times New Roman"/>
          <w:szCs w:val="24"/>
          <w:lang w:eastAsia="hr-HR"/>
        </w:rPr>
        <w:t>HRVATSKI INFORMATIČKO-KULTURNI ZAVOD – u likvidaciji, OIB 12447614855, MBS 080001531, iz Zagreba, Bogovićeva 1/a</w:t>
      </w:r>
      <w:r w:rsidR="00CB1328">
        <w:t>,</w:t>
      </w:r>
      <w:r w:rsidR="00236046">
        <w:t xml:space="preserve"> </w:t>
      </w:r>
      <w:r w:rsidR="007C052C">
        <w:t xml:space="preserve">dana </w:t>
      </w:r>
      <w:r w:rsidR="00A47B7E">
        <w:t>14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  <w:r w:rsidR="00254CEC" w:rsidRPr="00254CEC">
        <w:t>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395A3F">
        <w:rPr>
          <w:rFonts w:cs="Times New Roman" w:eastAsia="Times New Roman"/>
          <w:szCs w:val="24"/>
          <w:lang w:eastAsia="hr-HR"/>
        </w:rPr>
        <w:t xml:space="preserve">HRVATSKI INFORMATIČKO-KULTURNI ZAVOD – u likvidaciji, OIB 12447614855, MBS 080001531, iz Zagreba, Bogovićeva 1/a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395A3F">
        <w:rPr>
          <w:rFonts w:cs="Times New Roman" w:eastAsia="Times New Roman"/>
          <w:szCs w:val="24"/>
          <w:lang w:eastAsia="hr-HR"/>
        </w:rPr>
        <w:t>HRVATSKI INFORMATIČKO-KULTURNI ZAVOD – u likvidaciji, OIB 12447614855, MBS 080001531, iz Zagreba, Bogovićeva 1/a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A47B7E">
        <w:t>14</w:t>
      </w:r>
      <w:r w:rsidR="00687E54">
        <w:t>. ožujka 2017</w:t>
      </w:r>
      <w:r w:rsidR="00EC159D">
        <w:t>.</w:t>
      </w:r>
      <w:r w:rsidR="00687E54">
        <w:t xml:space="preserve"> </w:t>
      </w:r>
      <w:r w:rsidR="00254CEC">
        <w:t>godine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D05F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87E54">
          <w:t>35</w:t>
        </w:r>
        <w:r w:rsidR="004A58E7">
          <w:t>.St-</w:t>
        </w:r>
        <w:r w:rsidR="00395A3F">
          <w:t>48</w:t>
        </w:r>
        <w:r w:rsidR="00124F0E">
          <w:t>/</w:t>
        </w:r>
        <w:r w:rsidR="00236046">
          <w:t>201</w:t>
        </w:r>
        <w:r w:rsidR="000F4DF6">
          <w:t>7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E383D"/>
    <w:rsid w:val="000F4DF6"/>
    <w:rsid w:val="001027B1"/>
    <w:rsid w:val="00124F0E"/>
    <w:rsid w:val="00236046"/>
    <w:rsid w:val="00254CEC"/>
    <w:rsid w:val="002F4E4F"/>
    <w:rsid w:val="003054CA"/>
    <w:rsid w:val="00345C9C"/>
    <w:rsid w:val="00395A3F"/>
    <w:rsid w:val="003A1FB9"/>
    <w:rsid w:val="0045323B"/>
    <w:rsid w:val="004A58E7"/>
    <w:rsid w:val="00505AE7"/>
    <w:rsid w:val="00561B14"/>
    <w:rsid w:val="0062520A"/>
    <w:rsid w:val="00687E54"/>
    <w:rsid w:val="006C6AD0"/>
    <w:rsid w:val="006C7A37"/>
    <w:rsid w:val="006D05FD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B353B0"/>
    <w:rsid w:val="00B402EB"/>
    <w:rsid w:val="00B43929"/>
    <w:rsid w:val="00B95F85"/>
    <w:rsid w:val="00C40A68"/>
    <w:rsid w:val="00C501FD"/>
    <w:rsid w:val="00C600A2"/>
    <w:rsid w:val="00C92070"/>
    <w:rsid w:val="00CB1328"/>
    <w:rsid w:val="00D52F94"/>
    <w:rsid w:val="00D574B1"/>
    <w:rsid w:val="00DE2C63"/>
    <w:rsid w:val="00DF43CB"/>
    <w:rsid w:val="00EC159D"/>
    <w:rsid w:val="00F40808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D0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D0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INFORMATIVNO-KULTURNI ZAVOD u likvidaciji</izvorni_sadrzaj>
    <derivirana_varijabla naziv="DomainObject.Predmet.ProtustrankaFormated_1">  HRVATSKI INFORMATIVNO-KULTURNI ZAVOD u likvidaciji</derivirana_varijabla>
  </DomainObject.Predmet.ProtustrankaFormated>
  <DomainObject.Predmet.ProtustrankaFormatedOIB>
    <izvorni_sadrzaj>  HRVATSKI INFORMATIVNO-KULTURNI ZAVOD u likvidaciji, OIB 12447614855</izvorni_sadrzaj>
    <derivirana_varijabla naziv="DomainObject.Predmet.ProtustrankaFormatedOIB_1">  HRVATSKI INFORMATIVNO-KULTURNI ZAVOD u likvidaciji, OIB 12447614855</derivirana_varijabla>
  </DomainObject.Predmet.ProtustrankaFormatedOIB>
  <DomainObject.Predmet.ProtustrankaFormatedWithAdress>
    <izvorni_sadrzaj> HRVATSKI INFORMATIVNO-KULTURNI ZAVOD u likvidaciji, Bogovićeva 1/a, 10000 Zagreb</izvorni_sadrzaj>
    <derivirana_varijabla naziv="DomainObject.Predmet.ProtustrankaFormatedWithAdress_1"> HRVATSKI INFORMATIVNO-KULTURNI ZAVOD u likvidaciji, Bogovićeva 1/a, 10000 Zagreb</derivirana_varijabla>
  </DomainObject.Predmet.ProtustrankaFormatedWithAdress>
  <DomainObject.Predmet.ProtustrankaFormatedWithAdressOIB>
    <izvorni_sadrzaj> HRVATSKI INFORMATIVNO-KULTURNI ZAVOD u likvidaciji, OIB 12447614855, Bogovićeva 1/a, 10000 Zagreb</izvorni_sadrzaj>
    <derivirana_varijabla naziv="DomainObject.Predmet.ProtustrankaFormatedWithAdressOIB_1"> HRVATSKI INFORMATIVNO-KULTURNI ZAVOD u likvidaciji, OIB 12447614855, Bogovićeva 1/a, 10000 Zagreb</derivirana_varijabla>
  </DomainObject.Predmet.ProtustrankaFormatedWithAdressOIB>
  <DomainObject.Predmet.ProtustrankaWithAdress>
    <izvorni_sadrzaj>HRVATSKI INFORMATIVNO-KULTURNI ZAVOD u likvidaciji Bogovićeva 1/a, 10000 Zagreb</izvorni_sadrzaj>
    <derivirana_varijabla naziv="DomainObject.Predmet.ProtustrankaWithAdress_1">HRVATSKI INFORMATIVNO-KULTURNI ZAVOD u likvidaciji Bogovićeva 1/a, 10000 Zagreb</derivirana_varijabla>
  </DomainObject.Predmet.ProtustrankaWithAdress>
  <DomainObject.Predmet.ProtustrankaWithAdressOIB>
    <izvorni_sadrzaj>HRVATSKI INFORMATIVNO-KULTURNI ZAVOD u likvidaciji, OIB 12447614855, Bogovićeva 1/a, 10000 Zagreb</izvorni_sadrzaj>
    <derivirana_varijabla naziv="DomainObject.Predmet.ProtustrankaWithAdressOIB_1">HRVATSKI INFORMATIVNO-KULTURNI ZAVOD u likvidaciji, OIB 12447614855, Bogovićeva 1/a, 10000 Zagreb</derivirana_varijabla>
  </DomainObject.Predmet.ProtustrankaWithAdressOIB>
  <DomainObject.Predmet.ProtustrankaNazivFormated>
    <izvorni_sadrzaj>HRVATSKI INFORMATIVNO-KULTURNI ZAVOD u likvidaciji</izvorni_sadrzaj>
    <derivirana_varijabla naziv="DomainObject.Predmet.ProtustrankaNazivFormated_1">HRVATSKI INFORMATIVNO-KULTURNI ZAVOD u likvidaciji</derivirana_varijabla>
  </DomainObject.Predmet.ProtustrankaNazivFormated>
  <DomainObject.Predmet.ProtustrankaNazivFormatedOIB>
    <izvorni_sadrzaj>HRVATSKI INFORMATIVNO-KULTURNI ZAVOD u likvidaciji, OIB 12447614855</izvorni_sadrzaj>
    <derivirana_varijabla naziv="DomainObject.Predmet.ProtustrankaNazivFormatedOIB_1">HRVATSKI INFORMATIVNO-KULTURNI ZAVOD u likvidaciji, OIB 12447614855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INFORMATIVNO-KULTURNI ZAVOD u likvidaciji</item>
    </izvorni_sadrzaj>
    <derivirana_varijabla naziv="DomainObject.Predmet.ProtuStrankaListFormated_1">
      <item>HRVATSKI INFORMATIVNO-KULTURNI ZAVOD u likvidaciji</item>
    </derivirana_varijabla>
  </DomainObject.Predmet.ProtuStrankaListFormated>
  <DomainObject.Predmet.ProtuStrankaListFormatedOIB>
    <izvorni_sadrzaj>
      <item>HRVATSKI INFORMATIVNO-KULTURNI ZAVOD u likvidaciji, OIB 12447614855</item>
    </izvorni_sadrzaj>
    <derivirana_varijabla naziv="DomainObject.Predmet.ProtuStrankaListFormatedOIB_1">
      <item>HRVATSKI INFORMATIVNO-KULTURNI ZAVOD u likvidaciji, OIB 12447614855</item>
    </derivirana_varijabla>
  </DomainObject.Predmet.ProtuStrankaListFormatedOIB>
  <DomainObject.Predmet.ProtuStrankaListFormatedWithAdress>
    <izvorni_sadrzaj>
      <item>HRVATSKI INFORMATIVNO-KULTURNI ZAVOD u likvidaciji, Bogovićeva 1/a, 10000 Zagreb</item>
    </izvorni_sadrzaj>
    <derivirana_varijabla naziv="DomainObject.Predmet.ProtuStrankaListFormatedWithAdress_1">
      <item>HRVATSKI INFORMATIVNO-KULTURNI ZAVOD u likvidaciji, Bogovićeva 1/a, 10000 Zagreb</item>
    </derivirana_varijabla>
  </DomainObject.Predmet.ProtuStrankaListFormatedWithAdress>
  <DomainObject.Predmet.ProtuStrankaListFormatedWithAdressOIB>
    <izvorni_sadrzaj>
      <item>HRVATSKI INFORMATIVNO-KULTURNI ZAVOD u likvidaciji, OIB 12447614855, Bogovićeva 1/a, 10000 Zagreb</item>
    </izvorni_sadrzaj>
    <derivirana_varijabla naziv="DomainObject.Predmet.ProtuStrankaListFormatedWithAdressOIB_1">
      <item>HRVATSKI INFORMATIVNO-KULTURNI ZAVOD u likvidaciji, OIB 12447614855, Bogovićeva 1/a, 10000 Zagreb</item>
    </derivirana_varijabla>
  </DomainObject.Predmet.ProtuStrankaListFormatedWithAdressOIB>
  <DomainObject.Predmet.ProtuStrankaListNazivFormated>
    <izvorni_sadrzaj>
      <item>HRVATSKI INFORMATIVNO-KULTURNI ZAVOD u likvidaciji</item>
    </izvorni_sadrzaj>
    <derivirana_varijabla naziv="DomainObject.Predmet.ProtuStrankaListNazivFormated_1">
      <item>HRVATSKI INFORMATIVNO-KULTURNI ZAVOD u likvidaciji</item>
    </derivirana_varijabla>
  </DomainObject.Predmet.ProtuStrankaListNazivFormated>
  <DomainObject.Predmet.ProtuStrankaListNazivFormatedOIB>
    <izvorni_sadrzaj>
      <item>HRVATSKI INFORMATIVNO-KULTURNI ZAVOD u likvidaciji, OIB 12447614855</item>
    </izvorni_sadrzaj>
    <derivirana_varijabla naziv="DomainObject.Predmet.ProtuStrankaListNazivFormatedOIB_1">
      <item>HRVATSKI INFORMATIVNO-KULTURNI ZAVOD u likvidaciji, OIB 12447614855</item>
    </derivirana_varijabla>
  </DomainObject.Predmet.ProtuStrankaListNazivFormatedOIB>
  <DomainObject.Predmet.OstaliListFormated>
    <izvorni_sadrzaj>
      <item>Miron Markičević</item>
    </izvorni_sadrzaj>
    <derivirana_varijabla naziv="DomainObject.Predmet.OstaliListFormated_1">
      <item>Miron Markičević</item>
    </derivirana_varijabla>
  </DomainObject.Predmet.OstaliListFormated>
  <DomainObject.Predmet.OstaliListFormatedOIB>
    <izvorni_sadrzaj>
      <item>Miron Markičević, OIB 52797062273</item>
    </izvorni_sadrzaj>
    <derivirana_varijabla naziv="DomainObject.Predmet.OstaliListFormatedOIB_1">
      <item>Miron Markičević, OIB 52797062273</item>
    </derivirana_varijabla>
  </DomainObject.Predmet.OstaliListFormatedOIB>
  <DomainObject.Predmet.OstaliListFormatedWithAdress>
    <izvorni_sadrzaj>
      <item>Miron Markičević, Kneza Borne 1, 10000 Zagreb</item>
    </izvorni_sadrzaj>
    <derivirana_varijabla naziv="DomainObject.Predmet.OstaliListFormatedWithAdress_1">
      <item>Miron Markičević, Kneza Borne 1, 10000 Zagreb</item>
    </derivirana_varijabla>
  </DomainObject.Predmet.OstaliListFormatedWithAdress>
  <DomainObject.Predmet.OstaliListFormatedWithAdressOIB>
    <izvorni_sadrzaj>
      <item>Miron Markičević, OIB 52797062273, Kneza Borne 1, 10000 Zagreb</item>
    </izvorni_sadrzaj>
    <derivirana_varijabla naziv="DomainObject.Predmet.OstaliListFormatedWithAdressOIB_1">
      <item>Miron Markičević, OIB 52797062273, Kneza Borne 1, 10000 Zagreb</item>
    </derivirana_varijabla>
  </DomainObject.Predmet.OstaliListFormatedWithAdressOIB>
  <DomainObject.Predmet.OstaliListNazivFormated>
    <izvorni_sadrzaj>
      <item>Miron Markičević</item>
    </izvorni_sadrzaj>
    <derivirana_varijabla naziv="DomainObject.Predmet.OstaliListNazivFormated_1">
      <item>Miron Markičević</item>
    </derivirana_varijabla>
  </DomainObject.Predmet.OstaliListNazivFormated>
  <DomainObject.Predmet.OstaliListNazivFormatedOIB>
    <izvorni_sadrzaj>
      <item>Miron Markičević, OIB 52797062273</item>
    </izvorni_sadrzaj>
    <derivirana_varijabla naziv="DomainObject.Predmet.OstaliListNazivFormatedOIB_1"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INFORMATIVNO-KULTURNI ZAVOD u likvidaciji</izvorni_sadrzaj>
    <derivirana_varijabla naziv="DomainObject.Predmet.ProtustrankaIDrugi_1">HRVATSKI INFORMATIVNO-KULTURNI ZAVOD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INFORMATIVNO-KULTURNI ZAVOD u likvidaciji, OIB 12447614855, Bogovićeva 1/a, 10000 Zagreb</izvorni_sadrzaj>
    <derivirana_varijabla naziv="DomainObject.Predmet.ProtustrankaIDrugiAdressOIB_1">HRVATSKI INFORMATIVNO-KULTURNI ZAVOD u likvidaciji, OIB 12447614855, Bogovićeva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INFORMATIVNO-KULTURNI ZAVOD u likvidaciji</item>
      <item>Miron Markičević</item>
    </izvorni_sadrzaj>
    <derivirana_varijabla naziv="DomainObject.Predmet.SudioniciListNaziv_1">
      <item>FINA Regionalni centar Zagreb</item>
      <item>HRVATSKI INFORMATIVNO-KULTURNI ZAVOD u likvidaciji</item>
      <item>Miron Markičević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HRVATSKI INFORMATIVNO-KULTURNI ZAVOD u likvidaciji, OIB 12447614855, Bogovićeva 1/a,10000 Zagreb</item>
      <item>Miron Markičević, OIB 52797062273, Kneza Borne 1,10000 Zagreb</item>
    </izvorni_sadrzaj>
    <derivirana_varijabla naziv="DomainObject.Predmet.SudioniciListAdressOIB_1">
      <item>FINA Regionalni centar Zagreb, OIB 85821130368, Trg svibanjskih žrtava 1995. br. 1,10000 Zagreb</item>
      <item>HRVATSKI INFORMATIVNO-KULTURNI ZAVOD u likvidaciji, OIB 12447614855, Bogovićeva 1/a,10000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12447614855</item>
      <item>, OIB 52797062273</item>
    </izvorni_sadrzaj>
    <derivirana_varijabla naziv="DomainObject.Predmet.SudioniciListNazivOIB_1">
      <item>, OIB 85821130368</item>
      <item>, OIB 12447614855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1846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2017-03-14T12:17:00Z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2017-03-14T12:25:00Z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