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2B656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2B6567" w:rsidP="00A66C00" w:rsidRDefault="002B656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2B6567" w:rsidP="00A66C00" w:rsidRDefault="002B6567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Pr="00F24FD8" w:rsidR="002B6567" w:rsidP="00A66C00" w:rsidRDefault="002B6567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Pr="00C61EDF" w:rsidR="002B6567" w:rsidP="00DA5B9D" w:rsidRDefault="002B6567">
            <w:r w:rsidRPr="00F24FD8">
              <w:rPr>
                <w:sz w:val="24"/>
              </w:rPr>
              <w:t>Split, Sukoišanska 6</w:t>
            </w:r>
          </w:p>
        </w:tc>
        <w:tc>
          <w:tcPr>
            <w:tcW w:w="5811" w:type="dxa"/>
          </w:tcPr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  <w:sz w:val="24"/>
              </w:rPr>
            </w:pPr>
          </w:p>
          <w:p w:rsidRPr="00E003B6" w:rsidR="002B6567" w:rsidP="00F67E86" w:rsidRDefault="002B6567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F67E86">
              <w:rPr>
                <w:noProof/>
                <w:sz w:val="24"/>
              </w:rPr>
              <w:t>62</w:t>
            </w:r>
            <w:r w:rsidR="00223319">
              <w:rPr>
                <w:noProof/>
                <w:sz w:val="24"/>
              </w:rPr>
              <w:t>0/2018-1</w:t>
            </w:r>
            <w:r w:rsidR="00F67E86">
              <w:rPr>
                <w:noProof/>
                <w:sz w:val="24"/>
              </w:rPr>
              <w:t>5</w:t>
            </w:r>
          </w:p>
        </w:tc>
      </w:tr>
    </w:tbl>
    <w:p w:rsidRPr="00DE2B55" w:rsidR="007657AB" w:rsidP="00B562C5" w:rsidRDefault="007657AB" w14:paraId="bcffc49" w14:textId="bcffc49">
      <w:pPr>
        <w:spacing w:before="240" w:after="240"/>
        <w:jc w:val="center"/>
        <w15:collapsed w:val="false"/>
        <w:rPr>
          <w:rFonts w:eastAsiaTheme="minorHAnsi"/>
          <w:spacing w:val="60"/>
          <w:lang w:val="en-US" w:eastAsia="en-US"/>
        </w:rPr>
      </w:pPr>
      <w:r w:rsidRPr="00DE2B55">
        <w:rPr>
          <w:rFonts w:eastAsiaTheme="minorHAnsi"/>
          <w:spacing w:val="60"/>
          <w:lang w:val="en-US" w:eastAsia="en-US"/>
        </w:rPr>
        <w:t>REPUBLIKA HRVATSKA</w:t>
      </w:r>
    </w:p>
    <w:p w:rsidR="007657AB" w:rsidP="00B562C5" w:rsidRDefault="007657AB">
      <w:pPr>
        <w:spacing w:before="240" w:after="240"/>
        <w:jc w:val="center"/>
        <w:rPr>
          <w:rFonts w:eastAsiaTheme="minorHAnsi"/>
          <w:bCs/>
          <w:spacing w:val="60"/>
          <w:lang w:val="en-US" w:eastAsia="en-US"/>
        </w:rPr>
      </w:pPr>
      <w:r w:rsidRPr="00DE2B55">
        <w:rPr>
          <w:rFonts w:eastAsiaTheme="minorHAnsi"/>
          <w:bCs/>
          <w:spacing w:val="60"/>
          <w:lang w:val="en-US" w:eastAsia="en-US"/>
        </w:rPr>
        <w:t>RJEŠENJE</w:t>
      </w:r>
    </w:p>
    <w:p w:rsidR="00172878" w:rsidP="00FC704F" w:rsidRDefault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Pr="00FC48E6" w:rsidR="00FC48E6">
        <w:rPr>
          <w:lang w:val="hr-HR"/>
        </w:rPr>
        <w:t xml:space="preserve">povodom prijedloga za otvaranje </w:t>
      </w:r>
      <w:r w:rsidR="00F67E86">
        <w:rPr>
          <w:lang w:val="hr-HR"/>
        </w:rPr>
        <w:t>stečajnog postupka nad dužnikom</w:t>
      </w:r>
      <w:r w:rsidRPr="00F67E86" w:rsidR="00F67E86">
        <w:t xml:space="preserve"> </w:t>
      </w:r>
      <w:r w:rsidRPr="00F67E86" w:rsidR="00F67E86">
        <w:rPr>
          <w:lang w:val="hr-HR"/>
        </w:rPr>
        <w:t>SUDUM d.o.o., OIB: 96954160953, Split, Trg Franje Tuđmana 3/I</w:t>
      </w:r>
      <w:r w:rsidRPr="007F2CAE" w:rsidR="007F2CAE">
        <w:rPr>
          <w:lang w:val="hr-HR"/>
        </w:rPr>
        <w:t>,</w:t>
      </w:r>
      <w:r w:rsidRPr="00F5115D" w:rsidR="00F5115D">
        <w:rPr>
          <w:lang w:val="hr-HR"/>
        </w:rPr>
        <w:t xml:space="preserve"> </w:t>
      </w:r>
      <w:r w:rsidR="00671666">
        <w:rPr>
          <w:lang w:val="hr-HR"/>
        </w:rPr>
        <w:t>1</w:t>
      </w:r>
      <w:r w:rsidR="00EB774A">
        <w:rPr>
          <w:lang w:val="hr-HR"/>
        </w:rPr>
        <w:t>7</w:t>
      </w:r>
      <w:r w:rsidR="00671666">
        <w:rPr>
          <w:lang w:val="hr-HR"/>
        </w:rPr>
        <w:t>. rujna</w:t>
      </w:r>
      <w:r w:rsidR="00464616">
        <w:rPr>
          <w:lang w:val="hr-HR"/>
        </w:rPr>
        <w:t xml:space="preserve"> 2019</w:t>
      </w:r>
      <w:r w:rsidRPr="00B0732F" w:rsidR="00B0732F">
        <w:rPr>
          <w:lang w:val="hr-HR"/>
        </w:rPr>
        <w:t>.</w:t>
      </w:r>
    </w:p>
    <w:p w:rsidRPr="00DE2B55" w:rsidR="007657AB" w:rsidP="004346D2" w:rsidRDefault="007657AB">
      <w:pPr>
        <w:spacing w:before="240" w:after="240"/>
        <w:jc w:val="center"/>
      </w:pPr>
      <w:r w:rsidRPr="00DE2B55">
        <w:t xml:space="preserve">r i j e š i o  j e </w:t>
      </w:r>
    </w:p>
    <w:p w:rsidR="00AF5E64" w:rsidP="00AF5E64" w:rsidRDefault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</w:t>
      </w:r>
      <w:r w:rsidR="007F2CAE">
        <w:t xml:space="preserve"> dužnikom</w:t>
      </w:r>
      <w:r w:rsidRPr="00C96C15">
        <w:t xml:space="preserve"> </w:t>
      </w:r>
      <w:r w:rsidRPr="00F67E86" w:rsidR="00F67E86">
        <w:t>SUDUM d.o.o., OIB: 96954160953, Split, Trg Franje Tuđmana 3/I</w:t>
      </w:r>
      <w:r w:rsidRPr="0015503C" w:rsidR="007F2CAE">
        <w:t>,</w:t>
      </w:r>
      <w:r w:rsidRPr="008405A3" w:rsidR="007F2CAE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7A7A16">
        <w:t>4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223319">
        <w:t>6</w:t>
      </w:r>
      <w:r w:rsidR="00F67E86">
        <w:t>2</w:t>
      </w:r>
      <w:r w:rsidR="00223319">
        <w:t>0-2018</w:t>
      </w:r>
      <w:r>
        <w:t xml:space="preserve">, </w:t>
      </w:r>
      <w:r w:rsidRPr="00554528">
        <w:t>uz svrhu plaćanja "predujam za pokriće troškova stečajnog postupka br. 11.St-</w:t>
      </w:r>
      <w:r w:rsidR="00223319">
        <w:t>6</w:t>
      </w:r>
      <w:r w:rsidR="00F67E86">
        <w:t>2</w:t>
      </w:r>
      <w:r w:rsidR="00223319">
        <w:t>0/2018</w:t>
      </w:r>
      <w:r w:rsidRPr="00554528">
        <w:t>"</w:t>
      </w:r>
      <w:r>
        <w:t xml:space="preserve">  te da ovom sudu dostave dokaz o uplati zatraženog predujma.</w:t>
      </w:r>
    </w:p>
    <w:p w:rsidRPr="00FD17E3" w:rsidR="00AF5E64" w:rsidP="00AF5E64" w:rsidRDefault="00AF5E64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Pr="00FD17E3" w:rsidR="00AF5E64" w:rsidP="00FD7EF0" w:rsidRDefault="00AF5E64">
      <w:pPr>
        <w:pStyle w:val="Naslov2"/>
        <w:numPr>
          <w:ilvl w:val="12"/>
          <w:numId w:val="0"/>
        </w:numPr>
        <w:spacing w:before="240" w:after="12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="00F67E86" w:rsidP="00F67E86" w:rsidRDefault="00F67E86">
      <w:pPr>
        <w:ind w:firstLine="708"/>
        <w:jc w:val="both"/>
      </w:pPr>
      <w:r>
        <w:t xml:space="preserve">Dana 4. rujna 2018. kod ovoga suda zaprimljen je prijedlog dužnika </w:t>
      </w:r>
      <w:r w:rsidRPr="0090121D">
        <w:t xml:space="preserve">SUDUM d.o.o. Split, </w:t>
      </w:r>
      <w:r>
        <w:t xml:space="preserve">za otvaranje stečajnog postupka. U prijedlogu se navodi da kod dužnika postoji stečajni razlog nesposobnosti za plaćanje, a budući je u Očevidniku redoslijeda osnova za plaćanje koji vodi FINA evidentirano više neizvršenih osnova za plaćanje u razdoblju dužem od 60 dana, koje je trebalo na temelju valjanih osnova za plaćanje, bez daljnjeg pristanka dužnika, naplatiti sa bilo kojeg od njegovih računa. U privitku prijedloga, dostavljen je popis imovine i obveza u smislu odredbe članka 17. </w:t>
      </w:r>
      <w:r w:rsidRPr="0032578D">
        <w:t xml:space="preserve">Stečajnog zakona („Narodne novine“ </w:t>
      </w:r>
      <w:r>
        <w:t>71/15 i 104/17; dalje SZ).</w:t>
      </w:r>
    </w:p>
    <w:p w:rsidRPr="0015503C" w:rsidR="007F2CAE" w:rsidP="00FD7EF0" w:rsidRDefault="007F2CAE">
      <w:pPr>
        <w:spacing w:before="230"/>
        <w:ind w:firstLine="709"/>
        <w:jc w:val="both"/>
        <w:rPr>
          <w:rFonts w:eastAsiaTheme="minorHAnsi" w:cstheme="minorBidi"/>
          <w:szCs w:val="22"/>
          <w:lang w:eastAsia="en-US"/>
        </w:rPr>
      </w:pPr>
      <w:r w:rsidRPr="0015503C">
        <w:rPr>
          <w:rFonts w:eastAsiaTheme="minorHAnsi" w:cstheme="minorBidi"/>
          <w:szCs w:val="22"/>
          <w:lang w:eastAsia="en-US"/>
        </w:rPr>
        <w:t>Rješenjem ovog suda 11.St-</w:t>
      </w:r>
      <w:r w:rsidR="00223319">
        <w:rPr>
          <w:rFonts w:eastAsiaTheme="minorHAnsi" w:cstheme="minorBidi"/>
          <w:szCs w:val="22"/>
          <w:lang w:eastAsia="en-US"/>
        </w:rPr>
        <w:t>6</w:t>
      </w:r>
      <w:r w:rsidR="00F67E86">
        <w:rPr>
          <w:rFonts w:eastAsiaTheme="minorHAnsi" w:cstheme="minorBidi"/>
          <w:szCs w:val="22"/>
          <w:lang w:eastAsia="en-US"/>
        </w:rPr>
        <w:t>2</w:t>
      </w:r>
      <w:r w:rsidR="00223319">
        <w:rPr>
          <w:rFonts w:eastAsiaTheme="minorHAnsi" w:cstheme="minorBidi"/>
          <w:szCs w:val="22"/>
          <w:lang w:eastAsia="en-US"/>
        </w:rPr>
        <w:t>0/201</w:t>
      </w:r>
      <w:r w:rsidR="007A7A16">
        <w:rPr>
          <w:rFonts w:eastAsiaTheme="minorHAnsi" w:cstheme="minorBidi"/>
          <w:szCs w:val="22"/>
          <w:lang w:eastAsia="en-US"/>
        </w:rPr>
        <w:t>8</w:t>
      </w:r>
      <w:r w:rsidR="00D93490">
        <w:rPr>
          <w:rFonts w:eastAsiaTheme="minorHAnsi" w:cstheme="minorBidi"/>
          <w:szCs w:val="22"/>
          <w:lang w:eastAsia="en-US"/>
        </w:rPr>
        <w:t>-7</w:t>
      </w:r>
      <w:r w:rsidR="007A7A16">
        <w:rPr>
          <w:rFonts w:eastAsiaTheme="minorHAnsi" w:cstheme="minorBidi"/>
          <w:szCs w:val="22"/>
          <w:lang w:eastAsia="en-US"/>
        </w:rPr>
        <w:t xml:space="preserve"> od </w:t>
      </w:r>
      <w:r w:rsidR="00F67E86">
        <w:rPr>
          <w:rFonts w:eastAsiaTheme="minorHAnsi" w:cstheme="minorBidi"/>
          <w:szCs w:val="22"/>
          <w:lang w:eastAsia="en-US"/>
        </w:rPr>
        <w:t>5. travnja</w:t>
      </w:r>
      <w:r w:rsidRPr="0015503C">
        <w:rPr>
          <w:rFonts w:eastAsiaTheme="minorHAnsi" w:cstheme="minorBidi"/>
          <w:szCs w:val="22"/>
          <w:lang w:eastAsia="en-US"/>
        </w:rPr>
        <w:t xml:space="preserve"> 201</w:t>
      </w:r>
      <w:r w:rsidR="007A7A16">
        <w:rPr>
          <w:rFonts w:eastAsiaTheme="minorHAnsi" w:cstheme="minorBidi"/>
          <w:szCs w:val="22"/>
          <w:lang w:eastAsia="en-US"/>
        </w:rPr>
        <w:t>9</w:t>
      </w:r>
      <w:r w:rsidRPr="0015503C">
        <w:rPr>
          <w:rFonts w:eastAsiaTheme="minorHAnsi" w:cstheme="minorBidi"/>
          <w:szCs w:val="22"/>
          <w:lang w:eastAsia="en-US"/>
        </w:rPr>
        <w:t>. pokrenut je prethodni postupak radi utvrđivanja pretpostavki za otvaranje stečajnog postupka nad dužnikom i određeno je ročište radi očitovanja o prijedlogu za otvaranje stečajnog postupka.</w:t>
      </w:r>
    </w:p>
    <w:p w:rsidR="00F67E86" w:rsidP="00F67E86" w:rsidRDefault="00D93490">
      <w:pPr>
        <w:spacing w:before="230"/>
        <w:ind w:firstLine="720"/>
        <w:jc w:val="both"/>
      </w:pPr>
      <w:r w:rsidRPr="00671666">
        <w:t xml:space="preserve">Na ročište radi očitovanja o prijedlogu za otvaranje stečajnog postupka nad dužnikom, održano </w:t>
      </w:r>
      <w:r w:rsidR="00F67E86">
        <w:t>21. svibnja</w:t>
      </w:r>
      <w:r>
        <w:t xml:space="preserve"> 2019</w:t>
      </w:r>
      <w:r w:rsidRPr="00671666">
        <w:t xml:space="preserve">., </w:t>
      </w:r>
      <w:r w:rsidR="00F67E86">
        <w:t>pristupio je prokurist</w:t>
      </w:r>
      <w:r w:rsidRPr="00671666">
        <w:t xml:space="preserve"> dužnika </w:t>
      </w:r>
      <w:r w:rsidR="00F67E86">
        <w:t xml:space="preserve">koji je naveo da je suglasan sa prijedlogom za otvaranje stečajnog postupka i da priznaje postojanje stečajnog razloga nesposobnosti za plaćanje na strani dužnika. Društvo Sudum d.o.o. Split da je osnovano sa namjerom obavljanja djelatnosti chartera jahte koja je bila kupljena iz sredstava i to dijelom </w:t>
      </w:r>
      <w:r w:rsidR="00F67E86">
        <w:lastRenderedPageBreak/>
        <w:t>pozajmica vlasnika društva, a dijelom iz financijskog leasinga. Društvo da je godinama poslovalo i uredno podmirivalo sve svoje obveze, no, nije bilo u mogućnosti vratiti u konačnici pozajmice vlasnika u iznosu od preko 20 milijuna kn, a imalo je i određenih poreznih obveza za koje su se vodili upravni postupci i za koje je društvo smatralo da je neopravdano terećeno, kako je to i navedeno u prijedlogu za otvaranje ovog postupka. U konačnici nakon prodaje broda društvo da nije imalo nikakve imovine niti je obavljalo ikakvu djelatnost, zbog čega nije moglo ostvarivati prihode te je to razlog nelikvidnosti i insolventnosti društva, zbog čega je na dan podnošenja prijedloga bilo u blokadi svog računa za iznos od cca 32.000,00 kn. Potraživanja društva da su uglavnom zanemariva, kao i obveze, a što je sve navedeno u prijedlogu za otvaranje ovog postupka. Stoga je predložio postupiti po odredbi članka 132. Stečajnog zakona.</w:t>
      </w:r>
    </w:p>
    <w:p w:rsidR="00AF5E64" w:rsidP="00FD7EF0" w:rsidRDefault="00AF5E64">
      <w:pPr>
        <w:spacing w:before="230"/>
        <w:ind w:firstLine="720"/>
        <w:jc w:val="both"/>
      </w:pPr>
      <w:r>
        <w:t xml:space="preserve">Iz </w:t>
      </w:r>
      <w:r w:rsidR="00671666">
        <w:t xml:space="preserve">potvrde Općinskog suda u Splitu - Zemljišnoknjižnog odjela Split od </w:t>
      </w:r>
      <w:r w:rsidR="00D93490">
        <w:t>25. rujna</w:t>
      </w:r>
      <w:r w:rsidR="007F2CAE">
        <w:t xml:space="preserve"> </w:t>
      </w:r>
      <w:r w:rsidR="00671666">
        <w:t>201</w:t>
      </w:r>
      <w:r w:rsidR="00D93490">
        <w:t xml:space="preserve">8. (list </w:t>
      </w:r>
      <w:r w:rsidR="00F67E86">
        <w:t>40</w:t>
      </w:r>
      <w:r w:rsidR="00671666">
        <w:t xml:space="preserve"> spisa) proizlazi da dužnik nije upisan kao vlasnik nekretnina na području nadležnosti tog zemljišnoknjižnog odjela, a iz </w:t>
      </w:r>
      <w:r>
        <w:t xml:space="preserve">uvjerenja MUP-a </w:t>
      </w:r>
      <w:r w:rsidR="006250E3">
        <w:t xml:space="preserve">od </w:t>
      </w:r>
      <w:r w:rsidR="00D93490">
        <w:t>24. rujna</w:t>
      </w:r>
      <w:r w:rsidR="007F2CAE">
        <w:t xml:space="preserve"> 201</w:t>
      </w:r>
      <w:r w:rsidR="00D93490">
        <w:t>8</w:t>
      </w:r>
      <w:r w:rsidR="00464616">
        <w:t xml:space="preserve">. (list </w:t>
      </w:r>
      <w:r w:rsidR="00F67E86">
        <w:t>42</w:t>
      </w:r>
      <w:r>
        <w:t xml:space="preserve"> spisa) proizlazi da dužnik prema službenoj evidenciji registracije cestovnih vozila</w:t>
      </w:r>
      <w:r w:rsidR="00671666">
        <w:t xml:space="preserve"> </w:t>
      </w:r>
      <w:r w:rsidR="007A7A16">
        <w:t xml:space="preserve">nije </w:t>
      </w:r>
      <w:r>
        <w:t>evidentiran kao vlasnik</w:t>
      </w:r>
      <w:r w:rsidR="007F2CAE">
        <w:t xml:space="preserve"> </w:t>
      </w:r>
      <w:r>
        <w:t>vozila</w:t>
      </w:r>
      <w:r w:rsidR="00671666">
        <w:t>.</w:t>
      </w:r>
      <w:r>
        <w:t xml:space="preserve"> </w:t>
      </w:r>
    </w:p>
    <w:p w:rsidR="00A01280" w:rsidP="00FD7EF0" w:rsidRDefault="00A01280">
      <w:pPr>
        <w:spacing w:before="23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F67E86">
        <w:t>17. svibnja</w:t>
      </w:r>
      <w:r w:rsidR="00671666">
        <w:t xml:space="preserve"> 201</w:t>
      </w:r>
      <w:r w:rsidR="007A7A16">
        <w:t>9</w:t>
      </w:r>
      <w:r w:rsidRPr="00B63FF7">
        <w:t>.</w:t>
      </w:r>
      <w:r w:rsidRPr="00126F32">
        <w:t xml:space="preserve"> (list </w:t>
      </w:r>
      <w:r w:rsidR="00F67E86">
        <w:t>49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F67E86">
        <w:t>336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="00F67E86">
        <w:t>SZ-a.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Pr="00D214A5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odredbom članka </w:t>
      </w:r>
      <w:r w:rsidRPr="00D214A5">
        <w:rPr>
          <w:rFonts w:ascii="Times New Roman" w:hAnsi="Times New Roman" w:cs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Pr="00C16234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234">
        <w:rPr>
          <w:rFonts w:ascii="Times New Roman" w:hAnsi="Times New Roman" w:cs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nagrada i naknada stvarnih troškova stečajnom upravitelju u iznosu od 5.000,00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knjigovodstvenih usluga u iznosu od 1.000,00 kn mjesečno (6.000,00 kn)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zatvaranja starog i otvaranja novog računa dužnika u iznosu od 200,00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izrade novog pečata dužnika u iznosu od 100,00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arhiviranja građe dužnika u iznosu od 2.700,00 kn.</w:t>
      </w:r>
    </w:p>
    <w:p w:rsidRPr="00D214A5" w:rsidR="00AF5E64" w:rsidP="00AF5E64" w:rsidRDefault="00AF5E64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="00AF5E64" w:rsidP="00821991" w:rsidRDefault="00AF5E64">
      <w:pPr>
        <w:spacing w:before="200"/>
        <w:jc w:val="center"/>
      </w:pPr>
      <w:r>
        <w:t xml:space="preserve">U Splitu </w:t>
      </w:r>
      <w:r w:rsidR="00821991">
        <w:t>1</w:t>
      </w:r>
      <w:r w:rsidR="00EB774A">
        <w:t>7</w:t>
      </w:r>
      <w:r w:rsidR="00821991">
        <w:t>. rujna</w:t>
      </w:r>
      <w:r w:rsidR="00464616">
        <w:t xml:space="preserve"> 2019</w:t>
      </w:r>
      <w:r>
        <w:t>.</w:t>
      </w:r>
    </w:p>
    <w:p w:rsidR="00AF5E64" w:rsidP="00AF5E64" w:rsidRDefault="00AF5E64">
      <w:pPr>
        <w:spacing w:before="200"/>
        <w:ind w:left="6480"/>
        <w:jc w:val="center"/>
      </w:pPr>
      <w:r>
        <w:t>Sutkinja</w:t>
      </w:r>
    </w:p>
    <w:p w:rsidR="00537208" w:rsidP="0094096C" w:rsidRDefault="00AF5E64">
      <w:pPr>
        <w:ind w:left="6372"/>
        <w:jc w:val="center"/>
      </w:pPr>
      <w:r>
        <w:t>Ana Golub Gruić</w:t>
      </w:r>
      <w:r w:rsidR="00537208">
        <w:t>, v.r.</w:t>
      </w:r>
    </w:p>
    <w:p w:rsidR="00537208" w:rsidP="008832A6" w:rsidRDefault="00537208">
      <w:pPr>
        <w:jc w:val="right"/>
      </w:pPr>
      <w:r>
        <w:t>za točnost otpravka – ovlašteni službenik</w:t>
      </w:r>
    </w:p>
    <w:p w:rsidR="00537208" w:rsidP="008832A6" w:rsidRDefault="00537208">
      <w:pPr>
        <w:ind w:left="4956" w:firstLine="708"/>
        <w:jc w:val="center"/>
      </w:pPr>
      <w:r>
        <w:t>Ana Bosančić</w:t>
      </w:r>
    </w:p>
    <w:p w:rsidR="00AF5E64" w:rsidP="00AF5E64" w:rsidRDefault="00AF5E64">
      <w:pPr>
        <w:ind w:left="6480"/>
        <w:jc w:val="center"/>
      </w:pPr>
    </w:p>
    <w:p w:rsidRPr="00CA4354" w:rsidR="00AF5E64" w:rsidP="00AF5E64" w:rsidRDefault="00AF5E6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Pr="00722C23" w:rsidR="00853B3E" w:rsidP="00AF5E64" w:rsidRDefault="00853B3E">
      <w:pPr>
        <w:ind w:firstLine="720"/>
        <w:jc w:val="both"/>
      </w:pPr>
    </w:p>
    <w:sectPr w:rsidRPr="00722C23" w:rsidR="00853B3E" w:rsidSect="003A3347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B6A" w:rsidRDefault="00975B6A">
      <w:r>
        <w:separator/>
      </w:r>
    </w:p>
  </w:endnote>
  <w:endnote w:type="continuationSeparator" w:id="0">
    <w:p w:rsidR="00975B6A" w:rsidRDefault="00975B6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B6A" w:rsidRDefault="00975B6A">
      <w:r>
        <w:separator/>
      </w:r>
    </w:p>
  </w:footnote>
  <w:footnote w:type="continuationSeparator" w:id="0">
    <w:p w:rsidR="00975B6A" w:rsidRDefault="00975B6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7657A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37208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Pr="00532993" w:rsidR="00532993">
      <w:t>-</w:t>
    </w:r>
    <w:r w:rsidR="00F67E86">
      <w:t>620/2018-15</w:t>
    </w:r>
  </w:p>
  <w:p w:rsidR="00CE70B0" w:rsidRDefault="0053720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23319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37208"/>
    <w:rsid w:val="00546E84"/>
    <w:rsid w:val="005918F5"/>
    <w:rsid w:val="00591ADB"/>
    <w:rsid w:val="005B7DB2"/>
    <w:rsid w:val="005D5FF0"/>
    <w:rsid w:val="006250E3"/>
    <w:rsid w:val="00640153"/>
    <w:rsid w:val="00671666"/>
    <w:rsid w:val="006879A0"/>
    <w:rsid w:val="006B678B"/>
    <w:rsid w:val="006F29CD"/>
    <w:rsid w:val="006F7638"/>
    <w:rsid w:val="0071416B"/>
    <w:rsid w:val="0071519E"/>
    <w:rsid w:val="00722C23"/>
    <w:rsid w:val="007335E0"/>
    <w:rsid w:val="0074045D"/>
    <w:rsid w:val="007657AB"/>
    <w:rsid w:val="007801F3"/>
    <w:rsid w:val="007A0A9A"/>
    <w:rsid w:val="007A19F3"/>
    <w:rsid w:val="007A4A2E"/>
    <w:rsid w:val="007A7A16"/>
    <w:rsid w:val="007B45E0"/>
    <w:rsid w:val="007B6D0B"/>
    <w:rsid w:val="007C7CAF"/>
    <w:rsid w:val="007F2CAE"/>
    <w:rsid w:val="007F7A84"/>
    <w:rsid w:val="008122BD"/>
    <w:rsid w:val="00814EDB"/>
    <w:rsid w:val="00815142"/>
    <w:rsid w:val="00821991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77955"/>
    <w:rsid w:val="00D8632A"/>
    <w:rsid w:val="00D93490"/>
    <w:rsid w:val="00DB171F"/>
    <w:rsid w:val="00DD0D50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B774A"/>
    <w:rsid w:val="00EC694A"/>
    <w:rsid w:val="00EF28A2"/>
    <w:rsid w:val="00F157DD"/>
    <w:rsid w:val="00F20906"/>
    <w:rsid w:val="00F2599E"/>
    <w:rsid w:val="00F310CF"/>
    <w:rsid w:val="00F5115D"/>
    <w:rsid w:val="00F54C76"/>
    <w:rsid w:val="00F67E86"/>
    <w:rsid w:val="00F83D62"/>
    <w:rsid w:val="00FC22AC"/>
    <w:rsid w:val="00FC48E6"/>
    <w:rsid w:val="00FC704F"/>
    <w:rsid w:val="00F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7AB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7657AB"/>
    <w:rPr>
      <w:rFonts w:eastAsia="Times New Roman" w:cs="Times New Roman"/>
      <w:b/>
      <w:szCs w:val="20"/>
      <w:lang w:eastAsia="hr-HR"/>
    </w:rPr>
  </w:style>
  <w:style w:type="paragraph" w:styleId="Zaglavlje">
    <w:name w:val="header"/>
    <w:basedOn w:val="Normal"/>
    <w:link w:val="ZaglavljeChar"/>
    <w:rsid w:val="007657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657AB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7657AB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7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7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644F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644F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E1445"/>
    <w:pPr>
      <w:ind w:left="720"/>
      <w:contextualSpacing/>
    </w:p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eastAsia="Times New Roman" w:cs="Times New Roman"/>
      <w:szCs w:val="20"/>
      <w:lang w:val="en-AU" w:eastAsia="hr-HR"/>
    </w:rPr>
  </w:style>
  <w:style w:type="paragraph" w:styleId="Tijeloteksta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type="character" w:styleId="TijelotekstaChar1" w:customStyle="true">
    <w:name w:val="Tijelo teksta Char1"/>
    <w:basedOn w:val="Zadanifontodlomka"/>
    <w:uiPriority w:val="99"/>
    <w:semiHidden/>
    <w:rsid w:val="00172878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rsid w:val="002B6567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5372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720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7208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7208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7208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7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2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20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20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20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02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19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8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St-620/2018</izvorni_sadrzaj>
    <derivirana_varijabla naziv="DomainObject.Predmet.OznakaBroj_1">St-620/2018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dužnik</izvorni_sadrzaj>
    <derivirana_varijabla naziv="DomainObject.Predmet.PrimjedbaSuca_1">Predlagatelj dužnik</derivirana_varijabla>
  </DomainObject.Predmet.PrimjedbaSuca>
  <DomainObject.Predmet.ProtustrankaFormated>
    <izvorni_sadrzaj>  SUDUM d.o.o. za usluge</izvorni_sadrzaj>
    <derivirana_varijabla naziv="DomainObject.Predmet.ProtustrankaFormated_1">  SUDUM d.o.o. za usluge</derivirana_varijabla>
  </DomainObject.Predmet.ProtustrankaFormated>
  <DomainObject.Predmet.ProtustrankaFormatedOIB>
    <izvorni_sadrzaj>  SUDUM d.o.o. za usluge, OIB 96954160953</izvorni_sadrzaj>
    <derivirana_varijabla naziv="DomainObject.Predmet.ProtustrankaFormatedOIB_1">  SUDUM d.o.o. za usluge, OIB 96954160953</derivirana_varijabla>
  </DomainObject.Predmet.ProtustrankaFormatedOIB>
  <DomainObject.Predmet.ProtustrankaFormatedWithAdress>
    <izvorni_sadrzaj> SUDUM d.o.o. za usluge, Trg Franje Tuđmana 3I, 21000 Split</izvorni_sadrzaj>
    <derivirana_varijabla naziv="DomainObject.Predmet.ProtustrankaFormatedWithAdress_1"> SUDUM d.o.o. za usluge, Trg Franje Tuđmana 3I, 21000 Split</derivirana_varijabla>
  </DomainObject.Predmet.ProtustrankaFormatedWithAdress>
  <DomainObject.Predmet.ProtustrankaFormatedWithAdressOIB>
    <izvorni_sadrzaj> SUDUM d.o.o. za usluge, OIB 96954160953, Trg Franje Tuđmana 3I, 21000 Split</izvorni_sadrzaj>
    <derivirana_varijabla naziv="DomainObject.Predmet.ProtustrankaFormatedWithAdressOIB_1"> SUDUM d.o.o. za usluge, OIB 96954160953, Trg Franje Tuđmana 3I, 21000 Split</derivirana_varijabla>
  </DomainObject.Predmet.ProtustrankaFormatedWithAdressOIB>
  <DomainObject.Predmet.ProtustrankaWithAdress>
    <izvorni_sadrzaj>SUDUM d.o.o. za usluge Trg Franje Tuđmana 3I, 21000 Split</izvorni_sadrzaj>
    <derivirana_varijabla naziv="DomainObject.Predmet.ProtustrankaWithAdress_1">SUDUM d.o.o. za usluge Trg Franje Tuđmana 3I, 21000 Split</derivirana_varijabla>
  </DomainObject.Predmet.ProtustrankaWithAdress>
  <DomainObject.Predmet.ProtustrankaWithAdressOIB>
    <izvorni_sadrzaj>SUDUM d.o.o. za usluge, OIB 96954160953, Trg Franje Tuđmana 3I, 21000 Split</izvorni_sadrzaj>
    <derivirana_varijabla naziv="DomainObject.Predmet.ProtustrankaWithAdressOIB_1">SUDUM d.o.o. za usluge, OIB 96954160953, Trg Franje Tuđmana 3I, 21000 Split</derivirana_varijabla>
  </DomainObject.Predmet.ProtustrankaWithAdressOIB>
  <DomainObject.Predmet.ProtustrankaNazivFormated>
    <izvorni_sadrzaj>SUDUM d.o.o. za usluge</izvorni_sadrzaj>
    <derivirana_varijabla naziv="DomainObject.Predmet.ProtustrankaNazivFormated_1">SUDUM d.o.o. za usluge</derivirana_varijabla>
  </DomainObject.Predmet.ProtustrankaNazivFormated>
  <DomainObject.Predmet.ProtustrankaNazivFormatedOIB>
    <izvorni_sadrzaj>SUDUM d.o.o. za usluge, OIB 96954160953</izvorni_sadrzaj>
    <derivirana_varijabla naziv="DomainObject.Predmet.ProtustrankaNazivFormatedOIB_1">SUDUM d.o.o. za usluge, OIB 96954160953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BUDIMIR &amp; PARTNERI odvjetničko društvo d.o.o.</izvorni_sadrzaj>
    <derivirana_varijabla naziv="DomainObject.Predmet.StrankaFormated_1">  BUDIMIR &amp; PARTNERI odvjetničko društvo d.o.o.</derivirana_varijabla>
  </DomainObject.Predmet.StrankaFormated>
  <DomainObject.Predmet.StrankaFormatedOIB>
    <izvorni_sadrzaj>  BUDIMIR &amp; PARTNERI odvjetničko društvo d.o.o., OIB 62353690175</izvorni_sadrzaj>
    <derivirana_varijabla naziv="DomainObject.Predmet.StrankaFormatedOIB_1">  BUDIMIR &amp; PARTNERI odvjetničko društvo d.o.o., OIB 62353690175</derivirana_varijabla>
  </DomainObject.Predmet.StrankaFormatedOIB>
  <DomainObject.Predmet.StrankaFormatedWithAdress>
    <izvorni_sadrzaj> BUDIMIR &amp; PARTNERI odvjetničko društvo d.o.o., Bihaćka 2/A, 21000 Split</izvorni_sadrzaj>
    <derivirana_varijabla naziv="DomainObject.Predmet.StrankaFormatedWithAdress_1"> BUDIMIR &amp; PARTNERI odvjetničko društvo d.o.o., Bihaćka 2/A, 21000 Split</derivirana_varijabla>
  </DomainObject.Predmet.StrankaFormatedWithAdress>
  <DomainObject.Predmet.StrankaFormatedWithAdressOIB>
    <izvorni_sadrzaj> BUDIMIR &amp; PARTNERI odvjetničko društvo d.o.o., OIB 62353690175, Bihaćka 2/A, 21000 Split</izvorni_sadrzaj>
    <derivirana_varijabla naziv="DomainObject.Predmet.StrankaFormatedWithAdressOIB_1"> BUDIMIR &amp; PARTNERI odvjetničko društvo d.o.o., OIB 62353690175, Bihaćka 2/A, 21000 Split</derivirana_varijabla>
  </DomainObject.Predmet.StrankaFormatedWithAdressOIB>
  <DomainObject.Predmet.StrankaWithAdress>
    <izvorni_sadrzaj>BUDIMIR &amp; PARTNERI odvjetničko društvo d.o.o. Bihaćka 2/A,21000 Split</izvorni_sadrzaj>
    <derivirana_varijabla naziv="DomainObject.Predmet.StrankaWithAdress_1">BUDIMIR &amp; PARTNERI odvjetničko društvo d.o.o. Bihaćka 2/A,21000 Split</derivirana_varijabla>
  </DomainObject.Predmet.StrankaWithAdress>
  <DomainObject.Predmet.StrankaWithAdressOIB>
    <izvorni_sadrzaj>BUDIMIR &amp; PARTNERI odvjetničko društvo d.o.o., OIB 62353690175, Bihaćka 2/A,21000 Split</izvorni_sadrzaj>
    <derivirana_varijabla naziv="DomainObject.Predmet.StrankaWithAdressOIB_1">BUDIMIR &amp; PARTNERI odvjetničko društvo d.o.o., OIB 62353690175, Bihaćka 2/A,21000 Split</derivirana_varijabla>
  </DomainObject.Predmet.StrankaWithAdressOIB>
  <DomainObject.Predmet.StrankaNazivFormated>
    <izvorni_sadrzaj>BUDIMIR &amp; PARTNERI odvjetničko društvo d.o.o.</izvorni_sadrzaj>
    <derivirana_varijabla naziv="DomainObject.Predmet.StrankaNazivFormated_1">BUDIMIR &amp; PARTNERI odvjetničko društvo d.o.o.</derivirana_varijabla>
  </DomainObject.Predmet.StrankaNazivFormated>
  <DomainObject.Predmet.StrankaNazivFormatedOIB>
    <izvorni_sadrzaj>BUDIMIR &amp; PARTNERI odvjetničko društvo d.o.o., OIB 62353690175</izvorni_sadrzaj>
    <derivirana_varijabla naziv="DomainObject.Predmet.StrankaNazivFormatedOIB_1">BUDIMIR &amp; PARTNERI odvjetničko društvo d.o.o., OIB 62353690175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BUDIMIR &amp; PARTNERI odvjetničko društvo d.o.o.</item>
    </izvorni_sadrzaj>
    <derivirana_varijabla naziv="DomainObject.Predmet.StrankaListFormated_1">
      <item>BUDIMIR &amp; PARTNERI odvjetničko društvo d.o.o.</item>
    </derivirana_varijabla>
  </DomainObject.Predmet.StrankaListFormated>
  <DomainObject.Predmet.StrankaListFormatedOIB>
    <izvorni_sadrzaj>
      <item>BUDIMIR &amp; PARTNERI odvjetničko društvo d.o.o., OIB 62353690175</item>
    </izvorni_sadrzaj>
    <derivirana_varijabla naziv="DomainObject.Predmet.StrankaListFormatedOIB_1">
      <item>BUDIMIR &amp; PARTNERI odvjetničko društvo d.o.o., OIB 62353690175</item>
    </derivirana_varijabla>
  </DomainObject.Predmet.StrankaListFormatedOIB>
  <DomainObject.Predmet.StrankaListFormatedWithAdress>
    <izvorni_sadrzaj>
      <item>BUDIMIR &amp; PARTNERI odvjetničko društvo d.o.o., Bihaćka 2/A, 21000 Split</item>
    </izvorni_sadrzaj>
    <derivirana_varijabla naziv="DomainObject.Predmet.StrankaListFormatedWithAdress_1">
      <item>BUDIMIR &amp; PARTNERI odvjetničko društvo d.o.o., Bihaćka 2/A, 21000 Split</item>
    </derivirana_varijabla>
  </DomainObject.Predmet.StrankaListFormatedWithAdress>
  <DomainObject.Predmet.StrankaListFormatedWithAdressOIB>
    <izvorni_sadrzaj>
      <item>BUDIMIR &amp; PARTNERI odvjetničko društvo d.o.o., OIB 62353690175, Bihaćka 2/A, 21000 Split</item>
    </izvorni_sadrzaj>
    <derivirana_varijabla naziv="DomainObject.Predmet.StrankaListFormatedWithAdressOIB_1">
      <item>BUDIMIR &amp; PARTNERI odvjetničko društvo d.o.o., OIB 62353690175, Bihaćka 2/A, 21000 Split</item>
    </derivirana_varijabla>
  </DomainObject.Predmet.StrankaListFormatedWithAdressOIB>
  <DomainObject.Predmet.StrankaListNazivFormated>
    <izvorni_sadrzaj>
      <item>BUDIMIR &amp; PARTNERI odvjetničko društvo d.o.o.</item>
    </izvorni_sadrzaj>
    <derivirana_varijabla naziv="DomainObject.Predmet.StrankaListNazivFormated_1">
      <item>BUDIMIR &amp; PARTNERI odvjetničko društvo d.o.o.</item>
    </derivirana_varijabla>
  </DomainObject.Predmet.StrankaListNazivFormated>
  <DomainObject.Predmet.StrankaListNazivFormatedOIB>
    <izvorni_sadrzaj>
      <item>BUDIMIR &amp; PARTNERI odvjetničko društvo d.o.o., OIB 62353690175</item>
    </izvorni_sadrzaj>
    <derivirana_varijabla naziv="DomainObject.Predmet.StrankaListNazivFormatedOIB_1">
      <item>BUDIMIR &amp; PARTNERI odvjetničko društvo d.o.o., OIB 62353690175</item>
    </derivirana_varijabla>
  </DomainObject.Predmet.StrankaListNazivFormatedOIB>
  <DomainObject.Predmet.ProtuStrankaListFormated>
    <izvorni_sadrzaj>
      <item>SUDUM d.o.o. za usluge</item>
    </izvorni_sadrzaj>
    <derivirana_varijabla naziv="DomainObject.Predmet.ProtuStrankaListFormated_1">
      <item>SUDUM d.o.o. za usluge</item>
    </derivirana_varijabla>
  </DomainObject.Predmet.ProtuStrankaListFormated>
  <DomainObject.Predmet.ProtuStrankaListFormatedOIB>
    <izvorni_sadrzaj>
      <item>SUDUM d.o.o. za usluge, OIB 96954160953</item>
    </izvorni_sadrzaj>
    <derivirana_varijabla naziv="DomainObject.Predmet.ProtuStrankaListFormatedOIB_1">
      <item>SUDUM d.o.o. za usluge, OIB 96954160953</item>
    </derivirana_varijabla>
  </DomainObject.Predmet.ProtuStrankaListFormatedOIB>
  <DomainObject.Predmet.ProtuStrankaListFormatedWithAdress>
    <izvorni_sadrzaj>
      <item>SUDUM d.o.o. za usluge, Trg Franje Tuđmana 3I, 21000 Split</item>
    </izvorni_sadrzaj>
    <derivirana_varijabla naziv="DomainObject.Predmet.ProtuStrankaListFormatedWithAdress_1">
      <item>SUDUM d.o.o. za usluge, Trg Franje Tuđmana 3I, 21000 Split</item>
    </derivirana_varijabla>
  </DomainObject.Predmet.ProtuStrankaListFormatedWithAdress>
  <DomainObject.Predmet.ProtuStrankaListFormatedWithAdressOIB>
    <izvorni_sadrzaj>
      <item>SUDUM d.o.o. za usluge, OIB 96954160953, Trg Franje Tuđmana 3I, 21000 Split</item>
    </izvorni_sadrzaj>
    <derivirana_varijabla naziv="DomainObject.Predmet.ProtuStrankaListFormatedWithAdressOIB_1">
      <item>SUDUM d.o.o. za usluge, OIB 96954160953, Trg Franje Tuđmana 3I, 21000 Split</item>
    </derivirana_varijabla>
  </DomainObject.Predmet.ProtuStrankaListFormatedWithAdressOIB>
  <DomainObject.Predmet.ProtuStrankaListNazivFormated>
    <izvorni_sadrzaj>
      <item>SUDUM d.o.o. za usluge</item>
    </izvorni_sadrzaj>
    <derivirana_varijabla naziv="DomainObject.Predmet.ProtuStrankaListNazivFormated_1">
      <item>SUDUM d.o.o. za usluge</item>
    </derivirana_varijabla>
  </DomainObject.Predmet.ProtuStrankaListNazivFormated>
  <DomainObject.Predmet.ProtuStrankaListNazivFormatedOIB>
    <izvorni_sadrzaj>
      <item>SUDUM d.o.o. za usluge, OIB 96954160953</item>
    </izvorni_sadrzaj>
    <derivirana_varijabla naziv="DomainObject.Predmet.ProtuStrankaListNazivFormatedOIB_1">
      <item>SUDUM d.o.o. za usluge, OIB 96954160953</item>
    </derivirana_varijabla>
  </DomainObject.Predmet.ProtuStrankaListNazivFormatedOIB>
  <DomainObject.Predmet.OstaliListFormated>
    <izvorni_sadrzaj>
      <item>Arthur Mcquade Hughes</item>
      <item>Marin Budimir</item>
    </izvorni_sadrzaj>
    <derivirana_varijabla naziv="DomainObject.Predmet.OstaliListFormated_1">
      <item>Arthur Mcquade Hughes</item>
      <item>Marin Budimir</item>
    </derivirana_varijabla>
  </DomainObject.Predmet.OstaliListFormated>
  <DomainObject.Predmet.OstaliListFormatedOIB>
    <izvorni_sadrzaj>
      <item>Arthur Mcquade Hughes, OIB 45005225595</item>
      <item>Marin Budimir, OIB 75314951924</item>
    </izvorni_sadrzaj>
    <derivirana_varijabla naziv="DomainObject.Predmet.OstaliListFormatedOIB_1">
      <item>Arthur Mcquade Hughes, OIB 45005225595</item>
      <item>Marin Budimir, OIB 75314951924</item>
    </derivirana_varijabla>
  </DomainObject.Predmet.OstaliListFormatedOIB>
  <DomainObject.Predmet.OstaliListFormatedWithAdress>
    <izvorni_sadrzaj>
      <item>Arthur Mcquade Hughes, Antuna Mihanovića 31, 21000 Split</item>
      <item>Marin Budimir, Šime Ljubića 16b, 21000 Split</item>
    </izvorni_sadrzaj>
    <derivirana_varijabla naziv="DomainObject.Predmet.OstaliListFormatedWithAdress_1">
      <item>Arthur Mcquade Hughes, Antuna Mihanovića 31, 21000 Split</item>
      <item>Marin Budimir, Šime Ljubića 16b, 21000 Split</item>
    </derivirana_varijabla>
  </DomainObject.Predmet.OstaliListFormatedWithAdress>
  <DomainObject.Predmet.OstaliListFormatedWithAdressOIB>
    <izvorni_sadrzaj>
      <item>Arthur Mcquade Hughes, OIB 45005225595, Antuna Mihanovića 31, 21000 Split</item>
      <item>Marin Budimir, OIB 75314951924, Šime Ljubića 16b, 21000 Split</item>
    </izvorni_sadrzaj>
    <derivirana_varijabla naziv="DomainObject.Predmet.OstaliListFormatedWithAdressOIB_1">
      <item>Arthur Mcquade Hughes, OIB 45005225595, Antuna Mihanovića 31, 21000 Split</item>
      <item>Marin Budimir, OIB 75314951924, Šime Ljubića 16b, 21000 Split</item>
    </derivirana_varijabla>
  </DomainObject.Predmet.OstaliListFormatedWithAdressOIB>
  <DomainObject.Predmet.OstaliListNazivFormated>
    <izvorni_sadrzaj>
      <item>Arthur Mcquade Hughes</item>
      <item>Marin Budimir</item>
    </izvorni_sadrzaj>
    <derivirana_varijabla naziv="DomainObject.Predmet.OstaliListNazivFormated_1">
      <item>Arthur Mcquade Hughes</item>
      <item>Marin Budimir</item>
    </derivirana_varijabla>
  </DomainObject.Predmet.OstaliListNazivFormated>
  <DomainObject.Predmet.OstaliListNazivFormatedOIB>
    <izvorni_sadrzaj>
      <item>Arthur Mcquade Hughes, OIB 45005225595</item>
      <item>Marin Budimir, OIB 75314951924</item>
    </izvorni_sadrzaj>
    <derivirana_varijabla naziv="DomainObject.Predmet.OstaliListNazivFormatedOIB_1">
      <item>Arthur Mcquade Hughes, OIB 45005225595</item>
      <item>Marin Budimir, OIB 75314951924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BUDIMIR &amp; PARTNERI odvjetničko društvo d.o.o.</izvorni_sadrzaj>
    <derivirana_varijabla naziv="DomainObject.Predmet.StrankaIDrugi_1">BUDIMIR &amp; PARTNERI odvjetničko društvo d.o.o.</derivirana_varijabla>
  </DomainObject.Predmet.StrankaIDrugi>
  <DomainObject.Predmet.ProtustrankaIDrugi>
    <izvorni_sadrzaj>SUDUM d.o.o. za usluge</izvorni_sadrzaj>
    <derivirana_varijabla naziv="DomainObject.Predmet.ProtustrankaIDrugi_1">SUDUM d.o.o. za usluge</derivirana_varijabla>
  </DomainObject.Predmet.ProtustrankaIDrugi>
  <DomainObject.Predmet.StrankaIDrugiAdressOIB>
    <izvorni_sadrzaj>BUDIMIR &amp; PARTNERI odvjetničko društvo d.o.o., OIB 62353690175, Bihaćka 2/A, 21000 Split</izvorni_sadrzaj>
    <derivirana_varijabla naziv="DomainObject.Predmet.StrankaIDrugiAdressOIB_1">BUDIMIR &amp; PARTNERI odvjetničko društvo d.o.o., OIB 62353690175, Bihaćka 2/A, 21000 Split</derivirana_varijabla>
  </DomainObject.Predmet.StrankaIDrugiAdressOIB>
  <DomainObject.Predmet.ProtustrankaIDrugiAdressOIB>
    <izvorni_sadrzaj>SUDUM d.o.o. za usluge, OIB 96954160953, Trg Franje Tuđmana 3I, 21000 Split</izvorni_sadrzaj>
    <derivirana_varijabla naziv="DomainObject.Predmet.ProtustrankaIDrugiAdressOIB_1">SUDUM d.o.o. za usluge, OIB 96954160953, Trg Franje Tuđmana 3I,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SUDUM d.o.o. za usluge</item>
      <item>BUDIMIR &amp; PARTNERI odvjetničko društvo d.o.o.</item>
      <item>Arthur Mcquade Hughes</item>
      <item>Marin Budimir</item>
    </izvorni_sadrzaj>
    <derivirana_varijabla naziv="DomainObject.Predmet.SudioniciListNaziv_1">
      <item>SUDUM d.o.o. za usluge</item>
      <item>BUDIMIR &amp; PARTNERI odvjetničko društvo d.o.o.</item>
      <item>Arthur Mcquade Hughes</item>
      <item>Marin Budimir</item>
    </derivirana_varijabla>
  </DomainObject.Predmet.SudioniciListNaziv>
  <DomainObject.Predmet.SudioniciListAdressOIB>
    <izvorni_sadrzaj>
      <item>SUDUM d.o.o. za usluge, OIB 96954160953, Trg Franje Tuđmana 3I,21000 Split</item>
      <item>BUDIMIR &amp; PARTNERI odvjetničko društvo d.o.o., OIB 62353690175, Bihaćka 2/A,21000 Split</item>
      <item>Arthur Mcquade Hughes, OIB 45005225595, Antuna Mihanovića 31,21000 Split</item>
      <item>Marin Budimir, OIB 75314951924, Šime Ljubića 16b,21000 Split</item>
    </izvorni_sadrzaj>
    <derivirana_varijabla naziv="DomainObject.Predmet.SudioniciListAdressOIB_1">
      <item>SUDUM d.o.o. za usluge, OIB 96954160953, Trg Franje Tuđmana 3I,21000 Split</item>
      <item>BUDIMIR &amp; PARTNERI odvjetničko društvo d.o.o., OIB 62353690175, Bihaćka 2/A,21000 Split</item>
      <item>Arthur Mcquade Hughes, OIB 45005225595, Antuna Mihanovića 31,21000 Split</item>
      <item>Marin Budimir, OIB 75314951924, Šime Ljubića 16b,21000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96954160953</item>
      <item>, OIB 62353690175</item>
      <item>, OIB 45005225595</item>
      <item>, OIB 75314951924</item>
    </izvorni_sadrzaj>
    <derivirana_varijabla naziv="DomainObject.Predmet.SudioniciListNazivOIB_1">
      <item>, OIB 96954160953</item>
      <item>, OIB 62353690175</item>
      <item>, OIB 45005225595</item>
      <item>, OIB 75314951924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St-620/2018-8</izvorni_sadrzaj>
    <derivirana_varijabla naziv="DomainObject.PredzadnjaOdlukaIzPredmeta.Oznaka_1">St-620/2018-8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6023DD-FE85-4448-A8D3-D16ED26ABDF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990</properties:Words>
  <properties:Characters>5578</properties:Characters>
  <properties:Lines>104</properties:Lines>
  <properties:Paragraphs>32</properties:Paragraphs>
  <properties:TotalTime>689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2019-09-17T06:57:00Z</cp:lastPrinted>
  <dcterms:modified xmlns:xsi="http://www.w3.org/2001/XMLSchema-instance" xsi:type="dcterms:W3CDTF">2019-09-17T07:54:00Z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(St-620-2018 PREDUJAM čl.132.docx)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