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b793d" w14:paraId="deb793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82153" w:rsidP="00325398" w:rsidR="00325398">
      <w:r>
        <w:t xml:space="preserve">      </w:t>
      </w:r>
      <w:r w:rsidR="00325398">
        <w:t xml:space="preserve">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B82153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1C1487">
        <w:t xml:space="preserve"> pod poslovnim broj</w:t>
      </w:r>
      <w:r w:rsidR="001902EF">
        <w:t xml:space="preserve">em </w:t>
      </w:r>
      <w:r w:rsidR="00C70B80">
        <w:t>St-</w:t>
      </w:r>
      <w:r w:rsidR="00057476">
        <w:t>7665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367B7D">
        <w:t>22</w:t>
      </w:r>
      <w:r w:rsidR="00AC4528">
        <w:t>.</w:t>
      </w:r>
      <w:r w:rsidR="00ED5BA8">
        <w:t>veljače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B82153" w:rsidP="00B82153" w:rsidR="00B82153" w:rsidRPr="00B8215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497098" w:rsidP="00ED5BA8" w:rsidR="00745DB1">
      <w:pPr>
        <w:pStyle w:val="Odlomakpopisa"/>
        <w:numPr>
          <w:ilvl w:val="0"/>
          <w:numId w:val="6"/>
        </w:numPr>
      </w:pPr>
      <w:r>
        <w:t xml:space="preserve">Za dužnika  </w:t>
      </w:r>
      <w:r w:rsidR="00057476">
        <w:t xml:space="preserve">GIG </w:t>
      </w:r>
      <w:proofErr w:type="spellStart"/>
      <w:r w:rsidR="00057476">
        <w:t>comm</w:t>
      </w:r>
      <w:proofErr w:type="spellEnd"/>
      <w:r w:rsidR="00057476">
        <w:t xml:space="preserve"> d.o.o., </w:t>
      </w:r>
      <w:proofErr w:type="spellStart"/>
      <w:r w:rsidR="00057476">
        <w:t>Žakanje</w:t>
      </w:r>
      <w:proofErr w:type="spellEnd"/>
      <w:r w:rsidR="00057476">
        <w:t xml:space="preserve">, </w:t>
      </w:r>
      <w:proofErr w:type="spellStart"/>
      <w:r w:rsidR="00057476">
        <w:t>Bubnjarci</w:t>
      </w:r>
      <w:proofErr w:type="spellEnd"/>
      <w:r w:rsidR="00057476">
        <w:t xml:space="preserve"> 1 j </w:t>
      </w:r>
      <w:r w:rsidR="008C3477">
        <w:t>(</w:t>
      </w:r>
      <w:r w:rsidR="00057476">
        <w:t>OIB:60952027030</w:t>
      </w:r>
      <w:r w:rsidR="008C3477">
        <w:t>)</w:t>
      </w:r>
    </w:p>
    <w:p w:rsidRDefault="008C3477" w:rsidP="008C3477" w:rsidR="008C3477">
      <w:pPr>
        <w:pStyle w:val="Odlomakpopisa"/>
        <w:ind w:left="1428"/>
      </w:pPr>
    </w:p>
    <w:p w:rsidRDefault="00497098" w:rsidP="00497098" w:rsidR="00497098">
      <w:pPr>
        <w:pStyle w:val="Odlomakpopisa"/>
        <w:numPr>
          <w:ilvl w:val="0"/>
          <w:numId w:val="6"/>
        </w:numPr>
      </w:pPr>
      <w:r>
        <w:t xml:space="preserve">Iznos duga evidentiran na temelju neizvršenih osnova za plaćanje je </w:t>
      </w:r>
      <w:r w:rsidR="00057476">
        <w:t>2.012,08</w:t>
      </w:r>
      <w:r>
        <w:t xml:space="preserve"> kn.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02E3C" w:rsidR="00325398">
      <w:pPr>
        <w:jc w:val="center"/>
      </w:pPr>
      <w:r>
        <w:t>Zagreb,</w:t>
      </w:r>
      <w:r w:rsidR="00590AEF">
        <w:t xml:space="preserve"> </w:t>
      </w:r>
      <w:r w:rsidR="00367B7D">
        <w:t>22</w:t>
      </w:r>
      <w:r w:rsidR="00ED5BA8">
        <w:t>.veljače 2016</w:t>
      </w:r>
      <w:r w:rsidR="00590AEF">
        <w:t>.</w:t>
      </w:r>
    </w:p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E045D4" w:rsidP="00572798" w:rsidR="00E46BE6">
      <w:pPr>
        <w:jc w:val="right"/>
      </w:pPr>
      <w:r>
        <w:t>Romina Markovinović</w:t>
      </w:r>
      <w:r w:rsidR="00572798">
        <w:t xml:space="preserve"> </w:t>
      </w:r>
    </w:p>
    <w:p w:rsidRDefault="00E46BE6" w:rsidP="00E46BE6" w:rsidR="00E46BE6"/>
    <w:p w:rsidRDefault="00E46BE6" w:rsidP="00E46BE6" w:rsidR="00E46BE6" w:rsidRPr="00E46BE6">
      <w:r>
        <w:t>DNA: OGLAS ZA javnost – 45 dana(+ 3 dana)</w:t>
      </w:r>
    </w:p>
    <w:sectPr w:rsidSect="00ED6AA8" w:rsidR="00E46BE6" w:rsidRPr="00E46BE6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0BEF" w:rsidR="009C0BEF">
      <w:r>
        <w:separator/>
      </w:r>
    </w:p>
  </w:endnote>
  <w:endnote w:id="0" w:type="continuationSeparator">
    <w:p w:rsidRDefault="009C0BEF" w:rsidR="009C0B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0BEF" w:rsidR="009C0BEF">
      <w:r>
        <w:separator/>
      </w:r>
    </w:p>
  </w:footnote>
  <w:footnote w:id="0" w:type="continuationSeparator">
    <w:p w:rsidRDefault="009C0BEF" w:rsidR="009C0BE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1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68F9"/>
    <w:rsid w:val="00057476"/>
    <w:rsid w:val="00075413"/>
    <w:rsid w:val="00094677"/>
    <w:rsid w:val="000A7F03"/>
    <w:rsid w:val="000F2630"/>
    <w:rsid w:val="00114EAD"/>
    <w:rsid w:val="00114F63"/>
    <w:rsid w:val="00146D5B"/>
    <w:rsid w:val="00167D8E"/>
    <w:rsid w:val="00185571"/>
    <w:rsid w:val="001902EF"/>
    <w:rsid w:val="001A3681"/>
    <w:rsid w:val="001C1487"/>
    <w:rsid w:val="001E50FB"/>
    <w:rsid w:val="001F3415"/>
    <w:rsid w:val="001F6933"/>
    <w:rsid w:val="00230A63"/>
    <w:rsid w:val="00263D6D"/>
    <w:rsid w:val="00264D19"/>
    <w:rsid w:val="00297E94"/>
    <w:rsid w:val="002D4002"/>
    <w:rsid w:val="002E4C6E"/>
    <w:rsid w:val="002F271E"/>
    <w:rsid w:val="00315F86"/>
    <w:rsid w:val="00320149"/>
    <w:rsid w:val="00325398"/>
    <w:rsid w:val="00367B7D"/>
    <w:rsid w:val="0038246E"/>
    <w:rsid w:val="003D35F9"/>
    <w:rsid w:val="003E3A15"/>
    <w:rsid w:val="00413F4C"/>
    <w:rsid w:val="00450EA9"/>
    <w:rsid w:val="00464EA3"/>
    <w:rsid w:val="00465979"/>
    <w:rsid w:val="00497098"/>
    <w:rsid w:val="004B337A"/>
    <w:rsid w:val="004F31BE"/>
    <w:rsid w:val="004F3962"/>
    <w:rsid w:val="00525F2B"/>
    <w:rsid w:val="0053446F"/>
    <w:rsid w:val="00541C88"/>
    <w:rsid w:val="00541D2E"/>
    <w:rsid w:val="00572798"/>
    <w:rsid w:val="00587DE9"/>
    <w:rsid w:val="00590AEF"/>
    <w:rsid w:val="00591994"/>
    <w:rsid w:val="00597E89"/>
    <w:rsid w:val="005A0039"/>
    <w:rsid w:val="005D476D"/>
    <w:rsid w:val="005E4AB8"/>
    <w:rsid w:val="005F0073"/>
    <w:rsid w:val="005F4627"/>
    <w:rsid w:val="0060522F"/>
    <w:rsid w:val="00612669"/>
    <w:rsid w:val="00627F6A"/>
    <w:rsid w:val="00657B8E"/>
    <w:rsid w:val="006A4158"/>
    <w:rsid w:val="006B6B52"/>
    <w:rsid w:val="00745DB1"/>
    <w:rsid w:val="00790E7D"/>
    <w:rsid w:val="007B5AFD"/>
    <w:rsid w:val="007D5A5D"/>
    <w:rsid w:val="008110C4"/>
    <w:rsid w:val="008147BD"/>
    <w:rsid w:val="008155EE"/>
    <w:rsid w:val="008613BD"/>
    <w:rsid w:val="00863025"/>
    <w:rsid w:val="00871F01"/>
    <w:rsid w:val="00872161"/>
    <w:rsid w:val="008A67D0"/>
    <w:rsid w:val="008C0E32"/>
    <w:rsid w:val="008C3477"/>
    <w:rsid w:val="008F02CD"/>
    <w:rsid w:val="008F253F"/>
    <w:rsid w:val="00902E3C"/>
    <w:rsid w:val="00903185"/>
    <w:rsid w:val="009055CA"/>
    <w:rsid w:val="00920CA0"/>
    <w:rsid w:val="009419D8"/>
    <w:rsid w:val="0099372B"/>
    <w:rsid w:val="009A4E5D"/>
    <w:rsid w:val="009C0BEF"/>
    <w:rsid w:val="009E49D2"/>
    <w:rsid w:val="00A15265"/>
    <w:rsid w:val="00A37A72"/>
    <w:rsid w:val="00A50527"/>
    <w:rsid w:val="00A71431"/>
    <w:rsid w:val="00A82922"/>
    <w:rsid w:val="00A96016"/>
    <w:rsid w:val="00AC4528"/>
    <w:rsid w:val="00AC7E42"/>
    <w:rsid w:val="00AD027A"/>
    <w:rsid w:val="00B30C38"/>
    <w:rsid w:val="00B82153"/>
    <w:rsid w:val="00B82F18"/>
    <w:rsid w:val="00B91784"/>
    <w:rsid w:val="00BD2EC6"/>
    <w:rsid w:val="00BE2159"/>
    <w:rsid w:val="00C70B80"/>
    <w:rsid w:val="00C836B9"/>
    <w:rsid w:val="00C92898"/>
    <w:rsid w:val="00C958E9"/>
    <w:rsid w:val="00CC7A9E"/>
    <w:rsid w:val="00CD7753"/>
    <w:rsid w:val="00CE7362"/>
    <w:rsid w:val="00D01B78"/>
    <w:rsid w:val="00D37AE9"/>
    <w:rsid w:val="00D66226"/>
    <w:rsid w:val="00D97453"/>
    <w:rsid w:val="00E045D4"/>
    <w:rsid w:val="00E46BE6"/>
    <w:rsid w:val="00E66341"/>
    <w:rsid w:val="00EB0836"/>
    <w:rsid w:val="00EB190D"/>
    <w:rsid w:val="00EC3302"/>
    <w:rsid w:val="00ED5BA8"/>
    <w:rsid w:val="00ED6AA8"/>
    <w:rsid w:val="00F034D3"/>
    <w:rsid w:val="00F079B6"/>
    <w:rsid w:val="00F4171F"/>
    <w:rsid w:val="00F6365A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7B7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67B7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7B7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7B7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7B7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67B7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67B7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7B7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7B7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7B7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373579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Romina</izvorni_sadrzaj>
    <derivirana_varijabla naziv="DomainObject.DonositeljOdluke.Ime_1">Romina</derivirana_varijabla>
  </DomainObject.DonositeljOdluke.Ime>
  <DomainObject.DonositeljOdluke.Prezime>
    <izvorni_sadrzaj>Markovinović</izvorni_sadrzaj>
    <derivirana_varijabla naziv="DomainObject.DonositeljOdluke.Prezime_1">Markovinović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7665</izvorni_sadrzaj>
    <derivirana_varijabla naziv="DomainObject.Predmet.Broj_1">7665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St-7665/2015</izvorni_sadrzaj>
    <derivirana_varijabla naziv="DomainObject.Predmet.OznakaBroj_1">St-7665/2015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GIG comm d.o.o.</izvorni_sadrzaj>
    <derivirana_varijabla naziv="DomainObject.Predmet.ProtustrankaFormated_1">  GIG comm d.o.o.</derivirana_varijabla>
  </DomainObject.Predmet.ProtustrankaFormated>
  <DomainObject.Predmet.ProtustrankaFormatedOIB>
    <izvorni_sadrzaj>  GIG comm d.o.o., OIB 60952027030</izvorni_sadrzaj>
    <derivirana_varijabla naziv="DomainObject.Predmet.ProtustrankaFormatedOIB_1">  GIG comm d.o.o., OIB 60952027030</derivirana_varijabla>
  </DomainObject.Predmet.ProtustrankaFormatedOIB>
  <DomainObject.Predmet.ProtustrankaFormatedWithAdress>
    <izvorni_sadrzaj> GIG comm d.o.o., Bubnjarci 1/j, 47276 Žakanje</izvorni_sadrzaj>
    <derivirana_varijabla naziv="DomainObject.Predmet.ProtustrankaFormatedWithAdress_1"> GIG comm d.o.o., Bubnjarci 1/j, 47276 Žakanje</derivirana_varijabla>
  </DomainObject.Predmet.ProtustrankaFormatedWithAdress>
  <DomainObject.Predmet.ProtustrankaFormatedWithAdressOIB>
    <izvorni_sadrzaj> GIG comm d.o.o., OIB 60952027030, Bubnjarci 1/j, 47276 Žakanje</izvorni_sadrzaj>
    <derivirana_varijabla naziv="DomainObject.Predmet.ProtustrankaFormatedWithAdressOIB_1"> GIG comm d.o.o., OIB 60952027030, Bubnjarci 1/j, 47276 Žakanje</derivirana_varijabla>
  </DomainObject.Predmet.ProtustrankaFormatedWithAdressOIB>
  <DomainObject.Predmet.ProtustrankaWithAdress>
    <izvorni_sadrzaj>GIG comm d.o.o. Bubnjarci 1/j, 47276 Žakanje</izvorni_sadrzaj>
    <derivirana_varijabla naziv="DomainObject.Predmet.ProtustrankaWithAdress_1">GIG comm d.o.o. Bubnjarci 1/j, 47276 Žakanje</derivirana_varijabla>
  </DomainObject.Predmet.ProtustrankaWithAdress>
  <DomainObject.Predmet.ProtustrankaWithAdressOIB>
    <izvorni_sadrzaj>GIG comm d.o.o., OIB 60952027030, Bubnjarci 1/j, 47276 Žakanje</izvorni_sadrzaj>
    <derivirana_varijabla naziv="DomainObject.Predmet.ProtustrankaWithAdressOIB_1">GIG comm d.o.o., OIB 60952027030, Bubnjarci 1/j, 47276 Žakanje</derivirana_varijabla>
  </DomainObject.Predmet.ProtustrankaWithAdressOIB>
  <DomainObject.Predmet.ProtustrankaNazivFormated>
    <izvorni_sadrzaj>GIG comm d.o.o.</izvorni_sadrzaj>
    <derivirana_varijabla naziv="DomainObject.Predmet.ProtustrankaNazivFormated_1">GIG comm d.o.o.</derivirana_varijabla>
  </DomainObject.Predmet.ProtustrankaNazivFormated>
  <DomainObject.Predmet.ProtustrankaNazivFormatedOIB>
    <izvorni_sadrzaj>GIG comm d.o.o., OIB 60952027030</izvorni_sadrzaj>
    <derivirana_varijabla naziv="DomainObject.Predmet.ProtustrankaNazivFormatedOIB_1">GIG comm d.o.o., OIB 60952027030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23.St - R. Markovinović</izvorni_sadrzaj>
    <derivirana_varijabla naziv="DomainObject.Predmet.Referada.Naziv_1">23.St - R. Markovinović</derivirana_varijabla>
  </DomainObject.Predmet.Referada.Naziv>
  <DomainObject.Predmet.Referada.Oznaka>
    <izvorni_sadrzaj>23.St</izvorni_sadrzaj>
    <derivirana_varijabla naziv="DomainObject.Predmet.Referada.Oznaka_1">23.St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Romina Markovinović</izvorni_sadrzaj>
    <derivirana_varijabla naziv="DomainObject.Predmet.Referada.Sudac_1">Romina Markovinović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23.St - R. Markovinović</izvorni_sadrzaj>
    <derivirana_varijabla naziv="DomainObject.Predmet.TrenutnaLokacijaSpisa.Naziv_1">23.St - R. Markovinović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Gojić</izvorni_sadrzaj>
    <derivirana_varijabla naziv="DomainObject.Predmet.Zapisnicar_1">Marina Gojić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GIG comm d.o.o.</item>
    </izvorni_sadrzaj>
    <derivirana_varijabla naziv="DomainObject.Predmet.ProtuStrankaListFormated_1">
      <item>GIG comm d.o.o.</item>
    </derivirana_varijabla>
  </DomainObject.Predmet.ProtuStrankaListFormated>
  <DomainObject.Predmet.ProtuStrankaListFormatedOIB>
    <izvorni_sadrzaj>
      <item>GIG comm d.o.o., OIB 60952027030</item>
    </izvorni_sadrzaj>
    <derivirana_varijabla naziv="DomainObject.Predmet.ProtuStrankaListFormatedOIB_1">
      <item>GIG comm d.o.o., OIB 60952027030</item>
    </derivirana_varijabla>
  </DomainObject.Predmet.ProtuStrankaListFormatedOIB>
  <DomainObject.Predmet.ProtuStrankaListFormatedWithAdress>
    <izvorni_sadrzaj>
      <item>GIG comm d.o.o., Bubnjarci 1/j, 47276 Žakanje</item>
    </izvorni_sadrzaj>
    <derivirana_varijabla naziv="DomainObject.Predmet.ProtuStrankaListFormatedWithAdress_1">
      <item>GIG comm d.o.o., Bubnjarci 1/j, 47276 Žakanje</item>
    </derivirana_varijabla>
  </DomainObject.Predmet.ProtuStrankaListFormatedWithAdress>
  <DomainObject.Predmet.ProtuStrankaListFormatedWithAdressOIB>
    <izvorni_sadrzaj>
      <item>GIG comm d.o.o., OIB 60952027030, Bubnjarci 1/j, 47276 Žakanje</item>
    </izvorni_sadrzaj>
    <derivirana_varijabla naziv="DomainObject.Predmet.ProtuStrankaListFormatedWithAdressOIB_1">
      <item>GIG comm d.o.o., OIB 60952027030, Bubnjarci 1/j, 47276 Žakanje</item>
    </derivirana_varijabla>
  </DomainObject.Predmet.ProtuStrankaListFormatedWithAdressOIB>
  <DomainObject.Predmet.ProtuStrankaListNazivFormated>
    <izvorni_sadrzaj>
      <item>GIG comm d.o.o.</item>
    </izvorni_sadrzaj>
    <derivirana_varijabla naziv="DomainObject.Predmet.ProtuStrankaListNazivFormated_1">
      <item>GIG comm d.o.o.</item>
    </derivirana_varijabla>
  </DomainObject.Predmet.ProtuStrankaListNazivFormated>
  <DomainObject.Predmet.ProtuStrankaListNazivFormatedOIB>
    <izvorni_sadrzaj>
      <item>GIG comm d.o.o., OIB 60952027030</item>
    </izvorni_sadrzaj>
    <derivirana_varijabla naziv="DomainObject.Predmet.ProtuStrankaListNazivFormatedOIB_1">
      <item>GIG comm d.o.o., OIB 60952027030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GIG comm d.o.o.</izvorni_sadrzaj>
    <derivirana_varijabla naziv="DomainObject.Predmet.ProtustrankaIDrugi_1">GIG comm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GIG comm d.o.o., OIB 60952027030, Bubnjarci 1/j, 47276 Žakanje</izvorni_sadrzaj>
    <derivirana_varijabla naziv="DomainObject.Predmet.ProtustrankaIDrugiAdressOIB_1">GIG comm d.o.o., OIB 60952027030, Bubnjarci 1/j, 47276 Žakanje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GIG comm d.o.o.</item>
    </izvorni_sadrzaj>
    <derivirana_varijabla naziv="DomainObject.Predmet.SudioniciListNaziv_1">
      <item>Fina regionalni centar Zagreb, podružnica Karlovac</item>
      <item>GIG comm d.o.o.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GIG comm d.o.o., OIB 60952027030, Bubnjarci 1/j,47276 Žakanje</item>
    </izvorni_sadrzaj>
    <derivirana_varijabla naziv="DomainObject.Predmet.SudioniciListAdressOIB_1">
      <item>Fina regionalni centar Zagreb, podružnica Karlovac, OIB 85821130368, Vitezovićeva 1,47000 Karlovac</item>
      <item>GIG comm d.o.o., OIB 60952027030, Bubnjarci 1/j,47276 Žakanje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60952027030</item>
    </izvorni_sadrzaj>
    <derivirana_varijabla naziv="DomainObject.Predmet.SudioniciListNazivOIB_1">
      <item>, OIB 85821130368</item>
      <item>, OIB 60952027030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236</properties:Words>
  <properties:Characters>1299</properties:Characters>
  <properties:Lines>43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2016-02-23T08:10:00Z</dcterms:created>
  <dc:creator>ilukac</dc:creator>
  <cp:lastModifiedBy>Marina Gojić</cp:lastModifiedBy>
  <cp:lastPrinted>2016-02-23T10:26:00Z</cp:lastPrinted>
  <dcterms:modified xmlns:xsi="http://www.w3.org/2001/XMLSchema-instance" xsi:type="dcterms:W3CDTF">2016-02-23T10:26:00Z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