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c2782" w14:paraId="b6c2782" w:rsidRDefault="002C5A29" w:rsidR="002C5A29" w:rsidRPr="00507D39">
      <w:pPr>
        <w15:collapsed w:val="false"/>
      </w:pPr>
      <w:bookmarkStart w:name="_GoBack" w:id="0"/>
      <w:bookmarkEnd w:id="0"/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="003D5EA4" w:rsidRPr="00507D39">
        <w:t xml:space="preserve">1 </w:t>
      </w:r>
      <w:r w:rsidRPr="00507D39">
        <w:t>St-</w:t>
      </w:r>
      <w:r w:rsidR="00654084">
        <w:t>6618/16</w:t>
      </w:r>
    </w:p>
    <w:p w:rsidRDefault="002C5A29" w:rsidR="002C5A29" w:rsidRPr="00507D39"/>
    <w:p w:rsidRDefault="002C5A29" w:rsidR="002C5A29" w:rsidRPr="00507D39"/>
    <w:p w:rsidRDefault="002C5A29" w:rsidR="002C5A29" w:rsidRPr="00507D39"/>
    <w:p w:rsidRDefault="00B81AB0" w:rsidR="00B81AB0">
      <w:pPr>
        <w:rPr>
          <w:rFonts w:eastAsia="Calibri"/>
          <w:b/>
          <w:noProof/>
        </w:rPr>
      </w:pPr>
    </w:p>
    <w:p w:rsidRDefault="00B81AB0" w:rsidR="00E44A28" w:rsidRPr="001957EF"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</w:t>
      </w:r>
      <w:r w:rsidR="00E44A28" w:rsidRPr="00507D39">
        <w:rPr>
          <w:b/>
        </w:rPr>
        <w:t xml:space="preserve">    </w:t>
      </w:r>
      <w:r w:rsidR="00E44A28" w:rsidRPr="001957EF">
        <w:t>REPUBLIKA HRVATSKA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</w:t>
      </w:r>
      <w:r w:rsidR="00012BCF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012BCF">
        <w:t>Trg hrvat</w:t>
      </w:r>
      <w:r w:rsidR="00B81AB0">
        <w:t>sk</w:t>
      </w:r>
      <w:r w:rsidR="00012BCF">
        <w:t>ih branitelja 1/II</w:t>
      </w:r>
    </w:p>
    <w:p w:rsidRDefault="00EE40A9" w:rsidR="00EE40A9" w:rsidRPr="001957EF"/>
    <w:p w:rsidRDefault="00EE40A9" w:rsidP="00EE40A9" w:rsidR="00EE40A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R="002C5A29" w:rsidRPr="001957EF"/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 w:rsidRPr="00507D39">
      <w:pPr>
        <w:jc w:val="both"/>
      </w:pPr>
      <w:r w:rsidRPr="00507D39">
        <w:tab/>
      </w:r>
      <w:r w:rsidR="00BF5CDA" w:rsidRPr="00507D39">
        <w:t xml:space="preserve">TRGOVAČKI SUD U </w:t>
      </w:r>
      <w:r w:rsidR="00E44A28" w:rsidRPr="00507D39">
        <w:t>ZAGREBU, Stalna služba</w:t>
      </w:r>
      <w:r w:rsidR="00B81AB0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C331CA">
        <w:t xml:space="preserve">dužnikom </w:t>
      </w:r>
      <w:r w:rsidR="00654084">
        <w:t>ŠKUGOR STUDIO d.o.o. u stečaju,  Zagreb, Antuna Štrbana 2, OIB: 00613430099</w:t>
      </w:r>
      <w:r w:rsidR="00645EE4">
        <w:t xml:space="preserve">, </w:t>
      </w:r>
      <w:r w:rsidR="00654084">
        <w:t>10. listopada</w:t>
      </w:r>
      <w:r w:rsidR="0074550D">
        <w:t xml:space="preserve"> 2018.</w:t>
      </w:r>
    </w:p>
    <w:p w:rsidRDefault="00EE40A9" w:rsidP="00EE40A9" w:rsidR="00EE40A9">
      <w:pPr>
        <w:jc w:val="both"/>
      </w:pPr>
    </w:p>
    <w:p w:rsidRDefault="002C5A29" w:rsidP="008F79D7" w:rsidR="00B81AB0" w:rsidRPr="00E16331">
      <w:pPr>
        <w:jc w:val="center"/>
      </w:pPr>
      <w:r w:rsidRPr="00507D39">
        <w:t>r i j e š i o   j e</w:t>
      </w:r>
    </w:p>
    <w:p w:rsidRDefault="00BD50AF" w:rsidP="00BD50AF" w:rsidR="00BD50AF" w:rsidRPr="00E16331"/>
    <w:p w:rsidRDefault="00BD50AF" w:rsidP="008E635E" w:rsidR="00BD50AF" w:rsidRPr="00FF73ED">
      <w:pPr>
        <w:numPr>
          <w:ilvl w:val="0"/>
          <w:numId w:val="2"/>
        </w:numPr>
        <w:spacing w:after="240"/>
        <w:ind w:left="1134"/>
      </w:pPr>
      <w:r w:rsidRPr="00E16331">
        <w:t>Utv</w:t>
      </w:r>
      <w:r>
        <w:t>r</w:t>
      </w:r>
      <w:r w:rsidRPr="00E16331">
        <w:t>đene su slijedeće tražbine:</w:t>
      </w:r>
    </w:p>
    <w:p w:rsidRDefault="00BD50AF" w:rsidP="008E635E" w:rsidR="00BD50AF" w:rsidRPr="00DC0339">
      <w:pPr>
        <w:pStyle w:val="Odlomakpopisa"/>
        <w:numPr>
          <w:ilvl w:val="0"/>
          <w:numId w:val="1"/>
        </w:numPr>
        <w:ind w:left="1134"/>
        <w:jc w:val="both"/>
      </w:pPr>
      <w:r>
        <w:t>Drugi viši isplatni red</w:t>
      </w:r>
    </w:p>
    <w:p w:rsidRDefault="00654084" w:rsidP="00654084" w:rsidR="00654084" w:rsidRPr="00DC0339">
      <w:pPr>
        <w:pStyle w:val="Odlomakpopisa"/>
        <w:ind w:left="1134"/>
        <w:jc w:val="both"/>
      </w:pPr>
    </w:p>
    <w:p w:rsidRDefault="00654084" w:rsidP="008E635E" w:rsidR="00654084" w:rsidRPr="00A50AF8">
      <w:pPr>
        <w:pStyle w:val="Odlomakpopisa"/>
        <w:numPr>
          <w:ilvl w:val="1"/>
          <w:numId w:val="1"/>
        </w:numPr>
        <w:spacing w:lineRule="auto" w:line="276"/>
        <w:jc w:val="both"/>
      </w:pPr>
      <w:r w:rsidRPr="00A50AF8">
        <w:t xml:space="preserve">FINANCIJSKA AGENCIJA, Zagreb, </w:t>
      </w:r>
    </w:p>
    <w:p w:rsidRDefault="00654084" w:rsidP="00654084" w:rsidR="00654084" w:rsidRPr="00A50AF8">
      <w:pPr>
        <w:spacing w:lineRule="auto" w:line="276"/>
        <w:ind w:left="1068"/>
        <w:jc w:val="both"/>
      </w:pPr>
      <w:r>
        <w:t xml:space="preserve">      </w:t>
      </w:r>
      <w:r w:rsidRPr="00A50AF8">
        <w:t>Ulica grada Vukovara 70, OIB: 85821130368, u iznosu od</w:t>
      </w:r>
      <w:r>
        <w:t xml:space="preserve"> </w:t>
      </w:r>
      <w:r w:rsidRPr="00A50AF8">
        <w:t xml:space="preserve">            1.082,76 kn</w:t>
      </w:r>
    </w:p>
    <w:p w:rsidRDefault="00654084" w:rsidP="008E635E" w:rsidR="00654084" w:rsidRPr="00A50AF8">
      <w:pPr>
        <w:pStyle w:val="Odlomakpopisa"/>
        <w:numPr>
          <w:ilvl w:val="1"/>
          <w:numId w:val="1"/>
        </w:numPr>
        <w:spacing w:lineRule="auto" w:line="276"/>
        <w:jc w:val="both"/>
      </w:pPr>
      <w:r w:rsidRPr="00A50AF8">
        <w:t>HRVATSKA RADIOTELEVIZIJA, javna ustanova, Zagreb,</w:t>
      </w:r>
    </w:p>
    <w:p w:rsidRDefault="00654084" w:rsidP="00654084" w:rsidR="00654084" w:rsidRPr="00A50AF8">
      <w:pPr>
        <w:spacing w:lineRule="auto" w:line="276"/>
        <w:ind w:left="1068"/>
        <w:jc w:val="both"/>
      </w:pPr>
      <w:r>
        <w:t xml:space="preserve">      </w:t>
      </w:r>
      <w:r w:rsidRPr="00A50AF8">
        <w:t xml:space="preserve">Prisavlje 3, OIB: 68419124305, u iznosu od                         </w:t>
      </w:r>
      <w:r>
        <w:t xml:space="preserve">  </w:t>
      </w:r>
      <w:r w:rsidRPr="00A50AF8">
        <w:t xml:space="preserve">        10.576,84 kn</w:t>
      </w:r>
    </w:p>
    <w:p w:rsidRDefault="00654084" w:rsidP="008E635E" w:rsidR="00654084" w:rsidRPr="00A50AF8">
      <w:pPr>
        <w:pStyle w:val="Odlomakpopisa"/>
        <w:numPr>
          <w:ilvl w:val="1"/>
          <w:numId w:val="1"/>
        </w:numPr>
        <w:spacing w:lineRule="auto" w:line="276"/>
        <w:jc w:val="both"/>
      </w:pPr>
      <w:r w:rsidRPr="00A50AF8">
        <w:t>HRVATSKE ŠUME d.o.o., Zagreb, Ulica kneza Branimira 1,</w:t>
      </w:r>
    </w:p>
    <w:p w:rsidRDefault="00654084" w:rsidP="00654084" w:rsidR="00654084" w:rsidRPr="00A50AF8">
      <w:pPr>
        <w:spacing w:lineRule="auto" w:line="276"/>
        <w:ind w:left="1068"/>
        <w:jc w:val="both"/>
      </w:pPr>
      <w:r>
        <w:t xml:space="preserve">      </w:t>
      </w:r>
      <w:r w:rsidRPr="00A50AF8">
        <w:t xml:space="preserve">OIB: 6963144506, u iznosu od    </w:t>
      </w:r>
      <w:r>
        <w:t xml:space="preserve">   </w:t>
      </w:r>
      <w:r w:rsidRPr="00A50AF8">
        <w:t xml:space="preserve">                                                 10.650,73 kn</w:t>
      </w:r>
    </w:p>
    <w:p w:rsidRDefault="00654084" w:rsidP="008E635E" w:rsidR="00654084" w:rsidRPr="00A50AF8">
      <w:pPr>
        <w:pStyle w:val="Odlomakpopisa"/>
        <w:numPr>
          <w:ilvl w:val="1"/>
          <w:numId w:val="1"/>
        </w:numPr>
        <w:spacing w:lineRule="auto" w:line="276"/>
        <w:jc w:val="both"/>
      </w:pPr>
      <w:r w:rsidRPr="00A50AF8">
        <w:t>RH, MINISTARSTVO FINANCIJA, POREZNA UPRAVA,</w:t>
      </w:r>
    </w:p>
    <w:p w:rsidRDefault="00654084" w:rsidP="00654084" w:rsidR="00654084" w:rsidRPr="00A50AF8">
      <w:pPr>
        <w:spacing w:lineRule="auto" w:line="276"/>
        <w:ind w:left="1068"/>
        <w:jc w:val="both"/>
      </w:pPr>
      <w:r>
        <w:t xml:space="preserve">      </w:t>
      </w:r>
      <w:r w:rsidRPr="00A50AF8">
        <w:t xml:space="preserve">Zagreb, OIB: 18683136487, u iznosu od     </w:t>
      </w:r>
      <w:r>
        <w:t xml:space="preserve"> </w:t>
      </w:r>
      <w:r w:rsidRPr="00A50AF8">
        <w:t xml:space="preserve">                                 178.080,20 kn</w:t>
      </w:r>
    </w:p>
    <w:p w:rsidRDefault="00654084" w:rsidP="008E635E" w:rsidR="00654084" w:rsidRPr="00A50AF8">
      <w:pPr>
        <w:pStyle w:val="Odlomakpopisa"/>
        <w:numPr>
          <w:ilvl w:val="1"/>
          <w:numId w:val="1"/>
        </w:numPr>
        <w:spacing w:lineRule="auto" w:line="276"/>
        <w:jc w:val="both"/>
      </w:pPr>
      <w:r w:rsidRPr="00A50AF8">
        <w:t xml:space="preserve">SUVLASNICI  STAMBENE ZGRADE U ZAGREBU, </w:t>
      </w:r>
    </w:p>
    <w:p w:rsidRDefault="00654084" w:rsidP="00654084" w:rsidR="00654084" w:rsidRPr="00A50AF8">
      <w:pPr>
        <w:spacing w:lineRule="auto" w:line="276"/>
        <w:ind w:left="1068"/>
        <w:jc w:val="both"/>
      </w:pPr>
      <w:r>
        <w:t xml:space="preserve">      </w:t>
      </w:r>
      <w:r w:rsidRPr="00A50AF8">
        <w:t>koju zastupa Gradsko stambeno komunalno gospodarstvo</w:t>
      </w:r>
    </w:p>
    <w:p w:rsidRDefault="00654084" w:rsidP="00654084" w:rsidR="00654084" w:rsidRPr="00A50AF8">
      <w:pPr>
        <w:spacing w:lineRule="auto" w:line="276"/>
        <w:ind w:left="1068"/>
        <w:jc w:val="both"/>
      </w:pPr>
      <w:r>
        <w:t xml:space="preserve">      </w:t>
      </w:r>
      <w:r w:rsidRPr="00A50AF8">
        <w:t>d.o.o., Zagreb, Savska cesta 1, OIB: 03744272526, u iznosu od       6.651,90 kn</w:t>
      </w:r>
    </w:p>
    <w:p w:rsidRDefault="00654084" w:rsidP="00654084" w:rsidR="00654084" w:rsidRPr="00A50AF8">
      <w:pPr>
        <w:spacing w:lineRule="auto" w:line="276"/>
        <w:ind w:hanging="359" w:left="1068"/>
        <w:jc w:val="both"/>
      </w:pPr>
      <w:r>
        <w:t xml:space="preserve">1.6.  </w:t>
      </w:r>
      <w:r w:rsidRPr="00A50AF8">
        <w:t xml:space="preserve"> </w:t>
      </w:r>
      <w:r>
        <w:t xml:space="preserve"> </w:t>
      </w:r>
      <w:r w:rsidRPr="00A50AF8">
        <w:t xml:space="preserve">ZAGREBAČKI HOLDING d.o.o., Zagreb, </w:t>
      </w:r>
    </w:p>
    <w:p w:rsidRDefault="00654084" w:rsidP="00654084" w:rsidR="00654084" w:rsidRPr="00A50AF8">
      <w:pPr>
        <w:spacing w:lineRule="auto" w:line="276"/>
        <w:ind w:hanging="719" w:left="1068"/>
        <w:jc w:val="both"/>
      </w:pPr>
      <w:r w:rsidRPr="00A50AF8">
        <w:t xml:space="preserve">            </w:t>
      </w:r>
      <w:r>
        <w:t xml:space="preserve">    </w:t>
      </w:r>
      <w:r w:rsidRPr="00A50AF8">
        <w:t xml:space="preserve">Ulica grada Vukovara 41, OIB: 85584865987, u iznosu od  </w:t>
      </w:r>
      <w:r>
        <w:t xml:space="preserve">  </w:t>
      </w:r>
      <w:r w:rsidRPr="00A50AF8">
        <w:t xml:space="preserve">        259.413,66 kn</w:t>
      </w:r>
    </w:p>
    <w:p w:rsidRDefault="00654084" w:rsidP="00654084" w:rsidR="00654084">
      <w:pPr>
        <w:pStyle w:val="Odlomakpopisa"/>
        <w:ind w:left="1080"/>
      </w:pPr>
    </w:p>
    <w:p w:rsidRDefault="00654084" w:rsidP="008E635E" w:rsidR="00654084">
      <w:pPr>
        <w:pStyle w:val="Odlomakpopisa"/>
        <w:numPr>
          <w:ilvl w:val="0"/>
          <w:numId w:val="2"/>
        </w:numPr>
      </w:pPr>
      <w:r>
        <w:t>Osporene tražbine:</w:t>
      </w:r>
    </w:p>
    <w:p w:rsidRDefault="00654084" w:rsidP="00654084" w:rsidR="00654084">
      <w:pPr>
        <w:pStyle w:val="Odlomakpopisa"/>
        <w:ind w:left="1080"/>
      </w:pPr>
    </w:p>
    <w:p w:rsidRDefault="00654084" w:rsidP="008E635E" w:rsidR="00654084">
      <w:pPr>
        <w:pStyle w:val="Odlomakpopisa"/>
        <w:numPr>
          <w:ilvl w:val="0"/>
          <w:numId w:val="4"/>
        </w:numPr>
        <w:ind w:left="1418"/>
      </w:pPr>
      <w:r w:rsidRPr="007C1579">
        <w:t xml:space="preserve">VIPnet d.o.o., Zagreb, Vrtni put 1,     </w:t>
      </w:r>
    </w:p>
    <w:p w:rsidRDefault="00654084" w:rsidP="00654084" w:rsidR="00654084">
      <w:pPr>
        <w:pStyle w:val="Odlomakpopisa"/>
        <w:ind w:left="1418"/>
      </w:pPr>
      <w:r>
        <w:t>OIB: 29524210204, u iznosu od                                                         2</w:t>
      </w:r>
      <w:r w:rsidRPr="007C1579">
        <w:t>.753,59 kn</w:t>
      </w:r>
    </w:p>
    <w:p w:rsidRDefault="00654084" w:rsidP="00654084" w:rsidR="00654084">
      <w:pPr>
        <w:jc w:val="center"/>
      </w:pPr>
    </w:p>
    <w:p w:rsidRDefault="00A0188A" w:rsidP="008E635E" w:rsidR="00A0188A">
      <w:pPr>
        <w:pStyle w:val="Odlomakpopisa"/>
        <w:numPr>
          <w:ilvl w:val="0"/>
          <w:numId w:val="2"/>
        </w:numPr>
        <w:jc w:val="both"/>
      </w:pPr>
      <w:r>
        <w:t xml:space="preserve">Stečajni vjerovnik </w:t>
      </w:r>
      <w:r w:rsidR="00654084">
        <w:t>VIPnet d.o.o., Zagreb, Vrtni put 1,OIB:</w:t>
      </w:r>
      <w:r w:rsidR="00654084" w:rsidRPr="00654084">
        <w:t xml:space="preserve"> </w:t>
      </w:r>
      <w:r w:rsidR="00654084">
        <w:t xml:space="preserve">29524210204 </w:t>
      </w:r>
      <w:r w:rsidR="00BD50AF">
        <w:t>,</w:t>
      </w:r>
      <w:r>
        <w:t xml:space="preserve"> upućuje se </w:t>
      </w:r>
      <w:r w:rsidR="00BD50AF">
        <w:t xml:space="preserve">na parnicu protiv stečajnog dužnika radi utvrđivanje osporene tražbine drugog višeg isplatnog reda u iznosu od </w:t>
      </w:r>
      <w:r w:rsidR="00654084">
        <w:t>2.753,59</w:t>
      </w:r>
      <w:r w:rsidR="00BD50AF">
        <w:t xml:space="preserve"> kn,</w:t>
      </w:r>
      <w:r>
        <w:t xml:space="preserve"> u roku </w:t>
      </w:r>
      <w:r w:rsidR="00BD50AF">
        <w:t xml:space="preserve">od </w:t>
      </w:r>
      <w:r>
        <w:t>osam dana od dana pravomoćnosti rješenja o upućivanju u parnicu, odnosno primitka drugostupanjske odluke</w:t>
      </w:r>
      <w:r w:rsidR="00BD50AF">
        <w:t>, inače će se smatrati da je vjerovnik odustao od prava na vođenje parnice</w:t>
      </w:r>
      <w:r>
        <w:t>.</w:t>
      </w:r>
    </w:p>
    <w:p w:rsidRDefault="0074550D" w:rsidP="008F79D7" w:rsidR="0074550D">
      <w:pPr>
        <w:ind w:left="1428"/>
        <w:contextualSpacing/>
        <w:jc w:val="both"/>
      </w:pPr>
    </w:p>
    <w:p w:rsidRDefault="00645EE4" w:rsidP="00645EE4" w:rsidR="00645EE4" w:rsidRPr="00507D39">
      <w:pPr>
        <w:ind w:firstLine="708"/>
        <w:jc w:val="center"/>
      </w:pPr>
      <w:r w:rsidRPr="00507D39">
        <w:t>Obrazloženje</w:t>
      </w:r>
    </w:p>
    <w:p w:rsidRDefault="00645EE4" w:rsidP="00645EE4" w:rsidR="00645EE4" w:rsidRPr="00507D39">
      <w:pPr>
        <w:ind w:firstLine="708"/>
        <w:jc w:val="both"/>
      </w:pPr>
      <w:r w:rsidRPr="00507D39">
        <w:tab/>
      </w:r>
    </w:p>
    <w:p w:rsidRDefault="00645EE4" w:rsidP="00645EE4" w:rsidR="00645EE4">
      <w:pPr>
        <w:jc w:val="both"/>
      </w:pPr>
      <w:r w:rsidRPr="00507D39">
        <w:tab/>
        <w:t xml:space="preserve">Na ispitnom ročištu koje je održano </w:t>
      </w:r>
      <w:r w:rsidR="00654084">
        <w:t>10. listopada</w:t>
      </w:r>
      <w:r w:rsidR="0074550D">
        <w:t xml:space="preserve"> 2018</w:t>
      </w:r>
      <w:r w:rsidRPr="00507D39">
        <w:t xml:space="preserve"> ispitane su sve prijavljene tražbine prema svojim iznosima i redu.</w:t>
      </w:r>
      <w:r w:rsidR="008F79D7">
        <w:t xml:space="preserve"> Tražbine navedene</w:t>
      </w:r>
      <w:r>
        <w:t xml:space="preserve"> u točki I. 1. izreke stečajni upravitelj je priznao,</w:t>
      </w:r>
      <w:r w:rsidR="00A0188A">
        <w:t xml:space="preserve"> a </w:t>
      </w:r>
      <w:r w:rsidR="00654084">
        <w:t>nisu</w:t>
      </w:r>
      <w:r w:rsidR="00BD50AF">
        <w:t xml:space="preserve"> ih ospori</w:t>
      </w:r>
      <w:r w:rsidR="00654084">
        <w:t>li</w:t>
      </w:r>
      <w:r w:rsidR="0074550D">
        <w:t xml:space="preserve"> nazočni vjerovni</w:t>
      </w:r>
      <w:r w:rsidR="00654084">
        <w:t>ci</w:t>
      </w:r>
      <w:r w:rsidR="0074550D">
        <w:t xml:space="preserve">, </w:t>
      </w:r>
      <w:r>
        <w:t>te se</w:t>
      </w:r>
      <w:r w:rsidRPr="00507D39">
        <w:t xml:space="preserve"> iste u smislu čl. </w:t>
      </w:r>
      <w:r>
        <w:t xml:space="preserve">263. </w:t>
      </w:r>
      <w:r w:rsidRPr="00507D39">
        <w:t xml:space="preserve">Stečajnog zakona (Narodne novine broj </w:t>
      </w:r>
      <w:r>
        <w:t>71/15,</w:t>
      </w:r>
      <w:r w:rsidR="00A0188A">
        <w:t xml:space="preserve"> </w:t>
      </w:r>
      <w:r w:rsidRPr="00507D39">
        <w:t>dalje:</w:t>
      </w:r>
      <w:r w:rsidR="00654084">
        <w:t xml:space="preserve"> </w:t>
      </w:r>
      <w:r w:rsidRPr="00507D39">
        <w:t>SZ</w:t>
      </w:r>
      <w:r w:rsidR="00654084">
        <w:t>-a</w:t>
      </w:r>
      <w:r w:rsidRPr="00507D39">
        <w:t>) smatraju utvrđenima, pa je riješeno kao u</w:t>
      </w:r>
      <w:r>
        <w:t xml:space="preserve"> točki I. 1.  izreke rješenja</w:t>
      </w:r>
      <w:r w:rsidRPr="00507D39">
        <w:t>.</w:t>
      </w:r>
      <w:r>
        <w:t xml:space="preserve"> </w:t>
      </w:r>
    </w:p>
    <w:p w:rsidRDefault="008F79D7" w:rsidP="00645EE4" w:rsidR="008F79D7">
      <w:pPr>
        <w:jc w:val="both"/>
      </w:pPr>
    </w:p>
    <w:p w:rsidRDefault="008F79D7" w:rsidP="00645EE4" w:rsidR="00BD50AF">
      <w:pPr>
        <w:jc w:val="both"/>
      </w:pPr>
      <w:r>
        <w:tab/>
      </w:r>
      <w:r w:rsidR="00654084">
        <w:t>Tražbinu</w:t>
      </w:r>
      <w:r w:rsidR="00A0188A">
        <w:t xml:space="preserve"> vjerovnika </w:t>
      </w:r>
      <w:r w:rsidR="00654084">
        <w:t>VIPnet d.o.o., Zagreb, Vrtni put 1,OIB:</w:t>
      </w:r>
      <w:r w:rsidR="00654084" w:rsidRPr="00654084">
        <w:t xml:space="preserve"> </w:t>
      </w:r>
      <w:r w:rsidR="00654084">
        <w:t>29524210204</w:t>
      </w:r>
      <w:r w:rsidR="00BD50AF">
        <w:t xml:space="preserve">, u iznosu od </w:t>
      </w:r>
      <w:r w:rsidR="00654084">
        <w:t>2.753,59</w:t>
      </w:r>
      <w:r w:rsidR="00BD50AF">
        <w:t xml:space="preserve"> kn osporio je stečajni upravitelj navodeći </w:t>
      </w:r>
      <w:r w:rsidR="00654084">
        <w:t>prigovor zastare s obzirom da se radi o računima s rokom dospjeća od 22. srpnja 2014. do 20. listopada 2014.</w:t>
      </w:r>
      <w:r w:rsidR="00BD50AF">
        <w:t xml:space="preserve"> Osporavanje nije otklonjeno.</w:t>
      </w:r>
    </w:p>
    <w:p w:rsidRDefault="00654084" w:rsidP="00645EE4" w:rsidR="00654084">
      <w:pPr>
        <w:jc w:val="both"/>
      </w:pPr>
    </w:p>
    <w:p w:rsidRDefault="00654084" w:rsidP="00910DB6" w:rsidR="00BD50AF">
      <w:pPr>
        <w:jc w:val="both"/>
      </w:pPr>
      <w:r>
        <w:tab/>
        <w:t xml:space="preserve">Tražbinu vjerovnika Republika Hrvatska, Ministarstvo financija, Porezna uprava u iznosu od 178.080,20 kn stečajni upravitelj je svrstao u drugi viši isplatni red, te je u tom redu sud i utvrdio tu tražbinu, iako je vjerovnik Republika Hrvatska, </w:t>
      </w:r>
      <w:r w:rsidRPr="00654084">
        <w:t>Ministarstvo financija, Porezna uprava</w:t>
      </w:r>
      <w:r>
        <w:t xml:space="preserve"> naveo da se dio tražbine u iznosu od 27.249,47 kn odnosi na tražbinu prvog višeg isplatnog reda. Međutim temeljem odredbe čl.138. st.1. SZ-a koji je bio na snazi u vrijeme podnošenja zahtjeva za provedbu skraćenog stečajnog postupka, kao i podnošenja prijedloga za otvaranje stečajnog postupka, u tražbine prvog višeg isplatnog reda ulaze samo tražbine radnika i prijašnjih dužnikovih radnika nastale do dana otvaranja stečajnog postupka iz radnog odnosa u bruto iznosu, otpremnine do iznosa propisanog Zakonom odnosno kolektivnim ugovorom i tražbine po osnovi naknade štete pretrpljene zbog ozljede na radu ili profesionalne bolesti. Dakle, u prvom višem isplatnom redu ulaze samo tražbine radnika</w:t>
      </w:r>
      <w:r w:rsidR="00910DB6">
        <w:t>.</w:t>
      </w:r>
    </w:p>
    <w:p w:rsidRDefault="00910DB6" w:rsidP="00910DB6" w:rsidR="00910DB6">
      <w:pPr>
        <w:jc w:val="both"/>
      </w:pPr>
    </w:p>
    <w:p w:rsidRDefault="00645EE4" w:rsidP="00645EE4" w:rsidR="00645EE4">
      <w:pPr>
        <w:ind w:firstLine="708"/>
        <w:jc w:val="both"/>
      </w:pPr>
      <w:r>
        <w:t>Slijedom navedenog o utvrđenim i osporenim tražbinama odlučeno je temeljem čl.265. st.1. SZ-a</w:t>
      </w:r>
      <w:r w:rsidR="00A0188A">
        <w:t xml:space="preserve"> kao u točki I. i II. izreke rješenja, dok je o upućivanju u parnicu odlučeno temeljem čl.266. st.4. SZ-a.</w:t>
      </w:r>
    </w:p>
    <w:p w:rsidRDefault="00BD50AF" w:rsidP="00645EE4" w:rsidR="00BD50AF">
      <w:pPr>
        <w:ind w:firstLine="708"/>
        <w:jc w:val="both"/>
      </w:pPr>
    </w:p>
    <w:p w:rsidRDefault="00BD50AF" w:rsidP="00645EE4" w:rsidR="00BD50AF">
      <w:pPr>
        <w:ind w:firstLine="708"/>
        <w:jc w:val="both"/>
      </w:pPr>
      <w:r>
        <w:tab/>
      </w:r>
    </w:p>
    <w:p w:rsidRDefault="002C5A29" w:rsidP="00EE40A9" w:rsidR="005C37A5">
      <w:pPr>
        <w:jc w:val="center"/>
      </w:pPr>
      <w:r w:rsidRPr="00507D39">
        <w:t>U Karlovcu</w:t>
      </w:r>
      <w:r w:rsidR="00B85329" w:rsidRPr="00507D39">
        <w:t xml:space="preserve"> </w:t>
      </w:r>
      <w:r w:rsidR="00910DB6">
        <w:t>10. listopada</w:t>
      </w:r>
      <w:r w:rsidR="0074550D">
        <w:t xml:space="preserve"> 2018.</w:t>
      </w:r>
    </w:p>
    <w:p w:rsidRDefault="00645EE4" w:rsidP="00EE40A9" w:rsidR="00645EE4">
      <w:pPr>
        <w:jc w:val="center"/>
      </w:pP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507D39" w:rsidR="00BF5CDA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4B60A6">
        <w:t>, v.r.</w:t>
      </w:r>
    </w:p>
    <w:p w:rsidRDefault="005C37A5" w:rsidP="00507D39" w:rsidR="005C37A5">
      <w:pPr>
        <w:jc w:val="center"/>
      </w:pPr>
    </w:p>
    <w:p w:rsidRDefault="00AF274A" w:rsidP="00AF274A" w:rsidR="00AF274A">
      <w:pPr>
        <w:jc w:val="right"/>
      </w:pPr>
      <w:r>
        <w:t>Za točnost otpravka-ovlašteni službenik:</w:t>
      </w:r>
    </w:p>
    <w:p w:rsidRDefault="00AF274A" w:rsidP="00AF274A" w:rsidR="00507D39" w:rsidRPr="00507D39">
      <w:pPr>
        <w:jc w:val="center"/>
      </w:pPr>
      <w:r>
        <w:t xml:space="preserve">                                                                             Draženka Prpić</w:t>
      </w:r>
    </w:p>
    <w:p w:rsidRDefault="00BF5CDA" w:rsidP="00BF5CDA" w:rsidR="00BF5CDA" w:rsidRPr="00507D39">
      <w:pPr>
        <w:jc w:val="both"/>
      </w:pPr>
      <w:r w:rsidRPr="00507D39"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F373D9" w:rsidP="00AF274A" w:rsidR="00F373D9">
      <w:pPr>
        <w:ind w:firstLine="708" w:left="3540"/>
        <w:jc w:val="center"/>
      </w:pPr>
    </w:p>
    <w:p w:rsidRDefault="005C37A5" w:rsidR="005C37A5"/>
    <w:p w:rsidRDefault="00823CF6" w:rsidP="0089167E" w:rsidR="006E73F5">
      <w:r>
        <w:t xml:space="preserve"> </w:t>
      </w:r>
    </w:p>
    <w:p w:rsidRDefault="005C37A5" w:rsidP="006E73F5" w:rsidR="005C37A5"/>
    <w:p w:rsidRDefault="00C331CA" w:rsidR="00C331CA" w:rsidRPr="00507D39"/>
    <w:p w:rsidRDefault="00BF5CDA" w:rsidP="003951B2" w:rsidR="00BF5CDA" w:rsidRPr="00507D39"/>
    <w:sectPr w:rsidSect="0058326B" w:rsidR="00BF5CDA" w:rsidRPr="00507D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35E" w:rsidR="008E635E">
      <w:r>
        <w:separator/>
      </w:r>
    </w:p>
  </w:endnote>
  <w:endnote w:id="0" w:type="continuationSeparator">
    <w:p w:rsidRDefault="008E635E" w:rsidR="008E63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35E" w:rsidR="008E635E">
      <w:r>
        <w:separator/>
      </w:r>
    </w:p>
  </w:footnote>
  <w:footnote w:id="0" w:type="continuationSeparator">
    <w:p w:rsidRDefault="008E635E" w:rsidR="008E63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2E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6393" w:rsidP="00826393" w:rsidR="00EB6A82">
    <w:pPr>
      <w:pStyle w:val="Zaglavlje"/>
      <w:jc w:val="right"/>
    </w:pPr>
    <w:r>
      <w:t>1 St-</w:t>
    </w:r>
    <w:r w:rsidR="00654084">
      <w:t>6618/16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65498"/>
    <w:multiLevelType w:val="hybridMultilevel"/>
    <w:tmpl w:val="5366D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AC67CDC"/>
    <w:multiLevelType w:val="hybridMultilevel"/>
    <w:tmpl w:val="3C12DC0E"/>
    <w:lvl w:tplc="ADAE6F9C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69B"/>
    <w:rsid w:val="00012BCF"/>
    <w:rsid w:val="00085D86"/>
    <w:rsid w:val="000925E4"/>
    <w:rsid w:val="000C042D"/>
    <w:rsid w:val="00105639"/>
    <w:rsid w:val="00140504"/>
    <w:rsid w:val="00155897"/>
    <w:rsid w:val="00192EB0"/>
    <w:rsid w:val="001957EF"/>
    <w:rsid w:val="00227B51"/>
    <w:rsid w:val="002526C6"/>
    <w:rsid w:val="00281257"/>
    <w:rsid w:val="002A2496"/>
    <w:rsid w:val="002C5A29"/>
    <w:rsid w:val="003031DE"/>
    <w:rsid w:val="003951B2"/>
    <w:rsid w:val="00395D4F"/>
    <w:rsid w:val="003D5EA4"/>
    <w:rsid w:val="00464339"/>
    <w:rsid w:val="0046684F"/>
    <w:rsid w:val="00483705"/>
    <w:rsid w:val="004B60A6"/>
    <w:rsid w:val="004E2630"/>
    <w:rsid w:val="00507D39"/>
    <w:rsid w:val="00511110"/>
    <w:rsid w:val="00515D4E"/>
    <w:rsid w:val="00532F69"/>
    <w:rsid w:val="00534260"/>
    <w:rsid w:val="00534EA0"/>
    <w:rsid w:val="00580B24"/>
    <w:rsid w:val="0058326B"/>
    <w:rsid w:val="005B67FD"/>
    <w:rsid w:val="005C37A5"/>
    <w:rsid w:val="00616BC9"/>
    <w:rsid w:val="00633D1F"/>
    <w:rsid w:val="00645EE4"/>
    <w:rsid w:val="00654084"/>
    <w:rsid w:val="00670A7E"/>
    <w:rsid w:val="006A2A61"/>
    <w:rsid w:val="006E73F5"/>
    <w:rsid w:val="00720A2D"/>
    <w:rsid w:val="00721957"/>
    <w:rsid w:val="00722DB4"/>
    <w:rsid w:val="00737CCF"/>
    <w:rsid w:val="0074550D"/>
    <w:rsid w:val="00764D42"/>
    <w:rsid w:val="00785F56"/>
    <w:rsid w:val="007F26D7"/>
    <w:rsid w:val="00823CF6"/>
    <w:rsid w:val="00826393"/>
    <w:rsid w:val="00871B10"/>
    <w:rsid w:val="0089167E"/>
    <w:rsid w:val="008C30D0"/>
    <w:rsid w:val="008E635E"/>
    <w:rsid w:val="008E656C"/>
    <w:rsid w:val="008F79D7"/>
    <w:rsid w:val="00903357"/>
    <w:rsid w:val="009068DA"/>
    <w:rsid w:val="00910DB6"/>
    <w:rsid w:val="00914416"/>
    <w:rsid w:val="00914C80"/>
    <w:rsid w:val="00915C40"/>
    <w:rsid w:val="00982EEC"/>
    <w:rsid w:val="009B6034"/>
    <w:rsid w:val="009D073A"/>
    <w:rsid w:val="009D6C33"/>
    <w:rsid w:val="009F1DC7"/>
    <w:rsid w:val="00A0188A"/>
    <w:rsid w:val="00A354E3"/>
    <w:rsid w:val="00AF274A"/>
    <w:rsid w:val="00B02B46"/>
    <w:rsid w:val="00B348E9"/>
    <w:rsid w:val="00B749F1"/>
    <w:rsid w:val="00B81AB0"/>
    <w:rsid w:val="00B85329"/>
    <w:rsid w:val="00B918B5"/>
    <w:rsid w:val="00BD50AF"/>
    <w:rsid w:val="00BF5CDA"/>
    <w:rsid w:val="00C27703"/>
    <w:rsid w:val="00C331CA"/>
    <w:rsid w:val="00D46E07"/>
    <w:rsid w:val="00DE0BA2"/>
    <w:rsid w:val="00E21CF9"/>
    <w:rsid w:val="00E4486E"/>
    <w:rsid w:val="00E44A28"/>
    <w:rsid w:val="00E57326"/>
    <w:rsid w:val="00E96A9E"/>
    <w:rsid w:val="00EA6611"/>
    <w:rsid w:val="00EA7989"/>
    <w:rsid w:val="00EB6A82"/>
    <w:rsid w:val="00EE1448"/>
    <w:rsid w:val="00EE40A9"/>
    <w:rsid w:val="00EE7A89"/>
    <w:rsid w:val="00F172DB"/>
    <w:rsid w:val="00F373D9"/>
    <w:rsid w:val="00FB145A"/>
    <w:rsid w:val="00FC15C1"/>
    <w:rsid w:val="00FC190B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92E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2E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2E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E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E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92E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E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2E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E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E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9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14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6618</izvorni_sadrzaj>
    <derivirana_varijabla naziv="DomainObject.Predmet.Broj_1">6618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St-6618/2016</izvorni_sadrzaj>
    <derivirana_varijabla naziv="DomainObject.Predmet.OznakaBroj_1">St-6618/2016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ŠKUGOR STUDIO d.o.o. u stečaju zastupanog po punomoćniku Zoran Škugor</izvorni_sadrzaj>
    <derivirana_varijabla naziv="DomainObject.Predmet.ProtustrankaFormated_1">  ŠKUGOR STUDIO d.o.o. u stečaju zastupanog po punomoćniku Zoran Škugor</derivirana_varijabla>
  </DomainObject.Predmet.ProtustrankaFormated>
  <DomainObject.Predmet.ProtustrankaFormatedOIB>
    <izvorni_sadrzaj>  ŠKUGOR STUDIO d.o.o. u stečaju, OIB 00613430099 zastupanog po punomoćniku Zoran Škugor</izvorni_sadrzaj>
    <derivirana_varijabla naziv="DomainObject.Predmet.ProtustrankaFormatedOIB_1">  ŠKUGOR STUDIO d.o.o. u stečaju, OIB 00613430099 zastupanog po punomoćniku Zoran Škugor</derivirana_varijabla>
  </DomainObject.Predmet.ProtustrankaFormatedOIB>
  <DomainObject.Predmet.ProtustrankaFormatedWithAdress>
    <izvorni_sadrzaj> ŠKUGOR STUDIO d.o.o. u stečaju, Antuna Štrbana 2, 10000 Zagreb zastupanog po punomoćniku Zoran Škugor</izvorni_sadrzaj>
    <derivirana_varijabla naziv="DomainObject.Predmet.ProtustrankaFormatedWithAdress_1"> ŠKUGOR STUDIO d.o.o. u stečaju, Antuna Štrbana 2, 10000 Zagreb zastupanog po punomoćniku Zoran Škugor</derivirana_varijabla>
  </DomainObject.Predmet.ProtustrankaFormatedWithAdress>
  <DomainObject.Predmet.ProtustrankaFormatedWithAdressOIB>
    <izvorni_sadrzaj> ŠKUGOR STUDIO d.o.o. u stečaju, OIB 00613430099, Antuna Štrbana 2, 10000 Zagreb zastupanog po punomoćniku Zoran Škugor</izvorni_sadrzaj>
    <derivirana_varijabla naziv="DomainObject.Predmet.ProtustrankaFormatedWithAdressOIB_1"> ŠKUGOR STUDIO d.o.o. u stečaju, OIB 00613430099, Antuna Štrbana 2, 10000 Zagreb zastupanog po punomoćniku Zoran Škugor</derivirana_varijabla>
  </DomainObject.Predmet.ProtustrankaFormatedWithAdressOIB>
  <DomainObject.Predmet.ProtustrankaWithAdress>
    <izvorni_sadrzaj>ŠKUGOR STUDIO d.o.o. u stečaju Antuna Štrbana 2, 10000 Zagreb</izvorni_sadrzaj>
    <derivirana_varijabla naziv="DomainObject.Predmet.ProtustrankaWithAdress_1">ŠKUGOR STUDIO d.o.o. u stečaju Antuna Štrbana 2, 10000 Zagreb</derivirana_varijabla>
  </DomainObject.Predmet.ProtustrankaWithAdress>
  <DomainObject.Predmet.ProtustrankaWithAdressOIB>
    <izvorni_sadrzaj>ŠKUGOR STUDIO d.o.o. u stečaju, OIB 00613430099, Antuna Štrbana 2, 10000 Zagreb</izvorni_sadrzaj>
    <derivirana_varijabla naziv="DomainObject.Predmet.ProtustrankaWithAdressOIB_1">ŠKUGOR STUDIO d.o.o. u stečaju, OIB 00613430099, Antuna Štrbana 2, 10000 Zagreb</derivirana_varijabla>
  </DomainObject.Predmet.ProtustrankaWithAdressOIB>
  <DomainObject.Predmet.ProtustrankaNazivFormated>
    <izvorni_sadrzaj>ŠKUGOR STUDIO d.o.o. u stečaju</izvorni_sadrzaj>
    <derivirana_varijabla naziv="DomainObject.Predmet.ProtustrankaNazivFormated_1">ŠKUGOR STUDIO d.o.o. u stečaju</derivirana_varijabla>
  </DomainObject.Predmet.ProtustrankaNazivFormated>
  <DomainObject.Predmet.ProtustrankaNazivFormatedOIB>
    <izvorni_sadrzaj>ŠKUGOR STUDIO d.o.o. u stečaju, OIB 00613430099</izvorni_sadrzaj>
    <derivirana_varijabla naziv="DomainObject.Predmet.ProtustrankaNazivFormatedOIB_1">ŠKUGOR STUDIO d.o.o. u stečaju, OIB 00613430099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1995.br 1, 10000 Zagreb; RH MF Porezna uprava Zagreb zastupanog po punomoćniku ŽDO u Zagrebu</izvorni_sadrzaj>
    <derivirana_varijabla naziv="DomainObject.Predmet.StrankaFormatedWithAdress_1"> FINA Regionalni centar Zagreb, Trg svibanjskih žrtava 1995.br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1995.br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1995.br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1995.br 1,10000 Zagreb,RH MF Porezna uprava Zagreb </izvorni_sadrzaj>
    <derivirana_varijabla naziv="DomainObject.Predmet.StrankaWithAdress_1">FINA Regionalni centar Zagreb Trg svibanjskih žrtava 1995.br 1,10000 Zagreb,RH MF Porezna uprava Zagreb </derivirana_varijabla>
  </DomainObject.Predmet.StrankaWithAdress>
  <DomainObject.Predmet.StrankaWithAdressOIB>
    <izvorni_sadrzaj>FINA Regionalni centar Zagreb, OIB 85821130368, Trg svibanjskih žrtava 1995.br 1,10000 Zagreb,RH MF Porezna uprava Zagreb, OIB 18683136487</izvorni_sadrzaj>
    <derivirana_varijabla naziv="DomainObject.Predmet.StrankaWithAdressOIB_1">FINA Regionalni centar Zagreb, OIB 85821130368, Trg svibanjskih žrtava 1995.br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1995.br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1995.br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1995.br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ŠKUGOR STUDIO d.o.o. u stečaju zastupanog po punomoćniku Zoran Škugor</item>
    </izvorni_sadrzaj>
    <derivirana_varijabla naziv="DomainObject.Predmet.ProtuStrankaListFormated_1">
      <item>ŠKUGOR STUDIO d.o.o. u stečaju zastupanog po punomoćniku Zoran Škugor</item>
    </derivirana_varijabla>
  </DomainObject.Predmet.ProtuStrankaListFormated>
  <DomainObject.Predmet.ProtuStrankaListFormatedOIB>
    <izvorni_sadrzaj>
      <item>ŠKUGOR STUDIO d.o.o. u stečaju, OIB 00613430099 zastupanog po punomoćniku Zoran Škugor</item>
    </izvorni_sadrzaj>
    <derivirana_varijabla naziv="DomainObject.Predmet.ProtuStrankaListFormatedOIB_1">
      <item>ŠKUGOR STUDIO d.o.o. u stečaju, OIB 00613430099 zastupanog po punomoćniku Zoran Škugor</item>
    </derivirana_varijabla>
  </DomainObject.Predmet.ProtuStrankaListFormatedOIB>
  <DomainObject.Predmet.ProtuStrankaListFormatedWithAdress>
    <izvorni_sadrzaj>
      <item>ŠKUGOR STUDIO d.o.o. u stečaju, Antuna Štrbana 2, 10000 Zagreb zastupanog po punomoćniku Zoran Škugor</item>
    </izvorni_sadrzaj>
    <derivirana_varijabla naziv="DomainObject.Predmet.ProtuStrankaListFormatedWithAdress_1">
      <item>ŠKUGOR STUDIO d.o.o. u stečaju, Antuna Štrbana 2, 10000 Zagreb zastupanog po punomoćniku Zoran Škugor</item>
    </derivirana_varijabla>
  </DomainObject.Predmet.ProtuStrankaListFormatedWithAdress>
  <DomainObject.Predmet.ProtuStrankaListFormatedWithAdressOIB>
    <izvorni_sadrzaj>
      <item>ŠKUGOR STUDIO d.o.o. u stečaju, OIB 00613430099, Antuna Štrbana 2, 10000 Zagreb zastupanog po punomoćniku Zoran Škugor</item>
    </izvorni_sadrzaj>
    <derivirana_varijabla naziv="DomainObject.Predmet.ProtuStrankaListFormatedWithAdressOIB_1">
      <item>ŠKUGOR STUDIO d.o.o. u stečaju, OIB 00613430099, Antuna Štrbana 2, 10000 Zagreb zastupanog po punomoćniku Zoran Škugor</item>
    </derivirana_varijabla>
  </DomainObject.Predmet.ProtuStrankaListFormatedWithAdressOIB>
  <DomainObject.Predmet.ProtuStrankaListNazivFormated>
    <izvorni_sadrzaj>
      <item>ŠKUGOR STUDIO d.o.o. u stečaju</item>
    </izvorni_sadrzaj>
    <derivirana_varijabla naziv="DomainObject.Predmet.ProtuStrankaListNazivFormated_1">
      <item>ŠKUGOR STUDIO d.o.o. u stečaju</item>
    </derivirana_varijabla>
  </DomainObject.Predmet.ProtuStrankaListNazivFormated>
  <DomainObject.Predmet.ProtuStrankaListNazivFormatedOIB>
    <izvorni_sadrzaj>
      <item>ŠKUGOR STUDIO d.o.o. u stečaju, OIB 00613430099</item>
    </izvorni_sadrzaj>
    <derivirana_varijabla naziv="DomainObject.Predmet.ProtuStrankaListNazivFormatedOIB_1">
      <item>ŠKUGOR STUDIO d.o.o. u stečaju, OIB 00613430099</item>
    </derivirana_varijabla>
  </DomainObject.Predmet.ProtuStrankaListNazivFormatedOIB>
  <DomainObject.Predmet.OstaliListFormated>
    <izvorni_sadrzaj>
      <item>Zoran Škugor punomoćnik sudionika u postupku ŠKUGOR STUDIO d.o.o. u stečaju</item>
      <item>ŽDO u Zagrebu punomoćnik sudionika u postupku RH MF Porezna uprava Zagreb</item>
      <item>Stjepan Lović</item>
    </izvorni_sadrzaj>
    <derivirana_varijabla naziv="DomainObject.Predmet.OstaliListFormated_1">
      <item>Zoran Škugor punomoćnik sudionika u postupku ŠKUGOR STUDIO d.o.o. u stečaju</item>
      <item>ŽDO u Zagrebu punomoćnik sudionika u postupku RH MF Porezna uprava Zagreb</item>
      <item>Stjepan Lović</item>
    </derivirana_varijabla>
  </DomainObject.Predmet.OstaliListFormated>
  <DomainObject.Predmet.OstaliListFormatedOIB>
    <izvorni_sadrzaj>
      <item>Zoran Škugor, OIB  punomoćnik sudionika u postupku ŠKUGOR STUDIO d.o.o. u stečaju</item>
      <item>ŽDO u Zagrebu, OIB 16488001145 punomoćnik sudionika u postupku RH MF Porezna uprava Zagreb</item>
      <item>Stjepan Lović, OIB 25964288839</item>
    </izvorni_sadrzaj>
    <derivirana_varijabla naziv="DomainObject.Predmet.OstaliListFormatedOIB_1">
      <item>Zoran Škugor, OIB  punomoćnik sudionika u postupku ŠKUGOR STUDIO d.o.o. u stečaju</item>
      <item>ŽDO u Zagrebu, OIB 16488001145 punomoćnik sudionika u postupku RH MF Porezna uprava Zagreb</item>
      <item>Stjepan Lović, OIB 25964288839</item>
    </derivirana_varijabla>
  </DomainObject.Predmet.OstaliListFormatedOIB>
  <DomainObject.Predmet.OstaliListFormatedWithAdress>
    <izvorni_sadrzaj>
      <item>Zoran Škugor, Debeucova 2, 10000 Zagreb punomoćnik sudionika u postupku ŠKUGOR STUDIO d.o.o. u stečaju</item>
      <item>ŽDO u Zagrebu, Savska cesta 41, 10000 Zagreb punomoćnik sudionika u postupku RH MF Porezna uprava Zagreb</item>
      <item>Stjepan Lović, Preradovićeva 13, 10000 Zagreb</item>
    </izvorni_sadrzaj>
    <derivirana_varijabla naziv="DomainObject.Predmet.OstaliListFormatedWithAdress_1">
      <item>Zoran Škugor, Debeucova 2, 10000 Zagreb punomoćnik sudionika u postupku ŠKUGOR STUDIO d.o.o. u stečaju</item>
      <item>ŽDO u Zagrebu, Savska cesta 41, 10000 Zagreb punomoćnik sudionika u postupku RH MF Porezna uprava Zagreb</item>
      <item>Stjepan Lović, Preradovićeva 13, 10000 Zagreb</item>
    </derivirana_varijabla>
  </DomainObject.Predmet.OstaliListFormatedWithAdress>
  <DomainObject.Predmet.OstaliListFormatedWithAdressOIB>
    <izvorni_sadrzaj>
      <item>Zoran Škugor, OIB , Debeucova 2, 10000 Zagreb punomoćnik sudionika u postupku ŠKUGOR STUDIO d.o.o. u stečaju</item>
      <item>ŽDO u Zagrebu, OIB 16488001145, Savska cesta 41, 10000 Zagreb punomoćnik sudionika u postupku RH MF Porezna uprava Zagreb</item>
      <item>Stjepan Lović, OIB 25964288839, Preradovićeva 13, 10000 Zagreb</item>
    </izvorni_sadrzaj>
    <derivirana_varijabla naziv="DomainObject.Predmet.OstaliListFormatedWithAdressOIB_1">
      <item>Zoran Škugor, OIB , Debeucova 2, 10000 Zagreb punomoćnik sudionika u postupku ŠKUGOR STUDIO d.o.o. u stečaju</item>
      <item>ŽDO u Zagrebu, OIB 16488001145, Savska cesta 41, 10000 Zagreb punomoćnik sudionika u postupku RH MF Porezna uprava Zagreb</item>
      <item>Stjepan Lović, OIB 25964288839, Preradovićeva 13, 10000 Zagreb</item>
    </derivirana_varijabla>
  </DomainObject.Predmet.OstaliListFormatedWithAdressOIB>
  <DomainObject.Predmet.OstaliListNazivFormated>
    <izvorni_sadrzaj>
      <item>Zoran Škugor</item>
      <item>ŽDO u Zagrebu</item>
      <item>Stjepan Lović</item>
    </izvorni_sadrzaj>
    <derivirana_varijabla naziv="DomainObject.Predmet.OstaliListNazivFormated_1">
      <item>Zoran Škugor</item>
      <item>ŽDO u Zagrebu</item>
      <item>Stjepan Lović</item>
    </derivirana_varijabla>
  </DomainObject.Predmet.OstaliListNazivFormated>
  <DomainObject.Predmet.OstaliListNazivFormatedOIB>
    <izvorni_sadrzaj>
      <item>Zoran Škugor, OIB </item>
      <item>ŽDO u Zagrebu, OIB 16488001145</item>
      <item>Stjepan Lović, OIB 25964288839</item>
    </izvorni_sadrzaj>
    <derivirana_varijabla naziv="DomainObject.Predmet.OstaliListNazivFormatedOIB_1">
      <item>Zoran Škugor, OIB </item>
      <item>ŽDO u Zagrebu, OIB 16488001145</item>
      <item>Stjepan Lović, OIB 25964288839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ŠKUGOR STUDIO d.o.o. u stečaju</izvorni_sadrzaj>
    <derivirana_varijabla naziv="DomainObject.Predmet.ProtustrankaIDrugi_1">ŠKUGOR STUDIO d.o.o. u stečaju</derivirana_varijabla>
  </DomainObject.Predmet.ProtustrankaIDrugi>
  <DomainObject.Predmet.StrankaIDrugiAdressOIB>
    <izvorni_sadrzaj>FINA Regionalni centar Zagreb, OIB 85821130368, Trg svibanjskih žrtava 1995.br 1, 10000 Zagreb i dr.</izvorni_sadrzaj>
    <derivirana_varijabla naziv="DomainObject.Predmet.StrankaIDrugiAdressOIB_1">FINA Regionalni centar Zagreb, OIB 85821130368, Trg svibanjskih žrtava 1995.br 1, 10000 Zagreb i dr.</derivirana_varijabla>
  </DomainObject.Predmet.StrankaIDrugiAdressOIB>
  <DomainObject.Predmet.ProtustrankaIDrugiAdressOIB>
    <izvorni_sadrzaj>ŠKUGOR STUDIO d.o.o. u stečaju, OIB 00613430099, Antuna Štrbana 2, 10000 Zagreb</izvorni_sadrzaj>
    <derivirana_varijabla naziv="DomainObject.Predmet.ProtustrankaIDrugiAdressOIB_1">ŠKUGOR STUDIO d.o.o. u stečaju, OIB 00613430099, Antuna Štrbana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ŠKUGOR STUDIO d.o.o. u stečaju</item>
      <item>FINA Regionalni centar Zagreb</item>
      <item>Zoran Škugor</item>
      <item>RH MF Porezna uprava Zagreb</item>
      <item>ŽDO u Zagrebu</item>
      <item>Stjepan Lović</item>
    </izvorni_sadrzaj>
    <derivirana_varijabla naziv="DomainObject.Predmet.SudioniciListNaziv_1">
      <item>ŠKUGOR STUDIO d.o.o. u stečaju</item>
      <item>FINA Regionalni centar Zagreb</item>
      <item>Zoran Škugor</item>
      <item>RH MF Porezna uprava Zagreb</item>
      <item>ŽDO u Zagrebu</item>
      <item>Stjepan Lović</item>
    </derivirana_varijabla>
  </DomainObject.Predmet.SudioniciListNaziv>
  <DomainObject.Predmet.SudioniciListAdressOIB>
    <izvorni_sadrzaj>
      <item>ŠKUGOR STUDIO d.o.o. u stečaju, OIB 00613430099, Antuna Štrbana 2,10000 Zagreb</item>
      <item>FINA Regionalni centar Zagreb, OIB 85821130368, Trg svibanjskih žrtava 1995.br 1,10000 Zagreb</item>
      <item>Zoran Škugor, OIB , Debeucova 2,10000 Zagreb</item>
      <item>RH MF Porezna uprava Zagreb, OIB 18683136487</item>
      <item>ŽDO u Zagrebu, OIB 16488001145, Savska cesta 41,10000 Zagreb</item>
      <item>Stjepan Lović, OIB 25964288839, Preradovićeva 13,10000 Zagreb</item>
    </izvorni_sadrzaj>
    <derivirana_varijabla naziv="DomainObject.Predmet.SudioniciListAdressOIB_1">
      <item>ŠKUGOR STUDIO d.o.o. u stečaju, OIB 00613430099, Antuna Štrbana 2,10000 Zagreb</item>
      <item>FINA Regionalni centar Zagreb, OIB 85821130368, Trg svibanjskih žrtava 1995.br 1,10000 Zagreb</item>
      <item>Zoran Škugor, OIB , Debeucova 2,10000 Zagreb</item>
      <item>RH MF Porezna uprava Zagreb, OIB 18683136487</item>
      <item>ŽDO u Zagrebu, OIB 16488001145, Savska cesta 41,10000 Zagreb</item>
      <item>Stjepan Lović, OIB 25964288839, Preradovićeva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00613430099</item>
      <item>, OIB 85821130368</item>
      <item>, OIB </item>
      <item>, OIB 18683136487</item>
      <item>, OIB 16488001145</item>
      <item>, OIB 25964288839</item>
    </izvorni_sadrzaj>
    <derivirana_varijabla naziv="DomainObject.Predmet.SudioniciListNazivOIB_1">
      <item>, OIB 00613430099</item>
      <item>, OIB 85821130368</item>
      <item>, OIB </item>
      <item>, OIB 18683136487</item>
      <item>, OIB 16488001145</item>
      <item>, OIB 25964288839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24. rujna 2018.</izvorni_sadrzaj>
    <derivirana_varijabla naziv="DomainObject.PredzadnjaOdlukaIzPredmeta.DatumDonosenjaOdluke_1">24. rujna 2018.</derivirana_varijabla>
  </DomainObject.PredzadnjaOdlukaIzPredmeta.DatumDonosenjaOdluke>
  <DomainObject.PredzadnjaOdlukaIzPredmeta.Oznaka>
    <izvorni_sadrzaj>St-6618/2016-13</izvorni_sadrzaj>
    <derivirana_varijabla naziv="DomainObject.PredzadnjaOdlukaIzPredmeta.Oznaka_1">St-6618/2016-13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629</properties:Words>
  <properties:Characters>3393</properties:Characters>
  <properties:Lines>95</properties:Lines>
  <properties:Paragraphs>39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2018-10-10T12:09:00Z</dcterms:created>
  <dc:creator>Korisnik</dc:creator>
  <cp:lastModifiedBy>Draženka Prpić</cp:lastModifiedBy>
  <cp:lastPrinted>2018-10-10T12:12:00Z</cp:lastPrinted>
  <dcterms:modified xmlns:xsi="http://www.w3.org/2001/XMLSchema-instance" xsi:type="dcterms:W3CDTF">2018-10-10T12:12:00Z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 -ŠKUGOR STUDIO d.o.o.-St-6618-16-NOVI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