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171e" w14:paraId="91a171e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A71685" w:rsidRPr="00A71685">
        <w:rPr>
          <w:rFonts w:hAnsi="Times New Roman" w:ascii="Times New Roman"/>
          <w:szCs w:val="24"/>
        </w:rPr>
        <w:t>TREND INŽENJERING d.o.o. za trgovinu i usluge</w:t>
      </w:r>
      <w:r w:rsidR="00A71685">
        <w:rPr>
          <w:rFonts w:hAnsi="Times New Roman" w:ascii="Times New Roman"/>
          <w:szCs w:val="24"/>
        </w:rPr>
        <w:t xml:space="preserve">, </w:t>
      </w:r>
      <w:r w:rsidR="00A71685" w:rsidRPr="00A71685">
        <w:rPr>
          <w:rFonts w:hAnsi="Times New Roman" w:ascii="Times New Roman"/>
          <w:szCs w:val="24"/>
        </w:rPr>
        <w:t>Zagreb (Grad Zagreb)</w:t>
      </w:r>
      <w:r w:rsidR="00A71685">
        <w:rPr>
          <w:rFonts w:hAnsi="Times New Roman" w:ascii="Times New Roman"/>
          <w:szCs w:val="24"/>
        </w:rPr>
        <w:t xml:space="preserve">, Vlaška 68, OIB: </w:t>
      </w:r>
      <w:r w:rsidR="00A71685" w:rsidRPr="00A71685">
        <w:rPr>
          <w:rFonts w:hAnsi="Times New Roman" w:ascii="Times New Roman"/>
          <w:szCs w:val="24"/>
        </w:rPr>
        <w:t>25557065673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8C7DF1">
        <w:rPr>
          <w:rFonts w:hAnsi="Times New Roman" w:ascii="Times New Roman"/>
          <w:szCs w:val="24"/>
        </w:rPr>
        <w:t>29</w:t>
      </w:r>
      <w:r w:rsidRPr="000D1B71">
        <w:rPr>
          <w:rFonts w:hAnsi="Times New Roman" w:ascii="Times New Roman"/>
          <w:szCs w:val="24"/>
        </w:rPr>
        <w:t xml:space="preserve">. </w:t>
      </w:r>
      <w:r w:rsidR="00D732C0">
        <w:rPr>
          <w:rFonts w:hAnsi="Times New Roman" w:ascii="Times New Roman"/>
          <w:szCs w:val="24"/>
        </w:rPr>
        <w:t>veljače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472A8" w:rsidR="004049C4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A71685" w:rsidRPr="00A71685">
        <w:rPr>
          <w:rFonts w:hAnsi="Times New Roman" w:ascii="Times New Roman"/>
          <w:szCs w:val="24"/>
        </w:rPr>
        <w:t>TREND INŽENJERING d.o.o. za trgovinu i usluge</w:t>
      </w:r>
      <w:r w:rsidR="00A71685">
        <w:rPr>
          <w:rFonts w:hAnsi="Times New Roman" w:ascii="Times New Roman"/>
          <w:szCs w:val="24"/>
        </w:rPr>
        <w:t xml:space="preserve">, </w:t>
      </w:r>
      <w:r w:rsidR="00A71685" w:rsidRPr="00A71685">
        <w:rPr>
          <w:rFonts w:hAnsi="Times New Roman" w:ascii="Times New Roman"/>
          <w:szCs w:val="24"/>
        </w:rPr>
        <w:t>Zagreb (Grad Zagreb)</w:t>
      </w:r>
      <w:r w:rsidR="00A71685">
        <w:rPr>
          <w:rFonts w:hAnsi="Times New Roman" w:ascii="Times New Roman"/>
          <w:szCs w:val="24"/>
        </w:rPr>
        <w:t xml:space="preserve">, Vlaška 68, OIB: </w:t>
      </w:r>
      <w:r w:rsidR="00A71685" w:rsidRPr="00A71685">
        <w:rPr>
          <w:rFonts w:hAnsi="Times New Roman" w:ascii="Times New Roman"/>
          <w:szCs w:val="24"/>
        </w:rPr>
        <w:t>25557065673</w:t>
      </w:r>
      <w:r w:rsidRPr="00D732C0">
        <w:rPr>
          <w:rFonts w:hAnsi="Times New Roman" w:ascii="Times New Roman"/>
          <w:szCs w:val="24"/>
        </w:rPr>
        <w:t>.</w:t>
      </w:r>
    </w:p>
    <w:p w:rsidRDefault="00D472A8" w:rsidP="00D472A8" w:rsidR="00D472A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30FA9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A71685">
        <w:rPr>
          <w:rFonts w:hAnsi="Times New Roman" w:ascii="Times New Roman"/>
          <w:szCs w:val="24"/>
        </w:rPr>
        <w:t>Dragica Grubelić, Slovenija, Višnja Gora Kopališka 4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E3360D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lipnja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A71685">
        <w:rPr>
          <w:rFonts w:hAnsi="Times New Roman" w:ascii="Times New Roman"/>
          <w:b/>
          <w:szCs w:val="24"/>
          <w:u w:val="single"/>
        </w:rPr>
        <w:t>10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A71685">
        <w:rPr>
          <w:rFonts w:hAnsi="Times New Roman" w:ascii="Times New Roman"/>
          <w:b/>
          <w:szCs w:val="24"/>
          <w:u w:val="single"/>
        </w:rPr>
        <w:t>1</w:t>
      </w:r>
      <w:r w:rsidR="00D472A8">
        <w:rPr>
          <w:rFonts w:hAnsi="Times New Roman" w:ascii="Times New Roman"/>
          <w:b/>
          <w:szCs w:val="24"/>
          <w:u w:val="single"/>
        </w:rPr>
        <w:t>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A71685">
        <w:rPr>
          <w:rFonts w:hAnsi="Times New Roman" w:ascii="Times New Roman"/>
          <w:szCs w:val="24"/>
        </w:rPr>
        <w:t>TREND INŽENJERING</w:t>
      </w:r>
      <w:r w:rsidR="00D472A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A71685" w:rsidR="00F30FA9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A71685">
        <w:rPr>
          <w:rFonts w:hAnsi="Times New Roman" w:ascii="Times New Roman"/>
          <w:szCs w:val="24"/>
        </w:rPr>
        <w:t>Dragica Grubelić, Slovenija, Višnja Gora  Kopališka 4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A71685">
        <w:rPr>
          <w:rFonts w:hAnsi="Times New Roman" w:ascii="Times New Roman"/>
          <w:szCs w:val="24"/>
        </w:rPr>
        <w:t>6</w:t>
      </w:r>
      <w:r w:rsidR="00946E51">
        <w:rPr>
          <w:rFonts w:hAnsi="Times New Roman" w:ascii="Times New Roman"/>
          <w:szCs w:val="24"/>
        </w:rPr>
        <w:t xml:space="preserve">. </w:t>
      </w:r>
      <w:r w:rsidR="00A71685">
        <w:rPr>
          <w:rFonts w:hAnsi="Times New Roman" w:ascii="Times New Roman"/>
          <w:szCs w:val="24"/>
        </w:rPr>
        <w:t>studenog</w:t>
      </w:r>
      <w:r w:rsidR="00946E51">
        <w:rPr>
          <w:rFonts w:hAnsi="Times New Roman" w:ascii="Times New Roman"/>
          <w:szCs w:val="24"/>
        </w:rPr>
        <w:t xml:space="preserve"> 2015. godine, u ukupnom iznosu od </w:t>
      </w:r>
      <w:r w:rsidR="00A71685">
        <w:rPr>
          <w:rFonts w:hAnsi="Times New Roman" w:ascii="Times New Roman"/>
          <w:szCs w:val="24"/>
        </w:rPr>
        <w:t>27.434,53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8C7DF1">
        <w:rPr>
          <w:rFonts w:hAnsi="Times New Roman" w:ascii="Times New Roman"/>
          <w:szCs w:val="24"/>
        </w:rPr>
        <w:t>29</w:t>
      </w:r>
      <w:r w:rsidR="0041670E">
        <w:rPr>
          <w:rFonts w:hAnsi="Times New Roman" w:ascii="Times New Roman"/>
          <w:szCs w:val="24"/>
        </w:rPr>
        <w:t xml:space="preserve">. </w:t>
      </w:r>
      <w:r w:rsidR="00300010">
        <w:rPr>
          <w:rFonts w:hAnsi="Times New Roman" w:ascii="Times New Roman"/>
          <w:szCs w:val="24"/>
        </w:rPr>
        <w:t>veljače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A71685" w:rsidP="00A71685" w:rsidR="00A71685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TREND INŽENJERING.d.o.o., na adresu sjedišta</w:t>
      </w:r>
    </w:p>
    <w:p w:rsidRDefault="00A71685" w:rsidP="00A71685" w:rsidR="00A71685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Dragica Grubelić, Slovenija, Višnja Gora  Kopališka 4</w:t>
      </w:r>
    </w:p>
    <w:p w:rsidRDefault="004909B8" w:rsidP="00E3360D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C39EA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A71685">
      <w:rPr>
        <w:rFonts w:hAnsi="Times New Roman" w:ascii="Times New Roman"/>
        <w:szCs w:val="24"/>
      </w:rPr>
      <w:t>5908</w:t>
    </w:r>
    <w:r w:rsidR="008C7DF1"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A71685">
      <w:rPr>
        <w:rFonts w:hAnsi="Times New Roman" w:ascii="Times New Roman"/>
        <w:szCs w:val="24"/>
      </w:rPr>
      <w:t>5908</w:t>
    </w:r>
    <w:r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4F2D4D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168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3644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472A8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3360D"/>
    <w:rsid w:val="00E42B31"/>
    <w:rsid w:val="00E4617C"/>
    <w:rsid w:val="00E47581"/>
    <w:rsid w:val="00E52C21"/>
    <w:rsid w:val="00E6334A"/>
    <w:rsid w:val="00E82F2B"/>
    <w:rsid w:val="00E83DDC"/>
    <w:rsid w:val="00EA30F7"/>
    <w:rsid w:val="00EA66F1"/>
    <w:rsid w:val="00EB1601"/>
    <w:rsid w:val="00EB3303"/>
    <w:rsid w:val="00EC39EA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9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9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St-5908/2015-4</izvorni_sadrzaj>
    <derivirana_varijabla naziv="DomainObject.Oznaka_1">St-5908/2015-4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St-5908/2015</izvorni_sadrzaj>
    <derivirana_varijabla naziv="DomainObject.Predmet.OznakaBroj_1">St-5908/2015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INŽENJERING d.o.o. za trgovinu i usluge zastupanog po punomoćniku Dragica Grubelić</izvorni_sadrzaj>
    <derivirana_varijabla naziv="DomainObject.Predmet.ProtustrankaFormated_1">  TREND INŽENJERING d.o.o. za trgovinu i usluge zastupanog po punomoćniku Dragica Grubelić</derivirana_varijabla>
  </DomainObject.Predmet.ProtustrankaFormated>
  <DomainObject.Predmet.ProtustrankaFormatedOIB>
    <izvorni_sadrzaj>  TREND INŽENJERING d.o.o. za trgovinu i usluge, OIB 25557065673 zastupanog po punomoćniku Dragica Grubelić</izvorni_sadrzaj>
    <derivirana_varijabla naziv="DomainObject.Predmet.ProtustrankaFormatedOIB_1">  TREND INŽENJERING d.o.o. za trgovinu i usluge, OIB 25557065673 zastupanog po punomoćniku Dragica Grubelić</derivirana_varijabla>
  </DomainObject.Predmet.ProtustrankaFormatedOIB>
  <DomainObject.Predmet.ProtustrankaFormatedWithAdress>
    <izvorni_sadrzaj> TREND INŽENJERING d.o.o. za trgovinu i usluge, Vlaška 68, 10000 Zagreb zastupanog po punomoćniku Dragica Grubelić</izvorni_sadrzaj>
    <derivirana_varijabla naziv="DomainObject.Predmet.ProtustrankaFormatedWithAdress_1"> TREND INŽENJERING d.o.o. za trgovinu i usluge, Vlaška 68, 10000 Zagreb zastupanog po punomoćniku Dragica Grubelić</derivirana_varijabla>
  </DomainObject.Predmet.ProtustrankaFormatedWithAdress>
  <DomainObject.Predmet.ProtustrankaFormatedWithAdressOIB>
    <izvorni_sadrzaj> TREND INŽENJERING d.o.o. za trgovinu i usluge, OIB 25557065673, Vlaška 68, 10000 Zagreb zastupanog po punomoćniku Dragica Grubelić</izvorni_sadrzaj>
    <derivirana_varijabla naziv="DomainObject.Predmet.ProtustrankaFormatedWithAdressOIB_1"> TREND INŽENJERING d.o.o. za trgovinu i usluge, OIB 25557065673, Vlaška 68, 10000 Zagreb zastupanog po punomoćniku Dragica Grubelić</derivirana_varijabla>
  </DomainObject.Predmet.ProtustrankaFormatedWithAdressOIB>
  <DomainObject.Predmet.ProtustrankaWithAdress>
    <izvorni_sadrzaj>TREND INŽENJERING d.o.o. za trgovinu i usluge Vlaška 68, 10000 Zagreb</izvorni_sadrzaj>
    <derivirana_varijabla naziv="DomainObject.Predmet.ProtustrankaWithAdress_1">TREND INŽENJERING d.o.o. za trgovinu i usluge Vlaška 68, 10000 Zagreb</derivirana_varijabla>
  </DomainObject.Predmet.ProtustrankaWithAdress>
  <DomainObject.Predmet.ProtustrankaWithAdressOIB>
    <izvorni_sadrzaj>TREND INŽENJERING d.o.o. za trgovinu i usluge, OIB 25557065673, Vlaška 68, 10000 Zagreb</izvorni_sadrzaj>
    <derivirana_varijabla naziv="DomainObject.Predmet.ProtustrankaWithAdressOIB_1">TREND INŽENJERING d.o.o. za trgovinu i usluge, OIB 25557065673, Vlaška 68, 10000 Zagreb</derivirana_varijabla>
  </DomainObject.Predmet.ProtustrankaWithAdressOIB>
  <DomainObject.Predmet.ProtustrankaNazivFormated>
    <izvorni_sadrzaj>TREND INŽENJERING d.o.o. za trgovinu i usluge</izvorni_sadrzaj>
    <derivirana_varijabla naziv="DomainObject.Predmet.ProtustrankaNazivFormated_1">TREND INŽENJERING d.o.o. za trgovinu i usluge</derivirana_varijabla>
  </DomainObject.Predmet.ProtustrankaNazivFormated>
  <DomainObject.Predmet.ProtustrankaNazivFormatedOIB>
    <izvorni_sadrzaj>TREND INŽENJERING d.o.o. za trgovinu i usluge, OIB 25557065673</izvorni_sadrzaj>
    <derivirana_varijabla naziv="DomainObject.Predmet.ProtustrankaNazivFormatedOIB_1">TREND INŽENJERING d.o.o. za trgovinu i usluge, OIB 25557065673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INŽENJERING d.o.o. za trgovinu i usluge zastupanog po punomoćniku Dragica Grubelić</item>
    </izvorni_sadrzaj>
    <derivirana_varijabla naziv="DomainObject.Predmet.ProtuStrankaListFormated_1">
      <item>TREND INŽENJERING d.o.o. za trgovinu i usluge zastupanog po punomoćniku Dragica Grubelić</item>
    </derivirana_varijabla>
  </DomainObject.Predmet.ProtuStrankaListFormated>
  <DomainObject.Predmet.ProtuStrankaListFormatedOIB>
    <izvorni_sadrzaj>
      <item>TREND INŽENJERING d.o.o. za trgovinu i usluge, OIB 25557065673 zastupanog po punomoćniku Dragica Grubelić</item>
    </izvorni_sadrzaj>
    <derivirana_varijabla naziv="DomainObject.Predmet.ProtuStrankaListFormatedOIB_1">
      <item>TREND INŽENJERING d.o.o. za trgovinu i usluge, OIB 25557065673 zastupanog po punomoćniku Dragica Grubelić</item>
    </derivirana_varijabla>
  </DomainObject.Predmet.ProtuStrankaListFormatedOIB>
  <DomainObject.Predmet.ProtuStrankaListFormatedWithAdress>
    <izvorni_sadrzaj>
      <item>TREND INŽENJERING d.o.o. za trgovinu i usluge, Vlaška 68, 10000 Zagreb zastupanog po punomoćniku Dragica Grubelić</item>
    </izvorni_sadrzaj>
    <derivirana_varijabla naziv="DomainObject.Predmet.ProtuStrankaListFormatedWithAdress_1">
      <item>TREND INŽENJERING d.o.o. za trgovinu i usluge, Vlaška 68, 10000 Zagreb zastupanog po punomoćniku Dragica Grubelić</item>
    </derivirana_varijabla>
  </DomainObject.Predmet.ProtuStrankaListFormatedWithAdress>
  <DomainObject.Predmet.ProtuStrankaListFormatedWithAdressOIB>
    <izvorni_sadrzaj>
      <item>TREND INŽENJERING d.o.o. za trgovinu i usluge, OIB 25557065673, Vlaška 68, 10000 Zagreb zastupanog po punomoćniku Dragica Grubelić</item>
    </izvorni_sadrzaj>
    <derivirana_varijabla naziv="DomainObject.Predmet.ProtuStrankaListFormatedWithAdressOIB_1">
      <item>TREND INŽENJERING d.o.o. za trgovinu i usluge, OIB 25557065673, Vlaška 68, 10000 Zagreb zastupanog po punomoćniku Dragica Grubelić</item>
    </derivirana_varijabla>
  </DomainObject.Predmet.ProtuStrankaListFormatedWithAdressOIB>
  <DomainObject.Predmet.ProtuStrankaListNazivFormated>
    <izvorni_sadrzaj>
      <item>TREND INŽENJERING d.o.o. za trgovinu i usluge</item>
    </izvorni_sadrzaj>
    <derivirana_varijabla naziv="DomainObject.Predmet.ProtuStrankaListNazivFormated_1">
      <item>TREND INŽENJERING d.o.o. za trgovinu i usluge</item>
    </derivirana_varijabla>
  </DomainObject.Predmet.ProtuStrankaListNazivFormated>
  <DomainObject.Predmet.ProtuStrankaListNazivFormatedOIB>
    <izvorni_sadrzaj>
      <item>TREND INŽENJERING d.o.o. za trgovinu i usluge, OIB 25557065673</item>
    </izvorni_sadrzaj>
    <derivirana_varijabla naziv="DomainObject.Predmet.ProtuStrankaListNazivFormatedOIB_1">
      <item>TREND INŽENJERING d.o.o. za trgovinu i usluge, OIB 25557065673</item>
    </derivirana_varijabla>
  </DomainObject.Predmet.ProtuStrankaListNazivFormatedOIB>
  <DomainObject.Predmet.OstaliListFormated>
    <izvorni_sadrzaj>
      <item>Dragica Grubelić punomoćnik sudionika u postupku TREND INŽENJERING d.o.o. za trgovinu i usluge</item>
    </izvorni_sadrzaj>
    <derivirana_varijabla naziv="DomainObject.Predmet.OstaliListFormated_1">
      <item>Dragica Grubelić punomoćnik sudionika u postupku TREND INŽENJERING d.o.o. za trgovinu i usluge</item>
    </derivirana_varijabla>
  </DomainObject.Predmet.OstaliListFormated>
  <DomainObject.Predmet.OstaliListFormatedOIB>
    <izvorni_sadrzaj>
      <item>Dragica Grubelić, OIB 28606103992 punomoćnik sudionika u postupku TREND INŽENJERING d.o.o. za trgovinu i usluge</item>
    </izvorni_sadrzaj>
    <derivirana_varijabla naziv="DomainObject.Predmet.OstaliListFormatedOIB_1">
      <item>Dragica Grubelić, OIB 28606103992 punomoćnik sudionika u postupku TREND INŽENJERING d.o.o. za trgovinu i usluge</item>
    </derivirana_varijabla>
  </DomainObject.Predmet.OstaliListFormatedOIB>
  <DomainObject.Predmet.OstaliListFormatedWithAdress>
    <izvorni_sadrzaj>
      <item>Dragica Grubelić, Kopališka Ulica 4, Višnja Gora punomoćnik sudionika u postupku TREND INŽENJERING d.o.o. za trgovinu i usluge</item>
    </izvorni_sadrzaj>
    <derivirana_varijabla naziv="DomainObject.Predmet.OstaliListFormatedWithAdress_1">
      <item>Dragica Grubelić, Kopališka Ulica 4, Višnja Gora punomoćnik sudionika u postupku TREND INŽENJERING d.o.o. za trgovinu i usluge</item>
    </derivirana_varijabla>
  </DomainObject.Predmet.OstaliListFormatedWithAdress>
  <DomainObject.Predmet.OstaliListFormatedWithAdressOIB>
    <izvorni_sadrzaj>
      <item>Dragica Grubelić, OIB 28606103992, Kopališka Ulica 4, Višnja Gora punomoćnik sudionika u postupku TREND INŽENJERING d.o.o. za trgovinu i usluge</item>
    </izvorni_sadrzaj>
    <derivirana_varijabla naziv="DomainObject.Predmet.OstaliListFormatedWithAdressOIB_1">
      <item>Dragica Grubelić, OIB 28606103992, Kopališka Ulica 4, Višnja Gora punomoćnik sudionika u postupku TREND INŽENJERING d.o.o. za trgovinu i usluge</item>
    </derivirana_varijabla>
  </DomainObject.Predmet.OstaliListFormatedWithAdressOIB>
  <DomainObject.Predmet.OstaliListNazivFormated>
    <izvorni_sadrzaj>
      <item>Dragica Grubelić</item>
    </izvorni_sadrzaj>
    <derivirana_varijabla naziv="DomainObject.Predmet.OstaliListNazivFormated_1">
      <item>Dragica Grubelić</item>
    </derivirana_varijabla>
  </DomainObject.Predmet.OstaliListNazivFormated>
  <DomainObject.Predmet.OstaliListNazivFormatedOIB>
    <izvorni_sadrzaj>
      <item>Dragica Grubelić, OIB 28606103992</item>
    </izvorni_sadrzaj>
    <derivirana_varijabla naziv="DomainObject.Predmet.OstaliListNazivFormatedOIB_1">
      <item>Dragica Grubelić, OIB 28606103992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St-5908/2015-4</izvorni_sadrzaj>
    <derivirana_varijabla naziv="DomainObject.PoslovniBrojDokumenta_1">St-5908/2015-4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INŽENJERING d.o.o. za trgovinu i usluge</izvorni_sadrzaj>
    <derivirana_varijabla naziv="DomainObject.Predmet.ProtustrankaIDrugi_1">TREND INŽENJERING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TREND INŽENJERING d.o.o. za trgovinu i usluge, OIB 25557065673, Vlaška 68, 10000 Zagreb</izvorni_sadrzaj>
    <derivirana_varijabla naziv="DomainObject.Predmet.ProtustrankaIDrugiAdressOIB_1">TREND INŽENJERING d.o.o. za trgovinu i usluge, OIB 25557065673,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INŽENJERING d.o.o. za trgovinu i usluge</item>
      <item>Dragica Grubelić</item>
    </izvorni_sadrzaj>
    <derivirana_varijabla naziv="DomainObject.Predmet.SudioniciListNaziv_1">
      <item>FINA Regionalni centar Zagreb</item>
      <item>TREND INŽENJERING d.o.o. za trgovinu i usluge</item>
      <item>Dragica Grubelić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</izvorni_sadrzaj>
    <derivirana_varijabla naziv="DomainObject.Predmet.SudioniciListAdressOIB_1"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25557065673</item>
      <item>, OIB 28606103992</item>
    </izvorni_sadrzaj>
    <derivirana_varijabla naziv="DomainObject.Predmet.SudioniciListNazivOIB_1">
      <item>, OIB 85821130368</item>
      <item>, OIB 25557065673</item>
      <item>, OIB 28606103992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661</properties:Words>
  <properties:Characters>3522</properties:Characters>
  <properties:Lines>105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2016-02-29T13:39:00Z</dcterms:created>
  <dc:creator>Sudsko vijeæe</dc:creator>
  <cp:lastModifiedBy>Ana Brlek</cp:lastModifiedBy>
  <cp:lastPrinted>2016-02-29T13:52:00Z</cp:lastPrinted>
  <dcterms:modified xmlns:xsi="http://www.w3.org/2001/XMLSchema-instance" xsi:type="dcterms:W3CDTF">2016-02-29T13:53:00Z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