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025cf" w14:paraId="23025cf" w:rsidRDefault="002C5A29" w:rsidR="002C5A29" w:rsidRPr="00507D39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="003D5EA4" w:rsidRPr="00507D39">
        <w:t xml:space="preserve">1 </w:t>
      </w:r>
      <w:r w:rsidRPr="00507D39">
        <w:t>St-</w:t>
      </w:r>
      <w:r w:rsidR="00894486">
        <w:t>288/2018</w:t>
      </w:r>
    </w:p>
    <w:p w:rsidRDefault="002C5A29" w:rsidR="002C5A29" w:rsidRPr="00507D39"/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894486" w:rsidRPr="00282803">
        <w:t>IVAKS d.o.o., Zagreb, Lojenov prilaz 2, OIB: 34158233057</w:t>
      </w:r>
      <w:r w:rsidR="00894486">
        <w:t>,</w:t>
      </w:r>
      <w:r w:rsidR="00645EE4">
        <w:t xml:space="preserve"> </w:t>
      </w:r>
      <w:r w:rsidR="00894486">
        <w:t>9</w:t>
      </w:r>
      <w:r w:rsidR="005F077D">
        <w:t>. svibnja</w:t>
      </w:r>
      <w:r w:rsidR="00326B1B">
        <w:t xml:space="preserve"> 2019</w:t>
      </w:r>
      <w:r w:rsidR="0074550D">
        <w:t>.</w:t>
      </w:r>
    </w:p>
    <w:p w:rsidRDefault="00EE40A9" w:rsidP="00EE40A9" w:rsidR="00EE40A9">
      <w:pPr>
        <w:jc w:val="both"/>
      </w:pPr>
    </w:p>
    <w:p w:rsidRDefault="002C5A29" w:rsidP="00353A24" w:rsidR="00BD50AF">
      <w:pPr>
        <w:jc w:val="center"/>
      </w:pPr>
      <w:r w:rsidRPr="00507D39">
        <w:t>r i j e š i o   j e</w:t>
      </w:r>
    </w:p>
    <w:p w:rsidRDefault="00353A24" w:rsidP="00353A24" w:rsidR="00353A24" w:rsidRPr="00E16331"/>
    <w:p w:rsidRDefault="00353A24" w:rsidP="00353A24" w:rsidR="00353A24" w:rsidRPr="00FF73ED">
      <w:pPr>
        <w:numPr>
          <w:ilvl w:val="0"/>
          <w:numId w:val="2"/>
        </w:numPr>
        <w:spacing w:after="240"/>
        <w:ind w:left="1134"/>
      </w:pPr>
      <w:r w:rsidRPr="00E16331">
        <w:t>Utv</w:t>
      </w:r>
      <w:r>
        <w:t>r</w:t>
      </w:r>
      <w:r w:rsidRPr="00E16331">
        <w:t>đene su slijedeće tražbine:</w:t>
      </w:r>
    </w:p>
    <w:p w:rsidRDefault="00353A24" w:rsidP="00353A24" w:rsidR="00353A24">
      <w:pPr>
        <w:numPr>
          <w:ilvl w:val="0"/>
          <w:numId w:val="8"/>
        </w:numPr>
        <w:spacing w:lineRule="auto" w:line="276"/>
        <w:jc w:val="both"/>
      </w:pPr>
      <w:r>
        <w:t>Prvi viši isplatni red</w:t>
      </w:r>
    </w:p>
    <w:p w:rsidRDefault="00353A24" w:rsidP="00353A24" w:rsidR="00353A24" w:rsidRPr="001F56FC">
      <w:pPr>
        <w:ind w:left="1134"/>
        <w:jc w:val="both"/>
      </w:pPr>
    </w:p>
    <w:p w:rsidRDefault="00353A24" w:rsidP="00353A24" w:rsidR="00353A24" w:rsidRPr="001F56FC">
      <w:pPr>
        <w:pStyle w:val="Odlomakpopisa"/>
        <w:numPr>
          <w:ilvl w:val="1"/>
          <w:numId w:val="12"/>
        </w:numPr>
        <w:jc w:val="both"/>
      </w:pPr>
      <w:r>
        <w:t xml:space="preserve"> </w:t>
      </w:r>
      <w:r w:rsidRPr="001F56FC">
        <w:t xml:space="preserve">Vedran Alić, Zagreb, Lojenov prilaz 2, </w:t>
      </w:r>
    </w:p>
    <w:p w:rsidRDefault="00353A24" w:rsidP="00353A24" w:rsidR="00353A24" w:rsidRPr="001F56FC">
      <w:pPr>
        <w:ind w:left="1134"/>
        <w:jc w:val="both"/>
      </w:pPr>
      <w:r w:rsidRPr="001F56FC">
        <w:tab/>
      </w:r>
      <w:r>
        <w:t xml:space="preserve">   </w:t>
      </w:r>
      <w:r w:rsidRPr="001F56FC">
        <w:t xml:space="preserve">OIB: 12160473242, u iznosu od              </w:t>
      </w:r>
      <w:r>
        <w:t xml:space="preserve">                                </w:t>
      </w:r>
      <w:r w:rsidRPr="001F56FC">
        <w:t xml:space="preserve">      35.393,04 kn</w:t>
      </w:r>
    </w:p>
    <w:p w:rsidRDefault="00353A24" w:rsidP="00353A24" w:rsidR="00353A24">
      <w:pPr>
        <w:spacing w:lineRule="auto" w:line="276" w:after="200"/>
        <w:jc w:val="both"/>
      </w:pPr>
      <w:r w:rsidRPr="001F56FC">
        <w:tab/>
        <w:t xml:space="preserve"> </w:t>
      </w:r>
    </w:p>
    <w:p w:rsidRDefault="00353A24" w:rsidP="00353A24" w:rsidR="00353A24" w:rsidRPr="00F56BBB">
      <w:pPr>
        <w:pStyle w:val="Odlomakpopisa"/>
        <w:numPr>
          <w:ilvl w:val="0"/>
          <w:numId w:val="9"/>
        </w:numPr>
        <w:spacing w:lineRule="auto" w:line="276" w:after="200"/>
        <w:ind w:firstLine="0" w:left="709"/>
        <w:jc w:val="both"/>
      </w:pPr>
      <w:r>
        <w:t>Drugi viši isplatni red</w:t>
      </w:r>
    </w:p>
    <w:p w:rsidRDefault="00353A24" w:rsidP="00353A24" w:rsidR="00353A24">
      <w:pPr>
        <w:pStyle w:val="Odlomakpopisa"/>
        <w:spacing w:lineRule="auto" w:line="276"/>
        <w:ind w:left="1428"/>
        <w:jc w:val="both"/>
      </w:pPr>
    </w:p>
    <w:p w:rsidRDefault="00353A24" w:rsidP="00353A24" w:rsidR="00353A24" w:rsidRPr="001F56FC">
      <w:pPr>
        <w:pStyle w:val="Odlomakpopisa"/>
        <w:numPr>
          <w:ilvl w:val="1"/>
          <w:numId w:val="9"/>
        </w:numPr>
        <w:spacing w:lineRule="auto" w:line="276"/>
        <w:jc w:val="both"/>
      </w:pPr>
      <w:r w:rsidRPr="001F56FC">
        <w:t xml:space="preserve">Općina Omišalj, Omišalj, Prikešte 13, </w:t>
      </w:r>
    </w:p>
    <w:p w:rsidRDefault="00353A24" w:rsidP="00353A24" w:rsidR="00353A24" w:rsidRPr="001F56FC">
      <w:pPr>
        <w:spacing w:lineRule="auto" w:line="276"/>
        <w:ind w:left="1068"/>
        <w:jc w:val="both"/>
      </w:pPr>
      <w:r>
        <w:t xml:space="preserve">     </w:t>
      </w:r>
      <w:r w:rsidRPr="001F56FC">
        <w:t xml:space="preserve">OIB: 72908368249, u iznosu od                                                     </w:t>
      </w:r>
      <w:r>
        <w:t xml:space="preserve"> </w:t>
      </w:r>
      <w:r w:rsidRPr="001F56FC">
        <w:t xml:space="preserve">   5.884,32 kn</w:t>
      </w:r>
    </w:p>
    <w:p w:rsidRDefault="00353A24" w:rsidP="00353A24" w:rsidR="00353A24" w:rsidRPr="001F56FC">
      <w:pPr>
        <w:pStyle w:val="Odlomakpopisa"/>
        <w:numPr>
          <w:ilvl w:val="1"/>
          <w:numId w:val="9"/>
        </w:numPr>
        <w:spacing w:lineRule="auto" w:line="276"/>
        <w:jc w:val="both"/>
      </w:pPr>
      <w:r>
        <w:t xml:space="preserve"> </w:t>
      </w:r>
      <w:r w:rsidRPr="001F56FC">
        <w:t>Suvlasnici zgrade u Zagrebu, Remetinečki gaj 27a,</w:t>
      </w:r>
    </w:p>
    <w:p w:rsidRDefault="00353A24" w:rsidP="00353A24" w:rsidR="00353A24" w:rsidRPr="001F56FC">
      <w:pPr>
        <w:spacing w:lineRule="auto" w:line="276"/>
        <w:ind w:left="1068"/>
        <w:jc w:val="both"/>
      </w:pPr>
      <w:r>
        <w:t xml:space="preserve">      </w:t>
      </w:r>
      <w:r w:rsidRPr="001F56FC">
        <w:t>zastupani po Gradsko komunalno gospodarstvo d.o.o.,</w:t>
      </w:r>
    </w:p>
    <w:p w:rsidRDefault="00353A24" w:rsidP="00353A24" w:rsidR="00353A24" w:rsidRPr="001F56FC">
      <w:pPr>
        <w:spacing w:lineRule="auto" w:line="276"/>
        <w:ind w:left="1068"/>
        <w:jc w:val="both"/>
      </w:pPr>
      <w:r>
        <w:t xml:space="preserve">      </w:t>
      </w:r>
      <w:r w:rsidRPr="001F56FC">
        <w:t xml:space="preserve">Zagreb, Savska cesta 1, OIB: 03744272526, u iznosu od </w:t>
      </w:r>
      <w:r>
        <w:t xml:space="preserve"> </w:t>
      </w:r>
      <w:r w:rsidRPr="001F56FC">
        <w:t xml:space="preserve">              61.642,59 kn</w:t>
      </w:r>
    </w:p>
    <w:p w:rsidRDefault="00353A24" w:rsidP="00353A24" w:rsidR="00353A24" w:rsidRPr="001F56FC">
      <w:pPr>
        <w:pStyle w:val="Odlomakpopisa"/>
        <w:numPr>
          <w:ilvl w:val="1"/>
          <w:numId w:val="9"/>
        </w:numPr>
        <w:spacing w:lineRule="auto" w:line="276"/>
        <w:jc w:val="both"/>
      </w:pPr>
      <w:r>
        <w:t xml:space="preserve"> </w:t>
      </w:r>
      <w:r w:rsidRPr="001F56FC">
        <w:t>Uniqua osiguranje d.d., Zagreb, Planinska 13a,</w:t>
      </w:r>
    </w:p>
    <w:p w:rsidRDefault="00353A24" w:rsidP="00353A24" w:rsidR="00353A24" w:rsidRPr="001F56FC">
      <w:pPr>
        <w:spacing w:lineRule="auto" w:line="276"/>
        <w:ind w:left="1068"/>
        <w:jc w:val="both"/>
      </w:pPr>
      <w:r>
        <w:t xml:space="preserve">       </w:t>
      </w:r>
      <w:r w:rsidRPr="001F56FC">
        <w:t xml:space="preserve">OIB: 756654553333, u iznosu od           </w:t>
      </w:r>
      <w:r>
        <w:t xml:space="preserve">  </w:t>
      </w:r>
      <w:r w:rsidRPr="001F56FC">
        <w:t xml:space="preserve">                                        3.879,39 kn</w:t>
      </w:r>
    </w:p>
    <w:p w:rsidRDefault="00353A24" w:rsidP="00353A24" w:rsidR="00353A24" w:rsidRPr="001F56FC">
      <w:pPr>
        <w:pStyle w:val="Odlomakpopisa"/>
        <w:numPr>
          <w:ilvl w:val="1"/>
          <w:numId w:val="9"/>
        </w:numPr>
        <w:spacing w:lineRule="auto" w:line="276"/>
        <w:jc w:val="both"/>
      </w:pPr>
      <w:r>
        <w:t xml:space="preserve"> </w:t>
      </w:r>
      <w:r w:rsidRPr="001F56FC">
        <w:t>HEP-Toplinarstvo d.o.o., Zagreb, Miševečka 15a,</w:t>
      </w:r>
    </w:p>
    <w:p w:rsidRDefault="00353A24" w:rsidP="00353A24" w:rsidR="00353A24" w:rsidRPr="001F56FC">
      <w:pPr>
        <w:spacing w:lineRule="auto" w:line="276"/>
        <w:ind w:left="1068"/>
        <w:jc w:val="both"/>
      </w:pPr>
      <w:r>
        <w:t xml:space="preserve">       </w:t>
      </w:r>
      <w:r w:rsidRPr="001F56FC">
        <w:t xml:space="preserve">OIB: 15907062900, u iznosu od      </w:t>
      </w:r>
      <w:r>
        <w:t xml:space="preserve"> </w:t>
      </w:r>
      <w:r w:rsidRPr="001F56FC">
        <w:t xml:space="preserve">                                                6.586,52 kn</w:t>
      </w:r>
    </w:p>
    <w:p w:rsidRDefault="00353A24" w:rsidP="00353A24" w:rsidR="00353A24" w:rsidRPr="001F56FC">
      <w:pPr>
        <w:pStyle w:val="Odlomakpopisa"/>
        <w:numPr>
          <w:ilvl w:val="1"/>
          <w:numId w:val="9"/>
        </w:numPr>
        <w:spacing w:lineRule="auto" w:line="276"/>
        <w:jc w:val="both"/>
      </w:pPr>
      <w:r>
        <w:t xml:space="preserve"> </w:t>
      </w:r>
      <w:r w:rsidRPr="001F56FC">
        <w:t>M-upravljanje d.o.o., Malinska, Sv. Vid-Miholjice 33,</w:t>
      </w:r>
    </w:p>
    <w:p w:rsidRDefault="00353A24" w:rsidP="00353A24" w:rsidR="00353A24" w:rsidRPr="001F56FC">
      <w:pPr>
        <w:spacing w:lineRule="auto" w:line="276"/>
        <w:ind w:left="1068"/>
        <w:jc w:val="both"/>
      </w:pPr>
      <w:r>
        <w:t xml:space="preserve">       </w:t>
      </w:r>
      <w:r w:rsidRPr="001F56FC">
        <w:t xml:space="preserve">OIB: 98786292808, u iznosu od        </w:t>
      </w:r>
      <w:r>
        <w:t xml:space="preserve"> </w:t>
      </w:r>
      <w:r w:rsidRPr="001F56FC">
        <w:t xml:space="preserve">                                              8.958,77 kn</w:t>
      </w:r>
    </w:p>
    <w:p w:rsidRDefault="00353A24" w:rsidP="00353A24" w:rsidR="00353A24" w:rsidRPr="001F56FC">
      <w:pPr>
        <w:pStyle w:val="Odlomakpopisa"/>
        <w:numPr>
          <w:ilvl w:val="1"/>
          <w:numId w:val="9"/>
        </w:numPr>
        <w:spacing w:lineRule="auto" w:line="276"/>
        <w:jc w:val="both"/>
      </w:pPr>
      <w:r>
        <w:t xml:space="preserve"> </w:t>
      </w:r>
      <w:r w:rsidRPr="001F56FC">
        <w:t>Grad Zagreb, Zagreb, Trg Stjepana Radića 1,</w:t>
      </w:r>
    </w:p>
    <w:p w:rsidRDefault="00353A24" w:rsidP="00353A24" w:rsidR="00353A24" w:rsidRPr="001F56FC">
      <w:pPr>
        <w:spacing w:lineRule="auto" w:line="276"/>
        <w:ind w:left="1068"/>
        <w:jc w:val="both"/>
      </w:pPr>
      <w:r>
        <w:t xml:space="preserve">      </w:t>
      </w:r>
      <w:r w:rsidRPr="001F56FC">
        <w:t xml:space="preserve">OIB: 61817894937, u iznosu od     </w:t>
      </w:r>
      <w:r>
        <w:t xml:space="preserve"> </w:t>
      </w:r>
      <w:r w:rsidRPr="001F56FC">
        <w:t xml:space="preserve">                                                80.853,49 kn</w:t>
      </w:r>
    </w:p>
    <w:p w:rsidRDefault="00353A24" w:rsidP="00353A24" w:rsidR="00353A24" w:rsidRPr="001F56FC">
      <w:pPr>
        <w:pStyle w:val="Odlomakpopisa"/>
        <w:numPr>
          <w:ilvl w:val="1"/>
          <w:numId w:val="9"/>
        </w:numPr>
        <w:spacing w:lineRule="auto" w:line="276"/>
        <w:jc w:val="both"/>
      </w:pPr>
      <w:r>
        <w:t xml:space="preserve"> </w:t>
      </w:r>
      <w:r w:rsidRPr="001F56FC">
        <w:t>Hrvatske vode, pravna osoba za upravljanje vodama,</w:t>
      </w:r>
    </w:p>
    <w:p w:rsidRDefault="00353A24" w:rsidP="00353A24" w:rsidR="00353A24">
      <w:pPr>
        <w:spacing w:lineRule="auto" w:line="276"/>
        <w:ind w:left="1068"/>
        <w:jc w:val="both"/>
      </w:pPr>
      <w:r>
        <w:t xml:space="preserve">       </w:t>
      </w:r>
      <w:r w:rsidRPr="001F56FC">
        <w:t>Zagreb, Ulica grada Vukovara 220,</w:t>
      </w:r>
    </w:p>
    <w:p w:rsidRDefault="00353A24" w:rsidP="00353A24" w:rsidR="00353A24" w:rsidRPr="001F56FC">
      <w:pPr>
        <w:spacing w:lineRule="auto" w:line="276"/>
        <w:ind w:left="1068"/>
        <w:jc w:val="both"/>
      </w:pPr>
      <w:r>
        <w:t xml:space="preserve">       </w:t>
      </w:r>
      <w:r w:rsidRPr="001F56FC">
        <w:t xml:space="preserve">OIB: 28921383001, u iznosu od    </w:t>
      </w:r>
      <w:r>
        <w:t xml:space="preserve">                                                 </w:t>
      </w:r>
      <w:r w:rsidRPr="001F56FC">
        <w:t>19.397,66 kn</w:t>
      </w:r>
    </w:p>
    <w:p w:rsidRDefault="00353A24" w:rsidP="00353A24" w:rsidR="00353A24" w:rsidRPr="001F56FC">
      <w:pPr>
        <w:pStyle w:val="Odlomakpopisa"/>
        <w:numPr>
          <w:ilvl w:val="1"/>
          <w:numId w:val="9"/>
        </w:numPr>
        <w:spacing w:lineRule="auto" w:line="276"/>
        <w:jc w:val="both"/>
      </w:pPr>
      <w:r>
        <w:t xml:space="preserve"> </w:t>
      </w:r>
      <w:r w:rsidRPr="001F56FC">
        <w:t>Hrvatski telekom d.d., Zagreb, R. Frangeša Mihanovića 9,</w:t>
      </w:r>
    </w:p>
    <w:p w:rsidRDefault="00353A24" w:rsidP="00353A24" w:rsidR="00353A24" w:rsidRPr="001F56FC">
      <w:pPr>
        <w:spacing w:lineRule="auto" w:line="276"/>
        <w:ind w:left="1068"/>
        <w:jc w:val="both"/>
      </w:pPr>
      <w:r>
        <w:lastRenderedPageBreak/>
        <w:t xml:space="preserve">       </w:t>
      </w:r>
      <w:r w:rsidRPr="001F56FC">
        <w:t xml:space="preserve">OIB: 81793146560, u iznosu od       </w:t>
      </w:r>
      <w:r>
        <w:t xml:space="preserve"> </w:t>
      </w:r>
      <w:r w:rsidRPr="001F56FC">
        <w:t xml:space="preserve">                                             12.567,72 kn</w:t>
      </w:r>
    </w:p>
    <w:p w:rsidRDefault="00353A24" w:rsidP="00353A24" w:rsidR="00353A24" w:rsidRPr="001F56FC">
      <w:pPr>
        <w:pStyle w:val="Odlomakpopisa"/>
        <w:numPr>
          <w:ilvl w:val="1"/>
          <w:numId w:val="9"/>
        </w:numPr>
        <w:spacing w:lineRule="auto" w:line="276"/>
        <w:jc w:val="both"/>
      </w:pPr>
      <w:r>
        <w:t xml:space="preserve"> </w:t>
      </w:r>
      <w:r w:rsidRPr="001F56FC">
        <w:t>Ponikve usluga d.o.o., Krk, Vršanska 14,</w:t>
      </w:r>
    </w:p>
    <w:p w:rsidRDefault="00353A24" w:rsidP="00353A24" w:rsidR="00353A24" w:rsidRPr="001F56FC">
      <w:pPr>
        <w:spacing w:lineRule="auto" w:line="276"/>
        <w:ind w:left="1068"/>
        <w:jc w:val="both"/>
      </w:pPr>
      <w:r>
        <w:t xml:space="preserve">       </w:t>
      </w:r>
      <w:r w:rsidRPr="001F56FC">
        <w:t>OIB: 92143159456, u iznosu od                                                       1.422,17 kn</w:t>
      </w:r>
    </w:p>
    <w:p w:rsidRDefault="00353A24" w:rsidP="00353A24" w:rsidR="00353A24" w:rsidRPr="001F56FC">
      <w:pPr>
        <w:pStyle w:val="Odlomakpopisa"/>
        <w:spacing w:lineRule="auto" w:line="276"/>
        <w:ind w:left="1134"/>
        <w:jc w:val="both"/>
      </w:pPr>
      <w:r>
        <w:t xml:space="preserve">2.10. </w:t>
      </w:r>
      <w:r w:rsidRPr="001F56FC">
        <w:t>Republika Hrvatska, Ministarstvo financija, Porezna uprava,</w:t>
      </w:r>
    </w:p>
    <w:p w:rsidRDefault="00353A24" w:rsidP="00353A24" w:rsidR="00353A24" w:rsidRPr="001F56FC">
      <w:pPr>
        <w:spacing w:lineRule="auto" w:line="276"/>
        <w:ind w:left="1068"/>
        <w:jc w:val="both"/>
      </w:pPr>
      <w:r>
        <w:t xml:space="preserve">         </w:t>
      </w:r>
      <w:r w:rsidRPr="001F56FC">
        <w:t>Područni ured Zagreb, Zagreb, Av. Dubrovnik 32,</w:t>
      </w:r>
    </w:p>
    <w:p w:rsidRDefault="00353A24" w:rsidP="00353A24" w:rsidR="00353A24" w:rsidRPr="001F56FC">
      <w:pPr>
        <w:spacing w:lineRule="auto" w:line="276"/>
        <w:ind w:left="1068"/>
        <w:jc w:val="both"/>
      </w:pPr>
      <w:r>
        <w:t xml:space="preserve">         OIB: 18683136487, u iznosu od   </w:t>
      </w:r>
      <w:r w:rsidRPr="001F56FC">
        <w:t xml:space="preserve">                                              138.878,16 kn</w:t>
      </w:r>
    </w:p>
    <w:p w:rsidRDefault="00353A24" w:rsidP="00353A24" w:rsidR="00353A24" w:rsidRPr="001F56FC">
      <w:pPr>
        <w:pStyle w:val="Odlomakpopisa"/>
        <w:spacing w:lineRule="auto" w:line="276"/>
        <w:ind w:left="900"/>
        <w:jc w:val="both"/>
      </w:pPr>
      <w:r>
        <w:t>2.11.</w:t>
      </w:r>
      <w:r w:rsidRPr="001F56FC">
        <w:t>Vodoopskrba i odvodnja d.o.o., Zagreb, Folnegovićeva 1,</w:t>
      </w:r>
    </w:p>
    <w:p w:rsidRDefault="00353A24" w:rsidP="00353A24" w:rsidR="00353A24" w:rsidRPr="001F56FC">
      <w:pPr>
        <w:spacing w:lineRule="auto" w:line="276"/>
        <w:ind w:left="1068"/>
        <w:jc w:val="both"/>
      </w:pPr>
      <w:r>
        <w:t xml:space="preserve">     </w:t>
      </w:r>
      <w:r w:rsidRPr="001F56FC">
        <w:t xml:space="preserve">OIB: 83416546499, u iznosu od              </w:t>
      </w:r>
      <w:r>
        <w:t xml:space="preserve">   </w:t>
      </w:r>
      <w:r w:rsidRPr="001F56FC">
        <w:t xml:space="preserve">                                        1.167,80 kn</w:t>
      </w:r>
    </w:p>
    <w:p w:rsidRDefault="00353A24" w:rsidP="00353A24" w:rsidR="00353A24">
      <w:pPr>
        <w:pStyle w:val="Odlomakpopisa"/>
        <w:spacing w:lineRule="auto" w:line="276"/>
        <w:ind w:left="1428"/>
        <w:jc w:val="both"/>
      </w:pPr>
      <w:r>
        <w:t xml:space="preserve">                                                </w:t>
      </w:r>
    </w:p>
    <w:p w:rsidRDefault="00353A24" w:rsidP="00353A24" w:rsidR="00353A24">
      <w:pPr>
        <w:pStyle w:val="Odlomakpopisa"/>
        <w:numPr>
          <w:ilvl w:val="0"/>
          <w:numId w:val="2"/>
        </w:numPr>
        <w:spacing w:lineRule="auto" w:line="276"/>
        <w:jc w:val="both"/>
      </w:pPr>
      <w:r>
        <w:t>Osporene tražbine po stečajnom upravitelju:</w:t>
      </w:r>
    </w:p>
    <w:p w:rsidRDefault="00353A24" w:rsidP="00353A24" w:rsidR="00353A24">
      <w:pPr>
        <w:pStyle w:val="Odlomakpopisa"/>
        <w:spacing w:lineRule="auto" w:line="276"/>
        <w:ind w:left="1080"/>
        <w:jc w:val="both"/>
      </w:pPr>
    </w:p>
    <w:p w:rsidRDefault="00353A24" w:rsidP="00353A24" w:rsidR="00353A24">
      <w:pPr>
        <w:pStyle w:val="Odlomakpopisa"/>
        <w:numPr>
          <w:ilvl w:val="0"/>
          <w:numId w:val="11"/>
        </w:numPr>
        <w:spacing w:lineRule="auto" w:line="276"/>
        <w:jc w:val="both"/>
      </w:pPr>
      <w:r>
        <w:t>Prvi viši isplatni red</w:t>
      </w:r>
    </w:p>
    <w:p w:rsidRDefault="00353A24" w:rsidP="00353A24" w:rsidR="00353A24">
      <w:pPr>
        <w:pStyle w:val="Odlomakpopisa"/>
        <w:spacing w:lineRule="auto" w:line="276"/>
        <w:ind w:left="1494"/>
        <w:jc w:val="both"/>
      </w:pPr>
    </w:p>
    <w:p w:rsidRDefault="00353A24" w:rsidP="00353A24" w:rsidR="00353A24">
      <w:pPr>
        <w:pStyle w:val="Odlomakpopisa"/>
        <w:numPr>
          <w:ilvl w:val="1"/>
          <w:numId w:val="14"/>
        </w:numPr>
        <w:spacing w:lineRule="auto" w:line="276"/>
        <w:jc w:val="both"/>
      </w:pPr>
      <w:r>
        <w:t xml:space="preserve"> </w:t>
      </w:r>
      <w:r w:rsidRPr="001F56FC">
        <w:t xml:space="preserve">Zoran Alić, Zagreb, Lojenov prilaz 2, </w:t>
      </w:r>
    </w:p>
    <w:p w:rsidRDefault="00353A24" w:rsidP="00353A24" w:rsidR="00353A24" w:rsidRPr="001F56FC">
      <w:pPr>
        <w:pStyle w:val="Odlomakpopisa"/>
        <w:spacing w:lineRule="auto" w:line="276"/>
        <w:ind w:left="1494"/>
        <w:jc w:val="both"/>
      </w:pPr>
      <w:r>
        <w:t xml:space="preserve">       </w:t>
      </w:r>
      <w:r w:rsidRPr="001F56FC">
        <w:t>OIB: 34158233057,</w:t>
      </w:r>
      <w:r>
        <w:t xml:space="preserve"> u iznosu od                                            </w:t>
      </w:r>
      <w:r w:rsidRPr="001F56FC">
        <w:t xml:space="preserve">206.803,40 kn </w:t>
      </w:r>
      <w:r>
        <w:t xml:space="preserve">  </w:t>
      </w:r>
    </w:p>
    <w:p w:rsidRDefault="00353A24" w:rsidP="00353A24" w:rsidR="00353A24">
      <w:pPr>
        <w:pStyle w:val="Odlomakpopisa"/>
        <w:numPr>
          <w:ilvl w:val="1"/>
          <w:numId w:val="14"/>
        </w:numPr>
        <w:spacing w:lineRule="auto" w:line="276" w:after="200"/>
        <w:jc w:val="both"/>
      </w:pPr>
      <w:r>
        <w:t xml:space="preserve"> </w:t>
      </w:r>
      <w:r w:rsidRPr="001F56FC">
        <w:t xml:space="preserve">Vedran Alić, Zagreb, Lojenov prilaz 2, </w:t>
      </w:r>
    </w:p>
    <w:p w:rsidRDefault="00353A24" w:rsidP="00353A24" w:rsidR="00353A24" w:rsidRPr="001F56FC">
      <w:pPr>
        <w:pStyle w:val="Odlomakpopisa"/>
        <w:spacing w:lineRule="auto" w:line="276" w:after="200"/>
        <w:ind w:left="1494"/>
        <w:jc w:val="both"/>
      </w:pPr>
      <w:r>
        <w:t xml:space="preserve">       </w:t>
      </w:r>
      <w:r w:rsidRPr="001F56FC">
        <w:t xml:space="preserve">OIB: 12160473242, </w:t>
      </w:r>
      <w:r>
        <w:t>u iznosu od                                            282.574,60 kn</w:t>
      </w:r>
      <w:r w:rsidRPr="001F56FC">
        <w:t xml:space="preserve">  </w:t>
      </w:r>
    </w:p>
    <w:p w:rsidRDefault="00353A24" w:rsidP="00353A24" w:rsidR="00353A24">
      <w:pPr>
        <w:pStyle w:val="Odlomakpopisa"/>
        <w:spacing w:lineRule="auto" w:line="276"/>
        <w:ind w:left="1494"/>
        <w:jc w:val="both"/>
      </w:pPr>
    </w:p>
    <w:p w:rsidRDefault="00353A24" w:rsidP="00353A24" w:rsidR="00353A24">
      <w:pPr>
        <w:pStyle w:val="Odlomakpopisa"/>
        <w:numPr>
          <w:ilvl w:val="0"/>
          <w:numId w:val="14"/>
        </w:numPr>
        <w:spacing w:lineRule="auto" w:line="276"/>
        <w:ind w:left="1560"/>
        <w:jc w:val="both"/>
      </w:pPr>
      <w:r>
        <w:t>Drugi viši isplatni red</w:t>
      </w:r>
    </w:p>
    <w:p w:rsidRDefault="00353A24" w:rsidP="00353A24" w:rsidR="00353A24">
      <w:pPr>
        <w:pStyle w:val="Odlomakpopisa"/>
        <w:spacing w:lineRule="auto" w:line="276"/>
        <w:ind w:left="1494"/>
        <w:jc w:val="both"/>
      </w:pPr>
    </w:p>
    <w:p w:rsidRDefault="00353A24" w:rsidP="00353A24" w:rsidR="00353A24">
      <w:pPr>
        <w:pStyle w:val="Odlomakpopisa"/>
        <w:numPr>
          <w:ilvl w:val="1"/>
          <w:numId w:val="14"/>
        </w:numPr>
        <w:spacing w:lineRule="auto" w:line="276" w:after="200"/>
        <w:ind w:left="1494"/>
        <w:jc w:val="both"/>
      </w:pPr>
      <w:r>
        <w:t xml:space="preserve"> </w:t>
      </w:r>
      <w:r w:rsidRPr="001F56FC">
        <w:t xml:space="preserve">Vedran Alić, Zagreb, Lojenov prilaz 2, </w:t>
      </w:r>
    </w:p>
    <w:p w:rsidRDefault="00353A24" w:rsidP="00353A24" w:rsidR="00353A24" w:rsidRPr="001F56FC">
      <w:pPr>
        <w:pStyle w:val="Odlomakpopisa"/>
        <w:spacing w:lineRule="auto" w:line="276" w:after="200"/>
        <w:ind w:left="1494"/>
        <w:jc w:val="both"/>
      </w:pPr>
      <w:r>
        <w:t xml:space="preserve">   </w:t>
      </w:r>
      <w:r w:rsidRPr="001F56FC">
        <w:t xml:space="preserve">OIB: 12160473242, </w:t>
      </w:r>
      <w:r>
        <w:t>u iznosu od                                                 49.450,00 kn</w:t>
      </w:r>
    </w:p>
    <w:p w:rsidRDefault="00353A24" w:rsidP="00353A24" w:rsidR="00353A24">
      <w:pPr>
        <w:pStyle w:val="Odlomakpopisa"/>
        <w:numPr>
          <w:ilvl w:val="1"/>
          <w:numId w:val="14"/>
        </w:numPr>
        <w:spacing w:lineRule="auto" w:line="276" w:after="200"/>
        <w:ind w:left="1494"/>
        <w:jc w:val="both"/>
      </w:pPr>
      <w:r>
        <w:t xml:space="preserve"> </w:t>
      </w:r>
      <w:r w:rsidRPr="001F56FC">
        <w:t xml:space="preserve">Kadar d.o.o., Zagreb, Lojenov prilaz 2, </w:t>
      </w:r>
    </w:p>
    <w:p w:rsidRDefault="00353A24" w:rsidP="00353A24" w:rsidR="00353A24" w:rsidRPr="001F56FC">
      <w:pPr>
        <w:pStyle w:val="Odlomakpopisa"/>
        <w:spacing w:lineRule="auto" w:line="276" w:after="200"/>
        <w:ind w:left="1494"/>
        <w:jc w:val="both"/>
      </w:pPr>
      <w:r>
        <w:t xml:space="preserve"> </w:t>
      </w:r>
      <w:r w:rsidRPr="001F56FC">
        <w:t xml:space="preserve">OIB: 16172344212, </w:t>
      </w:r>
      <w:r>
        <w:t>u iznosu od                                                 115.466,34 kn</w:t>
      </w:r>
    </w:p>
    <w:p w:rsidRDefault="00353A24" w:rsidP="00353A24" w:rsidR="00353A24">
      <w:pPr>
        <w:pStyle w:val="Odlomakpopisa"/>
        <w:spacing w:lineRule="auto" w:line="276"/>
        <w:ind w:left="1494"/>
        <w:jc w:val="both"/>
      </w:pPr>
    </w:p>
    <w:p w:rsidRDefault="00353A24" w:rsidP="00353A24" w:rsidR="00353A24">
      <w:pPr>
        <w:pStyle w:val="Odlomakpopisa"/>
        <w:numPr>
          <w:ilvl w:val="0"/>
          <w:numId w:val="2"/>
        </w:numPr>
        <w:spacing w:lineRule="auto" w:line="276"/>
        <w:jc w:val="both"/>
      </w:pPr>
      <w:r>
        <w:t>Osporene tražbine po vjerovniku Zoranu Aliću:</w:t>
      </w:r>
    </w:p>
    <w:p w:rsidRDefault="00353A24" w:rsidP="00353A24" w:rsidR="00353A24">
      <w:pPr>
        <w:pStyle w:val="Odlomakpopisa"/>
        <w:spacing w:lineRule="auto" w:line="276"/>
        <w:ind w:left="1080"/>
        <w:jc w:val="both"/>
      </w:pPr>
    </w:p>
    <w:p w:rsidRDefault="00353A24" w:rsidP="00353A24" w:rsidR="00353A24">
      <w:pPr>
        <w:pStyle w:val="Odlomakpopisa"/>
        <w:numPr>
          <w:ilvl w:val="0"/>
          <w:numId w:val="13"/>
        </w:numPr>
        <w:spacing w:lineRule="auto" w:line="276"/>
        <w:jc w:val="both"/>
      </w:pPr>
      <w:r>
        <w:t>Prvi viši isplatni red</w:t>
      </w:r>
    </w:p>
    <w:p w:rsidRDefault="00353A24" w:rsidP="00353A24" w:rsidR="00353A24">
      <w:pPr>
        <w:pStyle w:val="Odlomakpopisa"/>
        <w:spacing w:lineRule="auto" w:line="276"/>
        <w:ind w:left="1440"/>
        <w:jc w:val="both"/>
      </w:pPr>
    </w:p>
    <w:p w:rsidRDefault="00353A24" w:rsidP="00353A24" w:rsidR="00353A24">
      <w:pPr>
        <w:pStyle w:val="Odlomakpopisa"/>
        <w:numPr>
          <w:ilvl w:val="1"/>
          <w:numId w:val="13"/>
        </w:numPr>
        <w:spacing w:lineRule="auto" w:line="276"/>
        <w:jc w:val="both"/>
      </w:pPr>
      <w:r w:rsidRPr="003B60EA">
        <w:t>Republik</w:t>
      </w:r>
      <w:r>
        <w:t>a</w:t>
      </w:r>
      <w:r w:rsidRPr="003B60EA">
        <w:t xml:space="preserve"> Hrvatsk</w:t>
      </w:r>
      <w:r>
        <w:t>a, Ministarstva</w:t>
      </w:r>
      <w:r w:rsidRPr="003B60EA">
        <w:t xml:space="preserve"> financija,</w:t>
      </w:r>
    </w:p>
    <w:p w:rsidRDefault="00353A24" w:rsidP="00353A24" w:rsidR="00353A24">
      <w:pPr>
        <w:pStyle w:val="Odlomakpopisa"/>
        <w:spacing w:lineRule="auto" w:line="276"/>
        <w:ind w:left="1800"/>
        <w:jc w:val="both"/>
      </w:pPr>
      <w:r w:rsidRPr="003B60EA">
        <w:t xml:space="preserve"> Porezna uprava, Područni ured Zagreb, </w:t>
      </w:r>
    </w:p>
    <w:p w:rsidRDefault="00353A24" w:rsidP="00353A24" w:rsidR="00353A24">
      <w:pPr>
        <w:pStyle w:val="Odlomakpopisa"/>
        <w:spacing w:lineRule="auto" w:line="276"/>
        <w:ind w:left="1800"/>
        <w:jc w:val="both"/>
      </w:pPr>
      <w:r>
        <w:t xml:space="preserve"> </w:t>
      </w:r>
      <w:r w:rsidRPr="003B60EA">
        <w:t>Av. Dubrovnik 32,</w:t>
      </w:r>
      <w:r>
        <w:t xml:space="preserve"> OIB: 18683136487, u iznosu od             931.469,04 kn</w:t>
      </w:r>
    </w:p>
    <w:p w:rsidRDefault="00654084" w:rsidP="00654084" w:rsidR="00654084">
      <w:pPr>
        <w:jc w:val="center"/>
      </w:pPr>
    </w:p>
    <w:p w:rsidRDefault="00353A24" w:rsidP="005F077D" w:rsidR="00353A24">
      <w:pPr>
        <w:pStyle w:val="Odlomakpopisa"/>
        <w:numPr>
          <w:ilvl w:val="0"/>
          <w:numId w:val="2"/>
        </w:numPr>
        <w:jc w:val="both"/>
      </w:pPr>
      <w:r>
        <w:t>Stečajni vjerovnici pod točkom II. izreke ovog rješenja upućuju se na pokretanje parnice protiv stečajnog dužnika radi utvrđivanja osporene tražbine u iznosu i redu kako je navedeno u točki II. izreke u roku osam dana od dana pravomoćnosti rješenja o upućivanju u parnicu, odnosno primitka drugostupanjske odluke, inače će se smatrati da su vjerovnici odustali od prava na vođenje parnice.</w:t>
      </w:r>
    </w:p>
    <w:p w:rsidRDefault="00353A24" w:rsidP="00353A24" w:rsidR="00353A24">
      <w:pPr>
        <w:pStyle w:val="Odlomakpopisa"/>
        <w:ind w:left="1080"/>
        <w:jc w:val="both"/>
      </w:pPr>
    </w:p>
    <w:p w:rsidRDefault="00A0188A" w:rsidP="00353A24" w:rsidR="00353A24">
      <w:pPr>
        <w:pStyle w:val="Odlomakpopisa"/>
        <w:numPr>
          <w:ilvl w:val="0"/>
          <w:numId w:val="2"/>
        </w:numPr>
        <w:jc w:val="both"/>
      </w:pPr>
      <w:r>
        <w:t xml:space="preserve">Stečajni vjerovnik </w:t>
      </w:r>
      <w:r w:rsidR="00353A24">
        <w:t xml:space="preserve">Zoran Alić, Zagreb, Lojenov prilaz 2, OIB: </w:t>
      </w:r>
      <w:r w:rsidR="00353A24" w:rsidRPr="001F56FC">
        <w:t>34158233057</w:t>
      </w:r>
      <w:r w:rsidR="005F077D">
        <w:t>,</w:t>
      </w:r>
      <w:r>
        <w:t xml:space="preserve"> upućuje se </w:t>
      </w:r>
      <w:r w:rsidR="00BD50AF">
        <w:t xml:space="preserve">na parnicu </w:t>
      </w:r>
      <w:r w:rsidR="00353A24">
        <w:t xml:space="preserve">da dokaže osnovanost osporavanja tražbine vjerovnika Republike Hrvatske, Ministarstva financija, Porezna uprava, Područni ured Zagreb, Zagreb, Av. Dubrovnik 32, OIB: 18683136487, u iznosu od 931.469,04 kn kao tražbine prvog višeg isplatnog reda, u roku </w:t>
      </w:r>
      <w:r w:rsidR="00353A24" w:rsidRPr="00353A24">
        <w:t xml:space="preserve">od osam dana od dana </w:t>
      </w:r>
      <w:r w:rsidR="00353A24">
        <w:t>p</w:t>
      </w:r>
      <w:r w:rsidR="00353A24" w:rsidRPr="00353A24">
        <w:t xml:space="preserve">ravomoćnosti rješenja o upućivanju u parnicu, odnosno primitka drugostupanjske </w:t>
      </w:r>
      <w:r w:rsidR="00353A24" w:rsidRPr="00353A24">
        <w:lastRenderedPageBreak/>
        <w:t>odluke, inače će se smatrati da je vjerovnik odustao od prava na vođenje parnice.</w:t>
      </w:r>
      <w:r w:rsidR="001F5A22" w:rsidRPr="001F5A22">
        <w:t xml:space="preserve"> </w:t>
      </w:r>
      <w:r w:rsidR="001F5A22">
        <w:t>Osporavatelj u takvoj parnici nastupa u ime i za račun stečajnog dužnika.</w:t>
      </w:r>
    </w:p>
    <w:p w:rsidRDefault="00353A24" w:rsidP="00353A24" w:rsidR="00353A24">
      <w:pPr>
        <w:pStyle w:val="Odlomakpopisa"/>
        <w:ind w:left="1080"/>
        <w:jc w:val="both"/>
      </w:pPr>
    </w:p>
    <w:p w:rsidRDefault="00353A24" w:rsidP="00353A24" w:rsidR="00353A24">
      <w:pPr>
        <w:pStyle w:val="Odlomakpopisa"/>
        <w:numPr>
          <w:ilvl w:val="0"/>
          <w:numId w:val="2"/>
        </w:numPr>
        <w:jc w:val="both"/>
      </w:pPr>
      <w:r>
        <w:t>Ako osporavatelj tražbine za koju postoji ovršna isprava ne pokrene parnicu u roku iz točke V. izreke ovog rješenja smatrat će se da je osporavanje otklonjeno.</w:t>
      </w:r>
    </w:p>
    <w:p w:rsidRDefault="00353A24" w:rsidP="00353A24" w:rsidR="00353A24">
      <w:pPr>
        <w:pStyle w:val="Odlomakpopisa"/>
        <w:ind w:left="1080"/>
        <w:jc w:val="both"/>
      </w:pPr>
    </w:p>
    <w:p w:rsidRDefault="00645EE4" w:rsidP="00645EE4" w:rsidR="00645EE4" w:rsidRPr="00507D39">
      <w:pPr>
        <w:ind w:firstLine="708"/>
        <w:jc w:val="center"/>
      </w:pPr>
      <w:r w:rsidRPr="00507D39">
        <w:t>Obrazloženje</w:t>
      </w:r>
    </w:p>
    <w:p w:rsidRDefault="00645EE4" w:rsidP="00645EE4" w:rsidR="00645EE4" w:rsidRPr="00507D39">
      <w:pPr>
        <w:ind w:firstLine="708"/>
        <w:jc w:val="both"/>
      </w:pPr>
      <w:r w:rsidRPr="00507D39">
        <w:tab/>
      </w:r>
    </w:p>
    <w:p w:rsidRDefault="00645EE4" w:rsidP="001F5A22" w:rsidR="001F5A22">
      <w:pPr>
        <w:jc w:val="both"/>
      </w:pPr>
      <w:r w:rsidRPr="00507D39">
        <w:tab/>
      </w:r>
      <w:r w:rsidR="001F5A22" w:rsidRPr="00507D39">
        <w:t xml:space="preserve">Na ispitnom ročištu koje je održano </w:t>
      </w:r>
      <w:r w:rsidR="001F5A22">
        <w:t>9. svibnja 2019.</w:t>
      </w:r>
      <w:r w:rsidR="001F5A22" w:rsidRPr="00507D39">
        <w:t xml:space="preserve"> ispitane su sve prijavljene tražbine prema svojim iznosima i redu.</w:t>
      </w:r>
      <w:r w:rsidR="001F5A22">
        <w:t xml:space="preserve"> Tražbine navedene u točki I. 1. i 2. izreke stečajni upravitelj je priznao, a nisu ih osporili nazočni vjerovnici, te se</w:t>
      </w:r>
      <w:r w:rsidR="001F5A22" w:rsidRPr="00507D39">
        <w:t xml:space="preserve"> iste u smislu čl. </w:t>
      </w:r>
      <w:r w:rsidR="001F5A22">
        <w:t xml:space="preserve">263. </w:t>
      </w:r>
      <w:r w:rsidR="001F5A22" w:rsidRPr="00507D39">
        <w:t xml:space="preserve">Stečajnog zakona (Narodne novine broj </w:t>
      </w:r>
      <w:r w:rsidR="001F5A22">
        <w:t>71/15, 104/17,</w:t>
      </w:r>
      <w:r w:rsidR="001F5A22" w:rsidRPr="00507D39">
        <w:t xml:space="preserve"> dalje:SZ) smatraju utvrđenima, pa je riješeno kao u</w:t>
      </w:r>
      <w:r w:rsidR="001F5A22">
        <w:t xml:space="preserve"> točki I. 1. i 2.  izreke rješenja</w:t>
      </w:r>
      <w:r w:rsidR="001F5A22" w:rsidRPr="00507D39">
        <w:t>.</w:t>
      </w:r>
      <w:r w:rsidR="001F5A22">
        <w:t xml:space="preserve"> </w:t>
      </w:r>
    </w:p>
    <w:p w:rsidRDefault="001F5A22" w:rsidP="001F5A22" w:rsidR="001F5A22">
      <w:pPr>
        <w:jc w:val="both"/>
      </w:pPr>
    </w:p>
    <w:p w:rsidRDefault="001F5A22" w:rsidP="001F5A22" w:rsidR="001F5A22">
      <w:pPr>
        <w:jc w:val="both"/>
      </w:pPr>
      <w:r>
        <w:tab/>
        <w:t>Stečajni upravitelj osporio je tražbine vjerovnika:</w:t>
      </w:r>
    </w:p>
    <w:p w:rsidRDefault="001F5A22" w:rsidP="001F5A22" w:rsidR="00C27B1C">
      <w:pPr>
        <w:pStyle w:val="Odlomakpopisa"/>
        <w:numPr>
          <w:ilvl w:val="0"/>
          <w:numId w:val="15"/>
        </w:numPr>
        <w:jc w:val="both"/>
      </w:pPr>
      <w:r>
        <w:t xml:space="preserve">Zorana Alića u prvom višem isplatnom redu za iznos od 206.803,40 kn zbog zastare potraživanja s obzirom da se radi o neisplaćenim plaćama za razdoblje od siječnja 2010. do lipnja 2012., </w:t>
      </w:r>
    </w:p>
    <w:p w:rsidRDefault="00C27B1C" w:rsidP="00C27B1C" w:rsidR="00C27B1C">
      <w:pPr>
        <w:pStyle w:val="Odlomakpopisa"/>
        <w:numPr>
          <w:ilvl w:val="0"/>
          <w:numId w:val="15"/>
        </w:numPr>
        <w:jc w:val="both"/>
      </w:pPr>
      <w:r>
        <w:t>Vedrana Alića u prvom višem isplatnom redu za iznos od 282.574,60 kn zbog zastare potraživanja na plaće do siječnja 2014., kamate na bruto plaće, smatrajući da izjava o priznanju duga nije prekinula tijek zastare jer je dana od direktora koji je ujedno i otac navedenog vjerovnika,</w:t>
      </w:r>
    </w:p>
    <w:p w:rsidRDefault="00C27B1C" w:rsidP="00C27B1C" w:rsidR="00C27B1C">
      <w:pPr>
        <w:pStyle w:val="Odlomakpopisa"/>
        <w:numPr>
          <w:ilvl w:val="0"/>
          <w:numId w:val="15"/>
        </w:numPr>
        <w:jc w:val="both"/>
      </w:pPr>
      <w:r>
        <w:t>Kadar d.o.o. u drugom višem isplatnom redu za iznos od 115.466,34 kn jer iz dostavljene dokumentacije nije moguće utvrditi da su izvršena ulaganja u poslovni prostor, nema vjerodostojne dokumentacije koju je stečajni dužnik potvrdio sukladno bilješci uz ugovor o zakupu, dostavljeni računi se pretežnim dijelom odnose na nabavu sitnog inventara i pokretnina koja se ne mogu smatrati ulaganjem,</w:t>
      </w:r>
    </w:p>
    <w:p w:rsidRDefault="00C27B1C" w:rsidP="00C27B1C" w:rsidR="00C27B1C">
      <w:pPr>
        <w:pStyle w:val="Odlomakpopisa"/>
        <w:numPr>
          <w:ilvl w:val="0"/>
          <w:numId w:val="15"/>
        </w:numPr>
        <w:jc w:val="both"/>
      </w:pPr>
      <w:r>
        <w:t>Vedrana Alića u drugom višem isplatnom redu u iznosu od 49.450,00 kn jer se iz priložene dokumentacije ne može utvrditi da je podnositelj prijave tražbine izvršio ulaganja.</w:t>
      </w:r>
    </w:p>
    <w:p w:rsidRDefault="00C27B1C" w:rsidP="00C27B1C" w:rsidR="00C27B1C">
      <w:pPr>
        <w:pStyle w:val="Odlomakpopisa"/>
        <w:jc w:val="both"/>
      </w:pPr>
    </w:p>
    <w:p w:rsidRDefault="00C27B1C" w:rsidP="00C27B1C" w:rsidR="00C27B1C">
      <w:pPr>
        <w:jc w:val="both"/>
      </w:pPr>
      <w:r>
        <w:tab/>
        <w:t>Osporene tražbine posebno su raspravljene te osporavanje nije otklonjeno, a uz prijave navedenih tražbina dostavljene su vjerodostojne isprave.</w:t>
      </w:r>
    </w:p>
    <w:p w:rsidRDefault="00C27B1C" w:rsidP="00C27B1C" w:rsidR="00C27B1C">
      <w:pPr>
        <w:jc w:val="both"/>
      </w:pPr>
    </w:p>
    <w:p w:rsidRDefault="001F5A22" w:rsidP="001F5A22" w:rsidR="001F5A22">
      <w:pPr>
        <w:jc w:val="both"/>
      </w:pPr>
      <w:r>
        <w:tab/>
        <w:t xml:space="preserve">Vjerovnik Zoran </w:t>
      </w:r>
      <w:r w:rsidR="00C27B1C">
        <w:t>Alić</w:t>
      </w:r>
      <w:r>
        <w:t xml:space="preserve"> osporio je tražbinu drugog vjerovnika Republike Hrvatske, Ministarstva financija, Porezna uprava u iznosu od 931.469,04 kn, a koju tražbinu je stečajni upravitelj priznao i za koju tražbinu postoji ovršna isprava, a s obzirom da osporavatelj tvrdi </w:t>
      </w:r>
      <w:r w:rsidR="00C27B1C">
        <w:t>da je tražbina tog vjerovnika u cijelosti u zastari</w:t>
      </w:r>
      <w:r>
        <w:t>, te osporavanje na ročištu nije otklonjeno.</w:t>
      </w:r>
    </w:p>
    <w:p w:rsidRDefault="001F5A22" w:rsidP="001F5A22" w:rsidR="001F5A22">
      <w:pPr>
        <w:ind w:firstLine="708"/>
        <w:jc w:val="both"/>
      </w:pPr>
    </w:p>
    <w:p w:rsidRDefault="001F5A22" w:rsidP="001F5A22" w:rsidR="001F5A22">
      <w:pPr>
        <w:ind w:firstLine="708"/>
        <w:jc w:val="both"/>
      </w:pPr>
      <w:r>
        <w:t>Slijedom navedenog o utvrđenim i osporenim tražbinama odlučeno je temeljem čl.265. st.1. SZ-a kao u točki I.</w:t>
      </w:r>
      <w:r w:rsidR="00C27B1C">
        <w:t>,</w:t>
      </w:r>
      <w:r>
        <w:t xml:space="preserve"> II.</w:t>
      </w:r>
      <w:r w:rsidR="00C27B1C">
        <w:t xml:space="preserve"> i III.</w:t>
      </w:r>
      <w:r>
        <w:t xml:space="preserve"> izreke rješenja, dok je o upućivanju u parnicu odlučeno temeljem čl.266. st.1.,</w:t>
      </w:r>
      <w:r w:rsidR="00C27B1C">
        <w:t xml:space="preserve"> 2.</w:t>
      </w:r>
      <w:r>
        <w:t xml:space="preserve"> i 4. SZ-a</w:t>
      </w:r>
      <w:r w:rsidR="00C27B1C">
        <w:t>, pa je odlučeno kao u točki</w:t>
      </w:r>
      <w:r>
        <w:t xml:space="preserve"> IV. </w:t>
      </w:r>
      <w:r w:rsidR="00C27B1C">
        <w:t xml:space="preserve">i V. </w:t>
      </w:r>
      <w:r>
        <w:t>izreke rješenja.</w:t>
      </w:r>
    </w:p>
    <w:p w:rsidRDefault="001F5A22" w:rsidP="001F5A22" w:rsidR="001F5A22">
      <w:pPr>
        <w:ind w:firstLine="708"/>
        <w:jc w:val="both"/>
      </w:pPr>
    </w:p>
    <w:p w:rsidRDefault="001F5A22" w:rsidP="001F5A22" w:rsidR="001F5A22">
      <w:pPr>
        <w:ind w:firstLine="708"/>
        <w:jc w:val="both"/>
      </w:pPr>
      <w:r>
        <w:t>Temeljem čl. 267. st.2. SZ-a odlučeno je kao u točki V</w:t>
      </w:r>
      <w:r w:rsidR="00C27B1C">
        <w:t>I</w:t>
      </w:r>
      <w:r>
        <w:t>. izreke rješenja.</w:t>
      </w:r>
    </w:p>
    <w:p w:rsidRDefault="00BD50AF" w:rsidP="00645EE4" w:rsidR="00BD50AF">
      <w:pPr>
        <w:ind w:firstLine="708"/>
        <w:jc w:val="both"/>
      </w:pPr>
      <w:r>
        <w:tab/>
      </w: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353A24">
        <w:t>9</w:t>
      </w:r>
      <w:r w:rsidR="005F077D">
        <w:t>. svibnja</w:t>
      </w:r>
      <w:r w:rsidR="00326B1B">
        <w:t xml:space="preserve"> 2019</w:t>
      </w:r>
      <w:r w:rsidR="0074550D">
        <w:t>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1F5A22" w:rsidR="005F077D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C27B1C" w:rsidP="001F5A22" w:rsidR="00C27B1C">
      <w:pPr>
        <w:jc w:val="center"/>
      </w:pPr>
    </w:p>
    <w:p w:rsidRDefault="001F5A22" w:rsidP="001F5A22" w:rsidR="001F5A22">
      <w:pPr>
        <w:jc w:val="center"/>
      </w:pPr>
    </w:p>
    <w:p w:rsidRDefault="00696A71" w:rsidP="00AF274A" w:rsidR="00696A71">
      <w:pPr>
        <w:jc w:val="right"/>
      </w:pPr>
    </w:p>
    <w:p w:rsidRDefault="00696A71" w:rsidP="00AF274A" w:rsidR="00696A71">
      <w:pPr>
        <w:jc w:val="right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>
      <w:pPr>
        <w:jc w:val="center"/>
      </w:pPr>
      <w:r>
        <w:t xml:space="preserve">                                                                             Draženka Prpić</w:t>
      </w:r>
    </w:p>
    <w:p w:rsidRDefault="005F077D" w:rsidP="00AF274A" w:rsidR="005F077D">
      <w:pPr>
        <w:jc w:val="center"/>
      </w:pPr>
    </w:p>
    <w:p w:rsidRDefault="00696A71" w:rsidP="00AF274A" w:rsidR="00696A71" w:rsidRPr="00507D39">
      <w:pPr>
        <w:jc w:val="center"/>
      </w:pP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F373D9" w:rsidP="00AF274A" w:rsidR="00F373D9">
      <w:pPr>
        <w:ind w:firstLine="708" w:left="3540"/>
        <w:jc w:val="center"/>
      </w:pPr>
    </w:p>
    <w:p w:rsidRDefault="002C5A29" w:rsidR="002C5A29" w:rsidRPr="00507D39">
      <w:r w:rsidRPr="00507D39">
        <w:t>Dna:</w:t>
      </w:r>
    </w:p>
    <w:p w:rsidRDefault="002C5A29" w:rsidP="008E635E" w:rsidR="002C5A29">
      <w:pPr>
        <w:pStyle w:val="Odlomakpopisa"/>
        <w:numPr>
          <w:ilvl w:val="0"/>
          <w:numId w:val="3"/>
        </w:numPr>
      </w:pPr>
      <w:r w:rsidRPr="00507D39">
        <w:t>Stečajni upravitelj</w:t>
      </w:r>
      <w:r w:rsidR="001F5A22">
        <w:t xml:space="preserve"> Lovorka Juranović</w:t>
      </w:r>
    </w:p>
    <w:p w:rsidRDefault="00353A24" w:rsidP="008E635E" w:rsidR="00A0188A">
      <w:pPr>
        <w:pStyle w:val="Odlomakpopisa"/>
        <w:numPr>
          <w:ilvl w:val="0"/>
          <w:numId w:val="3"/>
        </w:numPr>
      </w:pPr>
      <w:r>
        <w:t>Vjerovnik Zoran Alić, Zagreb</w:t>
      </w:r>
    </w:p>
    <w:p w:rsidRDefault="00353A24" w:rsidP="008E635E" w:rsidR="00353A24">
      <w:pPr>
        <w:pStyle w:val="Odlomakpopisa"/>
        <w:numPr>
          <w:ilvl w:val="0"/>
          <w:numId w:val="3"/>
        </w:numPr>
      </w:pPr>
      <w:r>
        <w:t>Vjerovnik Vedran Alić, Zagreb</w:t>
      </w:r>
    </w:p>
    <w:p w:rsidRDefault="001F5A22" w:rsidP="008E635E" w:rsidR="00353A24">
      <w:pPr>
        <w:pStyle w:val="Odlomakpopisa"/>
        <w:numPr>
          <w:ilvl w:val="0"/>
          <w:numId w:val="3"/>
        </w:numPr>
      </w:pPr>
      <w:r>
        <w:t xml:space="preserve">Vjerovnik </w:t>
      </w:r>
      <w:r w:rsidR="00353A24">
        <w:t xml:space="preserve">Kadar d.o.o. po </w:t>
      </w:r>
      <w:r>
        <w:t>punomoćniku</w:t>
      </w:r>
    </w:p>
    <w:p w:rsidRDefault="001F5A22" w:rsidP="008E635E" w:rsidR="001F5A22">
      <w:pPr>
        <w:pStyle w:val="Odlomakpopisa"/>
        <w:numPr>
          <w:ilvl w:val="0"/>
          <w:numId w:val="3"/>
        </w:numPr>
      </w:pPr>
      <w:r>
        <w:t>RH, Ministarstvo financija, Porezna uprava, po ŽDO u Karlovcu</w:t>
      </w:r>
    </w:p>
    <w:p w:rsidRDefault="00823CF6" w:rsidP="008E635E" w:rsidR="0058326B">
      <w:pPr>
        <w:pStyle w:val="Odlomakpopisa"/>
        <w:numPr>
          <w:ilvl w:val="0"/>
          <w:numId w:val="3"/>
        </w:numPr>
      </w:pPr>
      <w:r>
        <w:t>e-</w:t>
      </w:r>
      <w:r w:rsidR="00085D86" w:rsidRPr="00507D39">
        <w:t>Oglasna ploča</w:t>
      </w:r>
    </w:p>
    <w:p w:rsidRDefault="001F5A22" w:rsidP="008E635E" w:rsidR="001F5A22">
      <w:pPr>
        <w:pStyle w:val="Odlomakpopisa"/>
        <w:numPr>
          <w:ilvl w:val="0"/>
          <w:numId w:val="3"/>
        </w:numPr>
      </w:pPr>
      <w:r>
        <w:t>spis</w:t>
      </w:r>
    </w:p>
    <w:p w:rsidRDefault="005C37A5" w:rsidR="005C37A5"/>
    <w:p w:rsidRDefault="00823CF6" w:rsidP="0089167E" w:rsidR="006E73F5">
      <w:r>
        <w:t xml:space="preserve"> </w:t>
      </w:r>
    </w:p>
    <w:p w:rsidRDefault="005C37A5" w:rsidP="006E73F5" w:rsidR="005C37A5"/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1CAB" w:rsidR="00951CAB">
      <w:r>
        <w:separator/>
      </w:r>
    </w:p>
  </w:endnote>
  <w:endnote w:id="0" w:type="continuationSeparator">
    <w:p w:rsidRDefault="00951CAB" w:rsidR="00951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1CAB" w:rsidR="00951CAB">
      <w:r>
        <w:separator/>
      </w:r>
    </w:p>
  </w:footnote>
  <w:footnote w:id="0" w:type="continuationSeparator">
    <w:p w:rsidRDefault="00951CAB" w:rsidR="00951C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6A7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26393" w:rsidP="00826393" w:rsidR="00EB6A82">
    <w:pPr>
      <w:pStyle w:val="Zaglavlje"/>
      <w:jc w:val="right"/>
    </w:pPr>
    <w:r>
      <w:t>1 St-</w:t>
    </w:r>
    <w:r w:rsidR="00353A24">
      <w:t>288/2018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E4686"/>
    <w:multiLevelType w:val="multilevel"/>
    <w:tmpl w:val="BEF66C0A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1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717CA4"/>
    <w:multiLevelType w:val="multilevel"/>
    <w:tmpl w:val="DADE31FE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344"/>
      </w:pPr>
      <w:rPr>
        <w:rFonts w:hint="default"/>
      </w:rPr>
    </w:lvl>
  </w:abstractNum>
  <w:abstractNum w:abstractNumId="3">
    <w:nsid w:val="14B808FF"/>
    <w:multiLevelType w:val="multilevel"/>
    <w:tmpl w:val="C07C054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9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12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6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7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824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937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872"/>
      </w:pPr>
      <w:rPr>
        <w:rFonts w:hint="default"/>
      </w:rPr>
    </w:lvl>
  </w:abstractNum>
  <w:abstractNum w:abstractNumId="4">
    <w:nsid w:val="15BF759A"/>
    <w:multiLevelType w:val="multilevel"/>
    <w:tmpl w:val="B122ED9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256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512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32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98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2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65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686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9424"/>
      </w:pPr>
      <w:rPr>
        <w:rFonts w:hint="default"/>
      </w:rPr>
    </w:lvl>
  </w:abstractNum>
  <w:abstractNum w:abstractNumId="5">
    <w:nsid w:val="3AC67CDC"/>
    <w:multiLevelType w:val="hybridMultilevel"/>
    <w:tmpl w:val="3C12DC0E"/>
    <w:lvl w:tplc="ADAE6F9C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4C039C9"/>
    <w:multiLevelType w:val="hybridMultilevel"/>
    <w:tmpl w:val="12B89F4C"/>
    <w:lvl w:tplc="E7D0AC5E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7">
    <w:nsid w:val="55E62298"/>
    <w:multiLevelType w:val="multilevel"/>
    <w:tmpl w:val="AD5ADC8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85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20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705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5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40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89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752"/>
      </w:pPr>
      <w:rPr>
        <w:rFonts w:hint="default"/>
      </w:rPr>
    </w:lvl>
  </w:abstractNum>
  <w:abstractNum w:abstractNumId="8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851F74"/>
    <w:multiLevelType w:val="hybridMultilevel"/>
    <w:tmpl w:val="EC9A9472"/>
    <w:lvl w:tplc="5D66A8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7E63A8B"/>
    <w:multiLevelType w:val="multilevel"/>
    <w:tmpl w:val="5FDAB358"/>
    <w:lvl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14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50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2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58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3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6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388"/>
      </w:pPr>
      <w:rPr>
        <w:rFonts w:hint="default"/>
      </w:rPr>
    </w:lvl>
  </w:abstractNum>
  <w:abstractNum w:abstractNumId="11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12">
    <w:nsid w:val="7F4D7DDA"/>
    <w:multiLevelType w:val="multilevel"/>
    <w:tmpl w:val="B2F053D2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06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42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28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49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3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5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632"/>
      </w:pPr>
      <w:rPr>
        <w:rFonts w:hint="default"/>
      </w:rPr>
    </w:lvl>
  </w:abstractNum>
  <w:abstractNum w:abstractNumId="13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13"/>
  </w:num>
  <w:num w:numId="2">
    <w:abstractNumId w:val="8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8"/>
  </w:num>
  <w:num w:numId="6">
    <w:abstractNumId w:val="11"/>
  </w:num>
  <w:num w:numId="7">
    <w:abstractNumId w:val="12"/>
  </w:num>
  <w:num w:numId="8">
    <w:abstractNumId w:val="10"/>
  </w:num>
  <w:num w:numId="9">
    <w:abstractNumId w:val="2"/>
  </w:num>
  <w:num w:numId="10">
    <w:abstractNumId w:val="4"/>
  </w:num>
  <w:num w:numId="11">
    <w:abstractNumId w:val="6"/>
  </w:num>
  <w:num w:numId="12">
    <w:abstractNumId w:val="3"/>
  </w:num>
  <w:num w:numId="13">
    <w:abstractNumId w:val="0"/>
  </w:num>
  <w:num w:numId="14">
    <w:abstractNumId w:val="7"/>
  </w:num>
  <w:num w:numId="15">
    <w:abstractNumId w:val="9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69B"/>
    <w:rsid w:val="00012BCF"/>
    <w:rsid w:val="00085D86"/>
    <w:rsid w:val="000925E4"/>
    <w:rsid w:val="000C042D"/>
    <w:rsid w:val="00105639"/>
    <w:rsid w:val="00140504"/>
    <w:rsid w:val="00155897"/>
    <w:rsid w:val="001957EF"/>
    <w:rsid w:val="001F5A22"/>
    <w:rsid w:val="00227B51"/>
    <w:rsid w:val="002526C6"/>
    <w:rsid w:val="00281257"/>
    <w:rsid w:val="002A2496"/>
    <w:rsid w:val="002C5A29"/>
    <w:rsid w:val="003031DE"/>
    <w:rsid w:val="00326B1B"/>
    <w:rsid w:val="00353A24"/>
    <w:rsid w:val="003951B2"/>
    <w:rsid w:val="00395D4F"/>
    <w:rsid w:val="003D5EA4"/>
    <w:rsid w:val="00464339"/>
    <w:rsid w:val="0046684F"/>
    <w:rsid w:val="00483705"/>
    <w:rsid w:val="004B60A6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B67FD"/>
    <w:rsid w:val="005C37A5"/>
    <w:rsid w:val="005F077D"/>
    <w:rsid w:val="00616BC9"/>
    <w:rsid w:val="00633D1F"/>
    <w:rsid w:val="00645EE4"/>
    <w:rsid w:val="00654084"/>
    <w:rsid w:val="00670A7E"/>
    <w:rsid w:val="00696A71"/>
    <w:rsid w:val="006A2A61"/>
    <w:rsid w:val="006E73F5"/>
    <w:rsid w:val="00720A2D"/>
    <w:rsid w:val="00721957"/>
    <w:rsid w:val="00722DB4"/>
    <w:rsid w:val="00737CCF"/>
    <w:rsid w:val="0074550D"/>
    <w:rsid w:val="00764D42"/>
    <w:rsid w:val="00785F56"/>
    <w:rsid w:val="007F26D7"/>
    <w:rsid w:val="00823CF6"/>
    <w:rsid w:val="00826393"/>
    <w:rsid w:val="00871B10"/>
    <w:rsid w:val="0089167E"/>
    <w:rsid w:val="00894486"/>
    <w:rsid w:val="008C30D0"/>
    <w:rsid w:val="008E635E"/>
    <w:rsid w:val="008E656C"/>
    <w:rsid w:val="008F79D7"/>
    <w:rsid w:val="00903357"/>
    <w:rsid w:val="009068DA"/>
    <w:rsid w:val="00910DB6"/>
    <w:rsid w:val="00914416"/>
    <w:rsid w:val="00914C80"/>
    <w:rsid w:val="00915C40"/>
    <w:rsid w:val="00951CAB"/>
    <w:rsid w:val="00982EEC"/>
    <w:rsid w:val="009B6034"/>
    <w:rsid w:val="009D073A"/>
    <w:rsid w:val="009D6C33"/>
    <w:rsid w:val="009F1DC7"/>
    <w:rsid w:val="00A0188A"/>
    <w:rsid w:val="00A354E3"/>
    <w:rsid w:val="00AF274A"/>
    <w:rsid w:val="00B02B46"/>
    <w:rsid w:val="00B348E9"/>
    <w:rsid w:val="00B749F1"/>
    <w:rsid w:val="00B81AB0"/>
    <w:rsid w:val="00B85329"/>
    <w:rsid w:val="00B918B5"/>
    <w:rsid w:val="00BD50AF"/>
    <w:rsid w:val="00BF5CDA"/>
    <w:rsid w:val="00C27703"/>
    <w:rsid w:val="00C27B1C"/>
    <w:rsid w:val="00C331CA"/>
    <w:rsid w:val="00D46E07"/>
    <w:rsid w:val="00DE0BA2"/>
    <w:rsid w:val="00E21CF9"/>
    <w:rsid w:val="00E4486E"/>
    <w:rsid w:val="00E44A28"/>
    <w:rsid w:val="00E57326"/>
    <w:rsid w:val="00E96A9E"/>
    <w:rsid w:val="00EA6611"/>
    <w:rsid w:val="00EA7989"/>
    <w:rsid w:val="00EB6A82"/>
    <w:rsid w:val="00EE1448"/>
    <w:rsid w:val="00EE40A9"/>
    <w:rsid w:val="00EE7A89"/>
    <w:rsid w:val="00F172DB"/>
    <w:rsid w:val="00F373D9"/>
    <w:rsid w:val="00FB145A"/>
    <w:rsid w:val="00FC15C1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96A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A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A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A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A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96A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A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A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A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A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14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St-288/2018</izvorni_sadrzaj>
    <derivirana_varijabla naziv="DomainObject.Predmet.OznakaBroj_1">St-288/2018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IVAKS d.o.o. za poslovne usluge u stečaju zastupanog po punomoćniku Ismet Alić</izvorni_sadrzaj>
    <derivirana_varijabla naziv="DomainObject.Predmet.ProtustrankaFormated_1">  IVAKS d.o.o. za poslovne usluge u stečaju zastupanog po punomoćniku Ismet Alić</derivirana_varijabla>
  </DomainObject.Predmet.ProtustrankaFormated>
  <DomainObject.Predmet.ProtustrankaFormatedOIB>
    <izvorni_sadrzaj>  IVAKS d.o.o. za poslovne usluge u stečaju, OIB 34158233057 zastupanog po punomoćniku Ismet Alić</izvorni_sadrzaj>
    <derivirana_varijabla naziv="DomainObject.Predmet.ProtustrankaFormatedOIB_1">  IVAKS d.o.o. za poslovne usluge u stečaju, OIB 34158233057 zastupanog po punomoćniku Ismet Alić</derivirana_varijabla>
  </DomainObject.Predmet.ProtustrankaFormatedOIB>
  <DomainObject.Predmet.ProtustrankaFormatedWithAdress>
    <izvorni_sadrzaj> IVAKS d.o.o. za poslovne usluge u stečaju, Lojenov prilaz 2, 10000 Zagreb zastupanog po punomoćniku Ismet Alić</izvorni_sadrzaj>
    <derivirana_varijabla naziv="DomainObject.Predmet.ProtustrankaFormatedWithAdress_1"> IVAKS d.o.o. za poslovne usluge u stečaju, Lojenov prilaz 2, 10000 Zagreb zastupanog po punomoćniku Ismet Alić</derivirana_varijabla>
  </DomainObject.Predmet.ProtustrankaFormatedWithAdress>
  <DomainObject.Predmet.ProtustrankaFormatedWithAdressOIB>
    <izvorni_sadrzaj> IVAKS d.o.o. za poslovne usluge u stečaju, OIB 34158233057, Lojenov prilaz 2, 10000 Zagreb zastupanog po punomoćniku Ismet Alić</izvorni_sadrzaj>
    <derivirana_varijabla naziv="DomainObject.Predmet.ProtustrankaFormatedWithAdressOIB_1"> IVAKS d.o.o. za poslovne usluge u stečaju, OIB 34158233057, Lojenov prilaz 2, 10000 Zagreb zastupanog po punomoćniku Ismet Alić</derivirana_varijabla>
  </DomainObject.Predmet.ProtustrankaFormatedWithAdressOIB>
  <DomainObject.Predmet.ProtustrankaWithAdress>
    <izvorni_sadrzaj>IVAKS d.o.o. za poslovne usluge u stečaju Lojenov prilaz 2, 10000 Zagreb</izvorni_sadrzaj>
    <derivirana_varijabla naziv="DomainObject.Predmet.ProtustrankaWithAdress_1">IVAKS d.o.o. za poslovne usluge u stečaju Lojenov prilaz 2, 10000 Zagreb</derivirana_varijabla>
  </DomainObject.Predmet.ProtustrankaWithAdress>
  <DomainObject.Predmet.ProtustrankaWithAdressOIB>
    <izvorni_sadrzaj>IVAKS d.o.o. za poslovne usluge u stečaju, OIB 34158233057, Lojenov prilaz 2, 10000 Zagreb</izvorni_sadrzaj>
    <derivirana_varijabla naziv="DomainObject.Predmet.ProtustrankaWithAdressOIB_1">IVAKS d.o.o. za poslovne usluge u stečaju, OIB 34158233057, Lojenov prilaz 2, 10000 Zagreb</derivirana_varijabla>
  </DomainObject.Predmet.ProtustrankaWithAdressOIB>
  <DomainObject.Predmet.ProtustrankaNazivFormated>
    <izvorni_sadrzaj>IVAKS d.o.o. za poslovne usluge u stečaju</izvorni_sadrzaj>
    <derivirana_varijabla naziv="DomainObject.Predmet.ProtustrankaNazivFormated_1">IVAKS d.o.o. za poslovne usluge u stečaju</derivirana_varijabla>
  </DomainObject.Predmet.ProtustrankaNazivFormated>
  <DomainObject.Predmet.ProtustrankaNazivFormatedOIB>
    <izvorni_sadrzaj>IVAKS d.o.o. za poslovne usluge u stečaju, OIB 34158233057</izvorni_sadrzaj>
    <derivirana_varijabla naziv="DomainObject.Predmet.ProtustrankaNazivFormatedOIB_1">IVAKS d.o.o. za poslovne usluge u stečaju, OIB 34158233057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Ismet Alić</izvorni_sadrzaj>
    <derivirana_varijabla naziv="DomainObject.Predmet.StrankaFormated_1">  FINA Regionalni centar Zagreb; Ismet Alić</derivirana_varijabla>
  </DomainObject.Predmet.StrankaFormated>
  <DomainObject.Predmet.StrankaFormatedOIB>
    <izvorni_sadrzaj>  FINA Regionalni centar Zagreb, OIB 85821130368; Ismet Alić, OIB 30714534274</izvorni_sadrzaj>
    <derivirana_varijabla naziv="DomainObject.Predmet.StrankaFormatedOIB_1">  FINA Regionalni centar Zagreb, OIB 85821130368; Ismet Alić, OIB 30714534274</derivirana_varijabla>
  </DomainObject.Predmet.StrankaFormatedOIB>
  <DomainObject.Predmet.StrankaFormatedWithAdress>
    <izvorni_sadrzaj> FINA Regionalni centar Zagreb, Koturaška 43, 10000 Zagreb; Ismet Alić, Lojenov Prilaz 2, 10000 Zagreb</izvorni_sadrzaj>
    <derivirana_varijabla naziv="DomainObject.Predmet.StrankaFormatedWithAdress_1"> FINA Regionalni centar Zagreb, Koturaška 43, 10000 Zagreb; Ismet Alić, Lojenov Prilaz 2, 10000 Zagreb</derivirana_varijabla>
  </DomainObject.Predmet.StrankaFormatedWithAdress>
  <DomainObject.Predmet.StrankaFormatedWithAdressOIB>
    <izvorni_sadrzaj> FINA Regionalni centar Zagreb, OIB 85821130368, Koturaška 43, 10000 Zagreb; Ismet Alić, OIB 30714534274, Lojenov Prilaz 2, 10000 Zagreb</izvorni_sadrzaj>
    <derivirana_varijabla naziv="DomainObject.Predmet.StrankaFormatedWithAdressOIB_1"> FINA Regionalni centar Zagreb, OIB 85821130368, Koturaška 43, 10000 Zagreb; Ismet Alić, OIB 30714534274, Lojenov Prilaz 2, 10000 Zagreb</derivirana_varijabla>
  </DomainObject.Predmet.StrankaFormatedWithAdressOIB>
  <DomainObject.Predmet.StrankaWithAdress>
    <izvorni_sadrzaj>FINA Regionalni centar Zagreb Koturaška 43,10000 Zagreb,Ismet Alić Lojenov Prilaz 2,10000 Zagreb</izvorni_sadrzaj>
    <derivirana_varijabla naziv="DomainObject.Predmet.StrankaWithAdress_1">FINA Regionalni centar Zagreb Koturaška 43,10000 Zagreb,Ismet Alić Lojenov Prilaz 2,10000 Zagreb</derivirana_varijabla>
  </DomainObject.Predmet.StrankaWithAdress>
  <DomainObject.Predmet.StrankaWithAdressOIB>
    <izvorni_sadrzaj>FINA Regionalni centar Zagreb, OIB 85821130368, Koturaška 43,10000 Zagreb,Ismet Alić, OIB 30714534274, Lojenov Prilaz 2,10000 Zagreb</izvorni_sadrzaj>
    <derivirana_varijabla naziv="DomainObject.Predmet.StrankaWithAdressOIB_1">FINA Regionalni centar Zagreb, OIB 85821130368, Koturaška 43,10000 Zagreb,Ismet Alić, OIB 30714534274, Lojenov Prilaz 2,10000 Zagreb</derivirana_varijabla>
  </DomainObject.Predmet.StrankaWithAdressOIB>
  <DomainObject.Predmet.StrankaNazivFormated>
    <izvorni_sadrzaj>FINA Regionalni centar Zagreb,Ismet Alić</izvorni_sadrzaj>
    <derivirana_varijabla naziv="DomainObject.Predmet.StrankaNazivFormated_1">FINA Regionalni centar Zagreb,Ismet Alić</derivirana_varijabla>
  </DomainObject.Predmet.StrankaNazivFormated>
  <DomainObject.Predmet.StrankaNazivFormatedOIB>
    <izvorni_sadrzaj>FINA Regionalni centar Zagreb, OIB 85821130368,Ismet Alić, OIB 30714534274</izvorni_sadrzaj>
    <derivirana_varijabla naziv="DomainObject.Predmet.StrankaNazivFormatedOIB_1">FINA Regionalni centar Zagreb, OIB 85821130368,Ismet Alić, OIB 30714534274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Ismet Alić</item>
    </izvorni_sadrzaj>
    <derivirana_varijabla naziv="DomainObject.Predmet.StrankaListFormated_1">
      <item>FINA Regionalni centar Zagreb</item>
      <item>Ismet Alić</item>
    </derivirana_varijabla>
  </DomainObject.Predmet.StrankaListFormated>
  <DomainObject.Predmet.StrankaListFormatedOIB>
    <izvorni_sadrzaj>
      <item>FINA Regionalni centar Zagreb, OIB 85821130368</item>
      <item>Ismet Alić, OIB 30714534274</item>
    </izvorni_sadrzaj>
    <derivirana_varijabla naziv="DomainObject.Predmet.StrankaListFormatedOIB_1">
      <item>FINA Regionalni centar Zagreb, OIB 85821130368</item>
      <item>Ismet Alić, OIB 30714534274</item>
    </derivirana_varijabla>
  </DomainObject.Predmet.StrankaListFormatedOIB>
  <DomainObject.Predmet.StrankaListFormatedWithAdress>
    <izvorni_sadrzaj>
      <item>FINA Regionalni centar Zagreb, Koturaška 43, 10000 Zagreb</item>
      <item>Ismet Alić, Lojenov Prilaz 2, 10000 Zagreb</item>
    </izvorni_sadrzaj>
    <derivirana_varijabla naziv="DomainObject.Predmet.StrankaListFormatedWithAdress_1">
      <item>FINA Regionalni centar Zagreb, Koturaška 43, 10000 Zagreb</item>
      <item>Ismet Alić, Lojenov Prilaz 2,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  <item>Ismet Alić, OIB 30714534274, Lojenov Prilaz 2, 10000 Zagreb</item>
    </izvorni_sadrzaj>
    <derivirana_varijabla naziv="DomainObject.Predmet.StrankaListFormatedWithAdressOIB_1">
      <item>FINA Regionalni centar Zagreb, OIB 85821130368, Koturaška 43, 10000 Zagreb</item>
      <item>Ismet Alić, OIB 30714534274, Lojenov Prilaz 2, 10000 Zagreb</item>
    </derivirana_varijabla>
  </DomainObject.Predmet.StrankaListFormatedWithAdressOIB>
  <DomainObject.Predmet.StrankaListNazivFormated>
    <izvorni_sadrzaj>
      <item>FINA Regionalni centar Zagreb</item>
      <item>Ismet Alić</item>
    </izvorni_sadrzaj>
    <derivirana_varijabla naziv="DomainObject.Predmet.StrankaListNazivFormated_1">
      <item>FINA Regionalni centar Zagreb</item>
      <item>Ismet Alić</item>
    </derivirana_varijabla>
  </DomainObject.Predmet.StrankaListNazivFormated>
  <DomainObject.Predmet.StrankaListNazivFormatedOIB>
    <izvorni_sadrzaj>
      <item>FINA Regionalni centar Zagreb, OIB 85821130368</item>
      <item>Ismet Alić, OIB 30714534274</item>
    </izvorni_sadrzaj>
    <derivirana_varijabla naziv="DomainObject.Predmet.StrankaListNazivFormatedOIB_1">
      <item>FINA Regionalni centar Zagreb, OIB 85821130368</item>
      <item>Ismet Alić, OIB 30714534274</item>
    </derivirana_varijabla>
  </DomainObject.Predmet.StrankaListNazivFormatedOIB>
  <DomainObject.Predmet.ProtuStrankaListFormated>
    <izvorni_sadrzaj>
      <item>IVAKS d.o.o. za poslovne usluge u stečaju zastupanog po punomoćniku Ismet Alić</item>
    </izvorni_sadrzaj>
    <derivirana_varijabla naziv="DomainObject.Predmet.ProtuStrankaListFormated_1">
      <item>IVAKS d.o.o. za poslovne usluge u stečaju zastupanog po punomoćniku Ismet Alić</item>
    </derivirana_varijabla>
  </DomainObject.Predmet.ProtuStrankaListFormated>
  <DomainObject.Predmet.ProtuStrankaListFormatedOIB>
    <izvorni_sadrzaj>
      <item>IVAKS d.o.o. za poslovne usluge u stečaju, OIB 34158233057 zastupanog po punomoćniku Ismet Alić</item>
    </izvorni_sadrzaj>
    <derivirana_varijabla naziv="DomainObject.Predmet.ProtuStrankaListFormatedOIB_1">
      <item>IVAKS d.o.o. za poslovne usluge u stečaju, OIB 34158233057 zastupanog po punomoćniku Ismet Alić</item>
    </derivirana_varijabla>
  </DomainObject.Predmet.ProtuStrankaListFormatedOIB>
  <DomainObject.Predmet.ProtuStrankaListFormatedWithAdress>
    <izvorni_sadrzaj>
      <item>IVAKS d.o.o. za poslovne usluge u stečaju, Lojenov prilaz 2, 10000 Zagreb zastupanog po punomoćniku Ismet Alić</item>
    </izvorni_sadrzaj>
    <derivirana_varijabla naziv="DomainObject.Predmet.ProtuStrankaListFormatedWithAdress_1">
      <item>IVAKS d.o.o. za poslovne usluge u stečaju, Lojenov prilaz 2, 10000 Zagreb zastupanog po punomoćniku Ismet Alić</item>
    </derivirana_varijabla>
  </DomainObject.Predmet.ProtuStrankaListFormatedWithAdress>
  <DomainObject.Predmet.ProtuStrankaListFormatedWithAdressOIB>
    <izvorni_sadrzaj>
      <item>IVAKS d.o.o. za poslovne usluge u stečaju, OIB 34158233057, Lojenov prilaz 2, 10000 Zagreb zastupanog po punomoćniku Ismet Alić</item>
    </izvorni_sadrzaj>
    <derivirana_varijabla naziv="DomainObject.Predmet.ProtuStrankaListFormatedWithAdressOIB_1">
      <item>IVAKS d.o.o. za poslovne usluge u stečaju, OIB 34158233057, Lojenov prilaz 2, 10000 Zagreb zastupanog po punomoćniku Ismet Alić</item>
    </derivirana_varijabla>
  </DomainObject.Predmet.ProtuStrankaListFormatedWithAdressOIB>
  <DomainObject.Predmet.ProtuStrankaListNazivFormated>
    <izvorni_sadrzaj>
      <item>IVAKS d.o.o. za poslovne usluge u stečaju</item>
    </izvorni_sadrzaj>
    <derivirana_varijabla naziv="DomainObject.Predmet.ProtuStrankaListNazivFormated_1">
      <item>IVAKS d.o.o. za poslovne usluge u stečaju</item>
    </derivirana_varijabla>
  </DomainObject.Predmet.ProtuStrankaListNazivFormated>
  <DomainObject.Predmet.ProtuStrankaListNazivFormatedOIB>
    <izvorni_sadrzaj>
      <item>IVAKS d.o.o. za poslovne usluge u stečaju, OIB 34158233057</item>
    </izvorni_sadrzaj>
    <derivirana_varijabla naziv="DomainObject.Predmet.ProtuStrankaListNazivFormatedOIB_1">
      <item>IVAKS d.o.o. za poslovne usluge u stečaju, OIB 34158233057</item>
    </derivirana_varijabla>
  </DomainObject.Predmet.ProtuStrankaListNazivFormatedOIB>
  <DomainObject.Predmet.OstaliListFormated>
    <izvorni_sadrzaj>
      <item>Ismet Alić punomoćnik sudionika u postupku IVAKS d.o.o. za poslovne usluge u stečaju</item>
    </izvorni_sadrzaj>
    <derivirana_varijabla naziv="DomainObject.Predmet.OstaliListFormated_1">
      <item>Ismet Alić punomoćnik sudionika u postupku IVAKS d.o.o. za poslovne usluge u stečaju</item>
    </derivirana_varijabla>
  </DomainObject.Predmet.OstaliListFormated>
  <DomainObject.Predmet.OstaliListFormatedOIB>
    <izvorni_sadrzaj>
      <item>Ismet Alić, OIB 30714534274 punomoćnik sudionika u postupku IVAKS d.o.o. za poslovne usluge u stečaju</item>
    </izvorni_sadrzaj>
    <derivirana_varijabla naziv="DomainObject.Predmet.OstaliListFormatedOIB_1">
      <item>Ismet Alić, OIB 30714534274 punomoćnik sudionika u postupku IVAKS d.o.o. za poslovne usluge u stečaju</item>
    </derivirana_varijabla>
  </DomainObject.Predmet.OstaliListFormatedOIB>
  <DomainObject.Predmet.OstaliListFormatedWithAdress>
    <izvorni_sadrzaj>
      <item>Ismet Alić, Lojenov Prilaz 2, 10000 Zagreb punomoćnik sudionika u postupku IVAKS d.o.o. za poslovne usluge u stečaju</item>
    </izvorni_sadrzaj>
    <derivirana_varijabla naziv="DomainObject.Predmet.OstaliListFormatedWithAdress_1">
      <item>Ismet Alić, Lojenov Prilaz 2, 10000 Zagreb punomoćnik sudionika u postupku IVAKS d.o.o. za poslovne usluge u stečaju</item>
    </derivirana_varijabla>
  </DomainObject.Predmet.OstaliListFormatedWithAdress>
  <DomainObject.Predmet.OstaliListFormatedWithAdressOIB>
    <izvorni_sadrzaj>
      <item>Ismet Alić, OIB 30714534274, Lojenov Prilaz 2, 10000 Zagreb punomoćnik sudionika u postupku IVAKS d.o.o. za poslovne usluge u stečaju</item>
    </izvorni_sadrzaj>
    <derivirana_varijabla naziv="DomainObject.Predmet.OstaliListFormatedWithAdressOIB_1">
      <item>Ismet Alić, OIB 30714534274, Lojenov Prilaz 2, 10000 Zagreb punomoćnik sudionika u postupku IVAKS d.o.o. za poslovne usluge u stečaju</item>
    </derivirana_varijabla>
  </DomainObject.Predmet.OstaliListFormatedWithAdressOIB>
  <DomainObject.Predmet.OstaliListNazivFormated>
    <izvorni_sadrzaj>
      <item>Ismet Alić</item>
    </izvorni_sadrzaj>
    <derivirana_varijabla naziv="DomainObject.Predmet.OstaliListNazivFormated_1">
      <item>Ismet Alić</item>
    </derivirana_varijabla>
  </DomainObject.Predmet.OstaliListNazivFormated>
  <DomainObject.Predmet.OstaliListNazivFormatedOIB>
    <izvorni_sadrzaj>
      <item>Ismet Alić, OIB 30714534274</item>
    </izvorni_sadrzaj>
    <derivirana_varijabla naziv="DomainObject.Predmet.OstaliListNazivFormatedOIB_1">
      <item>Ismet Alić, OIB 30714534274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IVAKS d.o.o. za poslovne usluge u stečaju</izvorni_sadrzaj>
    <derivirana_varijabla naziv="DomainObject.Predmet.ProtustrankaIDrugi_1">IVAKS d.o.o. za poslovne usluge u stečaju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IVAKS d.o.o. za poslovne usluge u stečaju, OIB 34158233057, Lojenov prilaz 2, 10000 Zagreb</izvorni_sadrzaj>
    <derivirana_varijabla naziv="DomainObject.Predmet.ProtustrankaIDrugiAdressOIB_1">IVAKS d.o.o. za poslovne usluge u stečaju, OIB 34158233057, Lojenov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IVAKS d.o.o. za poslovne usluge u stečaju</item>
      <item>FINA Regionalni centar Zagreb</item>
      <item>Ismet Alić</item>
      <item>Ismet Alić</item>
    </izvorni_sadrzaj>
    <derivirana_varijabla naziv="DomainObject.Predmet.SudioniciListNaziv_1">
      <item>IVAKS d.o.o. za poslovne usluge u stečaju</item>
      <item>FINA Regionalni centar Zagreb</item>
      <item>Ismet Alić</item>
      <item>Ismet Alić</item>
    </derivirana_varijabla>
  </DomainObject.Predmet.SudioniciListNaziv>
  <DomainObject.Predmet.SudioniciListAdressOIB>
    <izvorni_sadrzaj>
      <item>IVAKS d.o.o. za poslovne usluge u stečaju, OIB 34158233057, Lojenov prilaz 2,10000 Zagreb</item>
      <item>FINA Regionalni centar Zagreb, OIB 85821130368, Koturaška 43,10000 Zagreb</item>
      <item>Ismet Alić, OIB 30714534274, Lojenov Prilaz 2,10000 Zagreb</item>
      <item>Ismet Alić, OIB 30714534274, Lojenov Prilaz 2,10000 Zagreb</item>
    </izvorni_sadrzaj>
    <derivirana_varijabla naziv="DomainObject.Predmet.SudioniciListAdressOIB_1">
      <item>IVAKS d.o.o. za poslovne usluge u stečaju, OIB 34158233057, Lojenov prilaz 2,10000 Zagreb</item>
      <item>FINA Regionalni centar Zagreb, OIB 85821130368, Koturaška 43,10000 Zagreb</item>
      <item>Ismet Alić, OIB 30714534274, Lojenov Prilaz 2,10000 Zagreb</item>
      <item>Ismet Alić, OIB 30714534274, Lojenov Prilaz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34158233057</item>
      <item>, OIB 85821130368</item>
      <item>, OIB 30714534274</item>
      <item>, OIB 30714534274</item>
    </izvorni_sadrzaj>
    <derivirana_varijabla naziv="DomainObject.Predmet.SudioniciListNazivOIB_1">
      <item>, OIB 34158233057</item>
      <item>, OIB 85821130368</item>
      <item>, OIB 30714534274</item>
      <item>, OIB 30714534274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2019.</izvorni_sadrzaj>
    <derivirana_varijabla naziv="DomainObject.Predmet.DatumZadnjeOdrzaneSudskeRadnje_1">9. svibnja 2019.</derivirana_varijabla>
  </DomainObject.Predmet.DatumZadnjeOdrzaneSudskeRadnje>
  <DomainObject.PredzadnjaOdlukaIzPredmeta.DatumDonosenjaOdluke>
    <izvorni_sadrzaj>25. siječnja 2019.</izvorni_sadrzaj>
    <derivirana_varijabla naziv="DomainObject.PredzadnjaOdlukaIzPredmeta.DatumDonosenjaOdluke_1">25. siječnja 2019.</derivirana_varijabla>
  </DomainObject.PredzadnjaOdlukaIzPredmeta.DatumDonosenjaOdluke>
  <DomainObject.PredzadnjaOdlukaIzPredmeta.Oznaka>
    <izvorni_sadrzaj>St-288/2018-19</izvorni_sadrzaj>
    <derivirana_varijabla naziv="DomainObject.PredzadnjaOdlukaIzPredmeta.Oznaka_1">St-288/2018-19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1054</properties:Words>
  <properties:Characters>5675</properties:Characters>
  <properties:Lines>165</properties:Lines>
  <properties:Paragraphs>83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2019-05-09T12:11:00Z</dcterms:created>
  <dc:creator>Korisnik</dc:creator>
  <cp:lastModifiedBy>Draženka Prpić</cp:lastModifiedBy>
  <cp:lastPrinted>2019-05-09T12:43:00Z</cp:lastPrinted>
  <dcterms:modified xmlns:xsi="http://www.w3.org/2001/XMLSchema-instance" xsi:type="dcterms:W3CDTF">2019-05-09T12:43:00Z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-IVAKS d.o.o.-St-288-18-NOVI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