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8fba" w14:paraId="b3b8fba" w:rsidRDefault="00125533" w:rsidP="00125533" w:rsidR="00125533" w:rsidRPr="00AC072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C072A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C072A">
        <w:rPr>
          <w:rFonts w:hAnsi="Times New Roman" w:ascii="Times New Roman"/>
          <w:sz w:val="24"/>
          <w:szCs w:val="24"/>
        </w:rPr>
        <w:t>1</w:t>
      </w:r>
      <w:r w:rsidRPr="00AC072A">
        <w:rPr>
          <w:rFonts w:hAnsi="Times New Roman" w:ascii="Times New Roman"/>
          <w:sz w:val="24"/>
          <w:szCs w:val="24"/>
        </w:rPr>
        <w:t xml:space="preserve"> St-</w:t>
      </w:r>
      <w:r w:rsidR="00AC072A" w:rsidRPr="00AC072A">
        <w:rPr>
          <w:rFonts w:hAnsi="Times New Roman" w:ascii="Times New Roman"/>
          <w:sz w:val="24"/>
          <w:szCs w:val="24"/>
        </w:rPr>
        <w:t>708</w:t>
      </w:r>
      <w:r w:rsidR="00A54B73" w:rsidRPr="00AC072A">
        <w:rPr>
          <w:rFonts w:hAnsi="Times New Roman" w:ascii="Times New Roman"/>
          <w:sz w:val="24"/>
          <w:szCs w:val="24"/>
        </w:rPr>
        <w:t>/</w:t>
      </w:r>
      <w:r w:rsidR="00AC072A" w:rsidRPr="00AC072A">
        <w:rPr>
          <w:rFonts w:hAnsi="Times New Roman" w:ascii="Times New Roman"/>
          <w:sz w:val="24"/>
          <w:szCs w:val="24"/>
        </w:rPr>
        <w:t>20</w:t>
      </w:r>
      <w:r w:rsidR="00A54B73" w:rsidRPr="00AC072A">
        <w:rPr>
          <w:rFonts w:hAnsi="Times New Roman" w:ascii="Times New Roman"/>
          <w:sz w:val="24"/>
          <w:szCs w:val="24"/>
        </w:rPr>
        <w:t>16-</w:t>
      </w:r>
      <w:r w:rsidR="00AC072A" w:rsidRPr="00AC072A">
        <w:rPr>
          <w:rFonts w:hAnsi="Times New Roman" w:ascii="Times New Roman"/>
          <w:sz w:val="24"/>
          <w:szCs w:val="24"/>
        </w:rPr>
        <w:t>88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C072A">
        <w:rPr>
          <w:rFonts w:hAnsi="Times New Roman" w:ascii="Times New Roman"/>
          <w:sz w:val="24"/>
          <w:szCs w:val="24"/>
        </w:rPr>
        <w:t>Ardeni Bajlo</w:t>
      </w:r>
      <w:r w:rsidRPr="00AC072A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Šibenik, Ulica Narodnog preporoda 12, OIB: 68249681796</w:t>
      </w:r>
      <w:r w:rsidR="00A21156" w:rsidRPr="00AC072A">
        <w:rPr>
          <w:rFonts w:hAnsi="Times New Roman" w:ascii="Times New Roman"/>
          <w:sz w:val="24"/>
          <w:szCs w:val="24"/>
        </w:rPr>
        <w:t>,</w:t>
      </w:r>
      <w:r w:rsidRPr="00AC072A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po zahtjevu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stečajn</w:t>
      </w:r>
      <w:r w:rsidR="00740486" w:rsidRPr="00AC072A">
        <w:rPr>
          <w:rFonts w:hAnsi="Times New Roman" w:ascii="Times New Roman"/>
          <w:sz w:val="24"/>
          <w:szCs w:val="24"/>
        </w:rPr>
        <w:t>og</w:t>
      </w:r>
      <w:r w:rsidRPr="00AC072A">
        <w:rPr>
          <w:rFonts w:hAnsi="Times New Roman" w:ascii="Times New Roman"/>
          <w:sz w:val="24"/>
          <w:szCs w:val="24"/>
        </w:rPr>
        <w:t xml:space="preserve"> upravitelj</w:t>
      </w:r>
      <w:r w:rsidR="00740486" w:rsidRPr="00AC072A">
        <w:rPr>
          <w:rFonts w:hAnsi="Times New Roman" w:ascii="Times New Roman"/>
          <w:sz w:val="24"/>
          <w:szCs w:val="24"/>
        </w:rPr>
        <w:t xml:space="preserve">a Antuna Kovačevića </w:t>
      </w:r>
      <w:r w:rsidRPr="00AC072A">
        <w:rPr>
          <w:rFonts w:hAnsi="Times New Roman" w:ascii="Times New Roman"/>
          <w:sz w:val="24"/>
          <w:szCs w:val="24"/>
        </w:rPr>
        <w:t xml:space="preserve">od dana </w:t>
      </w:r>
      <w:r w:rsidR="00CF5781" w:rsidRPr="00AC072A">
        <w:rPr>
          <w:rFonts w:hAnsi="Times New Roman" w:ascii="Times New Roman"/>
          <w:sz w:val="24"/>
          <w:szCs w:val="24"/>
        </w:rPr>
        <w:t>28</w:t>
      </w:r>
      <w:r w:rsidR="00A54B73" w:rsidRPr="00AC072A">
        <w:rPr>
          <w:rFonts w:hAnsi="Times New Roman" w:ascii="Times New Roman"/>
          <w:sz w:val="24"/>
          <w:szCs w:val="24"/>
        </w:rPr>
        <w:t>. listopada</w:t>
      </w:r>
      <w:r w:rsidR="0058383E" w:rsidRPr="00AC072A">
        <w:rPr>
          <w:rFonts w:hAnsi="Times New Roman" w:ascii="Times New Roman"/>
          <w:sz w:val="24"/>
          <w:szCs w:val="24"/>
        </w:rPr>
        <w:t xml:space="preserve"> 2016.,</w:t>
      </w:r>
      <w:r w:rsidRPr="00AC072A">
        <w:rPr>
          <w:rFonts w:hAnsi="Times New Roman" w:ascii="Times New Roman"/>
          <w:sz w:val="24"/>
          <w:szCs w:val="24"/>
        </w:rPr>
        <w:t xml:space="preserve"> dana</w:t>
      </w:r>
      <w:r w:rsidR="001442C1"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>13. lipnja 2017</w:t>
      </w:r>
      <w:r w:rsidR="0058383E" w:rsidRPr="00AC072A">
        <w:rPr>
          <w:rFonts w:hAnsi="Times New Roman" w:ascii="Times New Roman"/>
          <w:sz w:val="24"/>
          <w:szCs w:val="24"/>
        </w:rPr>
        <w:t>.</w:t>
      </w:r>
      <w:r w:rsidR="00AC072A" w:rsidRPr="00AC072A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</w:t>
      </w:r>
      <w:r w:rsidR="001B2859" w:rsidRPr="00AC072A">
        <w:rPr>
          <w:rFonts w:hAnsi="Times New Roman" w:ascii="Times New Roman"/>
          <w:sz w:val="24"/>
          <w:szCs w:val="24"/>
        </w:rPr>
        <w:tab/>
      </w:r>
      <w:r w:rsidR="00125533" w:rsidRPr="00AC072A">
        <w:rPr>
          <w:rFonts w:hAnsi="Times New Roman" w:ascii="Times New Roman"/>
          <w:sz w:val="24"/>
          <w:szCs w:val="24"/>
        </w:rPr>
        <w:t xml:space="preserve">I. </w:t>
      </w: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740486" w:rsidRPr="00AC072A">
        <w:rPr>
          <w:rFonts w:hAnsi="Times New Roman" w:ascii="Times New Roman"/>
          <w:sz w:val="24"/>
          <w:szCs w:val="24"/>
        </w:rPr>
        <w:t xml:space="preserve">Antun Kovačević iz Zadra, P.D.G. Krambergera 13, OIB 77489220307, razrješava se dužnosti stečajnog upravitelja u stečajnom postupku nad stečajnim dužnikom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</w:t>
      </w:r>
      <w:r w:rsidR="00125533" w:rsidRPr="00AC072A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II. </w:t>
      </w:r>
      <w:r w:rsidR="00F21F81" w:rsidRPr="00AC072A">
        <w:rPr>
          <w:rFonts w:hAnsi="Times New Roman" w:ascii="Times New Roman"/>
          <w:sz w:val="24"/>
          <w:szCs w:val="24"/>
        </w:rPr>
        <w:t xml:space="preserve">  </w:t>
      </w:r>
      <w:r w:rsidR="00AC072A" w:rsidRPr="00AC072A">
        <w:rPr>
          <w:rFonts w:hAnsi="Times New Roman" w:ascii="Times New Roman"/>
          <w:sz w:val="24"/>
          <w:szCs w:val="24"/>
        </w:rPr>
        <w:t>Ivanka Bosotina</w:t>
      </w:r>
      <w:r w:rsidR="00250F1E"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 xml:space="preserve">iz Zadra, Dalmatinskog Sabora 3, OIB: 81654623800 </w:t>
      </w:r>
      <w:r w:rsidRPr="00AC072A">
        <w:rPr>
          <w:rFonts w:hAnsi="Times New Roman" w:ascii="Times New Roman"/>
          <w:sz w:val="24"/>
          <w:szCs w:val="24"/>
        </w:rPr>
        <w:t xml:space="preserve">imenuje se za </w:t>
      </w:r>
      <w:r w:rsidR="00AC072A">
        <w:rPr>
          <w:rFonts w:hAnsi="Times New Roman" w:ascii="Times New Roman"/>
          <w:sz w:val="24"/>
          <w:szCs w:val="24"/>
        </w:rPr>
        <w:t>stečajnu</w:t>
      </w:r>
      <w:r w:rsidR="001442C1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upravitelj</w:t>
      </w:r>
      <w:r w:rsidR="00AC072A">
        <w:rPr>
          <w:rFonts w:hAnsi="Times New Roman" w:ascii="Times New Roman"/>
          <w:sz w:val="24"/>
          <w:szCs w:val="24"/>
        </w:rPr>
        <w:t>icu</w:t>
      </w: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2D39D3" w:rsidRPr="00AC072A">
        <w:rPr>
          <w:rFonts w:hAnsi="Times New Roman" w:ascii="Times New Roman"/>
          <w:sz w:val="24"/>
          <w:szCs w:val="24"/>
        </w:rPr>
        <w:t>stečajnog dužnika</w:t>
      </w:r>
      <w:r w:rsidR="002D39D3" w:rsidRPr="00AC072A">
        <w:rPr>
          <w:rFonts w:hAnsi="Times New Roman" w:ascii="Times New Roman"/>
          <w:b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</w:t>
      </w:r>
      <w:r w:rsidR="001442C1" w:rsidRPr="00AC072A">
        <w:rPr>
          <w:rFonts w:hAnsi="Times New Roman" w:ascii="Times New Roman"/>
          <w:sz w:val="24"/>
          <w:szCs w:val="24"/>
        </w:rPr>
        <w:t>.</w:t>
      </w:r>
    </w:p>
    <w:p w:rsidRDefault="00303F77" w:rsidP="001442C1" w:rsidR="00303F7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F77" w:rsidP="001442C1" w:rsidR="00303F77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CC196C">
        <w:rPr>
          <w:rFonts w:hAnsi="Times New Roman" w:ascii="Times New Roman"/>
          <w:sz w:val="24"/>
          <w:szCs w:val="24"/>
        </w:rPr>
        <w:t>Primopredaja dužnosti između razriješenog i novoimenovanog stečajnog upravitelja ima se izvršiti u roku od 3 dana od dostave ovog rješenja, a zapisnik o izvršenoj primopredaji ima se dostaviti sudu u roku od 3 dana od primopredaje.</w:t>
      </w:r>
    </w:p>
    <w:p w:rsidRDefault="00C0427A" w:rsidP="00C0427A" w:rsidR="00C0427A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      </w:t>
      </w:r>
    </w:p>
    <w:p w:rsidRDefault="00303F77" w:rsidP="00C0427A" w:rsidR="00C0427A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 w:rsidR="00C0427A" w:rsidRPr="00AC072A">
        <w:rPr>
          <w:rFonts w:hAnsi="Times New Roman" w:ascii="Times New Roman"/>
          <w:sz w:val="24"/>
          <w:szCs w:val="24"/>
        </w:rPr>
        <w:t xml:space="preserve">.  Točke I. i II. ovog rješenja upisati će se u sudski registar.        </w:t>
      </w:r>
    </w:p>
    <w:p w:rsidRDefault="00C0427A" w:rsidP="001442C1" w:rsidR="00C0427A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740486" w:rsidP="00740486" w:rsidR="00AC072A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  </w:t>
      </w:r>
      <w:r w:rsidRPr="00AC072A">
        <w:rPr>
          <w:rFonts w:hAnsi="Times New Roman" w:ascii="Times New Roman"/>
          <w:sz w:val="24"/>
          <w:szCs w:val="24"/>
        </w:rPr>
        <w:tab/>
      </w:r>
      <w:r w:rsidR="00CF5781" w:rsidRPr="00AC072A">
        <w:rPr>
          <w:rFonts w:hAnsi="Times New Roman" w:ascii="Times New Roman"/>
          <w:sz w:val="24"/>
          <w:szCs w:val="24"/>
        </w:rPr>
        <w:t>S</w:t>
      </w:r>
      <w:r w:rsidRPr="00AC072A">
        <w:rPr>
          <w:rFonts w:hAnsi="Times New Roman" w:ascii="Times New Roman"/>
          <w:sz w:val="24"/>
          <w:szCs w:val="24"/>
        </w:rPr>
        <w:t xml:space="preserve">tečajni upravitelj Antun Kovačević je podneskom od dana </w:t>
      </w:r>
      <w:r w:rsidR="00AC072A" w:rsidRPr="00AC072A">
        <w:rPr>
          <w:rFonts w:hAnsi="Times New Roman" w:ascii="Times New Roman"/>
          <w:sz w:val="24"/>
          <w:szCs w:val="24"/>
        </w:rPr>
        <w:t>6. lipnja 2017</w:t>
      </w:r>
      <w:r w:rsidRPr="00AC072A">
        <w:rPr>
          <w:rFonts w:hAnsi="Times New Roman" w:ascii="Times New Roman"/>
          <w:sz w:val="24"/>
          <w:szCs w:val="24"/>
        </w:rPr>
        <w:t>. zatražio razrješenje od dužnosti stečajnog upravitelja navodeći da ima zdravstvenih problema zbog čega nije u mogućnosti u ovom predmetu obavljati dužnost stečajnog upravitelja. Odredbom čl. 91. st. 5. Stečajnog zakona (Narodne novine 71/15) propisano je da će sud razriješiti stečajnog upravitelja na njegov osobni zahtjev, a koja odredba se temeljem odredbe čl. 119. st. 6. primjenjuje i u odnosu na privremene stečajne upravitelje. Pa kako je stečajni upravitelj podnio obrazloženi zahtjev za svoje razrješenje, to je odlučeno kao u izreci. Izbor novog stečajnog upravitelja izvršen je u skladu sa odredbom č</w:t>
      </w:r>
      <w:r w:rsidR="00AC072A" w:rsidRPr="00AC072A">
        <w:rPr>
          <w:rFonts w:hAnsi="Times New Roman" w:ascii="Times New Roman"/>
          <w:sz w:val="24"/>
          <w:szCs w:val="24"/>
        </w:rPr>
        <w:t>l. 84. st. 1. Stečajnog zakona uz nap</w:t>
      </w:r>
      <w:r w:rsidR="00B2196E">
        <w:rPr>
          <w:rFonts w:hAnsi="Times New Roman" w:ascii="Times New Roman"/>
          <w:sz w:val="24"/>
          <w:szCs w:val="24"/>
        </w:rPr>
        <w:t xml:space="preserve">omenu da je </w:t>
      </w:r>
      <w:r w:rsidR="00303F77">
        <w:rPr>
          <w:rFonts w:hAnsi="Times New Roman" w:ascii="Times New Roman"/>
          <w:sz w:val="24"/>
          <w:szCs w:val="24"/>
        </w:rPr>
        <w:t xml:space="preserve"> iznimkom obuhvaćen, pored stečajnog upravitelja</w:t>
      </w:r>
      <w:r w:rsidR="00AC072A" w:rsidRPr="00AC072A">
        <w:rPr>
          <w:rFonts w:hAnsi="Times New Roman" w:ascii="Times New Roman"/>
          <w:sz w:val="24"/>
          <w:szCs w:val="24"/>
        </w:rPr>
        <w:t xml:space="preserve"> Antun</w:t>
      </w:r>
      <w:r w:rsidR="00303F77">
        <w:rPr>
          <w:rFonts w:hAnsi="Times New Roman" w:ascii="Times New Roman"/>
          <w:sz w:val="24"/>
          <w:szCs w:val="24"/>
        </w:rPr>
        <w:t>a</w:t>
      </w:r>
      <w:r w:rsidR="00AC072A" w:rsidRPr="00AC072A">
        <w:rPr>
          <w:rFonts w:hAnsi="Times New Roman" w:ascii="Times New Roman"/>
          <w:sz w:val="24"/>
          <w:szCs w:val="24"/>
        </w:rPr>
        <w:t xml:space="preserve"> Kovačević</w:t>
      </w:r>
      <w:r w:rsidR="00303F77">
        <w:rPr>
          <w:rFonts w:hAnsi="Times New Roman" w:ascii="Times New Roman"/>
          <w:sz w:val="24"/>
          <w:szCs w:val="24"/>
        </w:rPr>
        <w:t xml:space="preserve">a </w:t>
      </w:r>
      <w:r w:rsidR="00AC072A" w:rsidRPr="00AC072A">
        <w:rPr>
          <w:rFonts w:hAnsi="Times New Roman" w:ascii="Times New Roman"/>
          <w:sz w:val="24"/>
          <w:szCs w:val="24"/>
        </w:rPr>
        <w:t xml:space="preserve"> i stečajni upravitelj Edvin Šimunov koji je izvijestio sud da iz objektivnih razloga nije u mogućnosti određeno vrijeme preuzimati rad na svim novim postupcima.  </w:t>
      </w:r>
    </w:p>
    <w:p w:rsidRDefault="00740486" w:rsidP="00740486" w:rsidR="00740486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Stoga je odlučeno kao u izreci.</w:t>
      </w:r>
    </w:p>
    <w:p w:rsidRDefault="00740486" w:rsidP="00740486" w:rsidR="00740486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U Zadru, dana </w:t>
      </w:r>
      <w:r w:rsidR="00AC072A" w:rsidRPr="00AC072A">
        <w:rPr>
          <w:rFonts w:hAnsi="Times New Roman" w:ascii="Times New Roman"/>
          <w:sz w:val="24"/>
          <w:szCs w:val="24"/>
        </w:rPr>
        <w:t>13. lipnja 2017</w:t>
      </w:r>
      <w:r w:rsidR="0058383E" w:rsidRPr="00AC072A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C072A">
      <w:pPr>
        <w:jc w:val="righ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>Sutkinja</w:t>
      </w:r>
    </w:p>
    <w:p w:rsidRDefault="005E6BD3" w:rsidP="002D39D3" w:rsidR="005E6BD3" w:rsidRPr="00AC072A">
      <w:pPr>
        <w:jc w:val="righ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C072A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AC072A" w:rsidR="001442C1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B2196E" w:rsidP="00125533" w:rsidR="00B2196E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stečajno</w:t>
      </w:r>
      <w:r w:rsidR="00740486" w:rsidRPr="00AC072A">
        <w:rPr>
          <w:rFonts w:hAnsi="Times New Roman" w:ascii="Times New Roman"/>
          <w:sz w:val="24"/>
          <w:szCs w:val="24"/>
        </w:rPr>
        <w:t xml:space="preserve">m upravitelju Antunu Kovačeviću 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="00A54B73" w:rsidRPr="00AC072A">
        <w:rPr>
          <w:rFonts w:hAnsi="Times New Roman" w:ascii="Times New Roman"/>
          <w:sz w:val="24"/>
          <w:szCs w:val="24"/>
        </w:rPr>
        <w:t>stečajno</w:t>
      </w:r>
      <w:r w:rsidR="00AC072A" w:rsidRPr="00AC072A">
        <w:rPr>
          <w:rFonts w:hAnsi="Times New Roman" w:ascii="Times New Roman"/>
          <w:sz w:val="24"/>
          <w:szCs w:val="24"/>
        </w:rPr>
        <w:t>j</w:t>
      </w:r>
      <w:r w:rsidRPr="00AC072A">
        <w:rPr>
          <w:rFonts w:hAnsi="Times New Roman" w:ascii="Times New Roman"/>
          <w:sz w:val="24"/>
          <w:szCs w:val="24"/>
        </w:rPr>
        <w:t xml:space="preserve"> upravitelj</w:t>
      </w:r>
      <w:r w:rsidR="00AC072A" w:rsidRPr="00AC072A">
        <w:rPr>
          <w:rFonts w:hAnsi="Times New Roman" w:ascii="Times New Roman"/>
          <w:sz w:val="24"/>
          <w:szCs w:val="24"/>
        </w:rPr>
        <w:t>ici</w:t>
      </w:r>
      <w:r w:rsidR="00465365"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 xml:space="preserve">Ivanki </w:t>
      </w:r>
      <w:r w:rsidR="00FC250E">
        <w:rPr>
          <w:rFonts w:hAnsi="Times New Roman" w:ascii="Times New Roman"/>
          <w:sz w:val="24"/>
          <w:szCs w:val="24"/>
        </w:rPr>
        <w:t>B</w:t>
      </w:r>
      <w:r w:rsidR="00AC072A" w:rsidRPr="00AC072A">
        <w:rPr>
          <w:rFonts w:hAnsi="Times New Roman" w:ascii="Times New Roman"/>
          <w:sz w:val="24"/>
          <w:szCs w:val="24"/>
        </w:rPr>
        <w:t>os</w:t>
      </w:r>
      <w:r w:rsidR="00FC250E">
        <w:rPr>
          <w:rFonts w:hAnsi="Times New Roman" w:ascii="Times New Roman"/>
          <w:sz w:val="24"/>
          <w:szCs w:val="24"/>
        </w:rPr>
        <w:t>o</w:t>
      </w:r>
      <w:r w:rsidR="00AC072A" w:rsidRPr="00AC072A">
        <w:rPr>
          <w:rFonts w:hAnsi="Times New Roman" w:ascii="Times New Roman"/>
          <w:sz w:val="24"/>
          <w:szCs w:val="24"/>
        </w:rPr>
        <w:t>tini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="00C12A8E" w:rsidRPr="00AC072A">
        <w:rPr>
          <w:rFonts w:hAnsi="Times New Roman" w:ascii="Times New Roman"/>
          <w:sz w:val="24"/>
          <w:szCs w:val="24"/>
        </w:rPr>
        <w:t xml:space="preserve"> uz potvrdu i izjavu</w:t>
      </w:r>
      <w:r w:rsidRPr="00AC072A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e-</w:t>
      </w:r>
      <w:r w:rsidRPr="00AC072A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DB052E" w:rsidR="00DB052E" w:rsidRPr="00AC072A">
      <w:pPr>
        <w:rPr>
          <w:rFonts w:hAnsi="Times New Roman" w:ascii="Times New Roman"/>
          <w:sz w:val="24"/>
          <w:szCs w:val="24"/>
        </w:rPr>
      </w:pPr>
    </w:p>
    <w:sectPr w:rsidSect="00FA49C2" w:rsidR="00DB052E" w:rsidRPr="00AC072A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F221B0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AC072A">
      <w:rPr>
        <w:rFonts w:hAnsi="Times New Roman" w:ascii="Times New Roman"/>
        <w:sz w:val="24"/>
        <w:szCs w:val="24"/>
      </w:rPr>
      <w:t>708</w:t>
    </w:r>
    <w:r>
      <w:rPr>
        <w:rFonts w:hAnsi="Times New Roman" w:ascii="Times New Roman"/>
        <w:sz w:val="24"/>
        <w:szCs w:val="24"/>
      </w:rPr>
      <w:t>/</w:t>
    </w:r>
    <w:r w:rsidR="00AC072A">
      <w:rPr>
        <w:rFonts w:hAnsi="Times New Roman" w:ascii="Times New Roman"/>
        <w:sz w:val="24"/>
        <w:szCs w:val="24"/>
      </w:rPr>
      <w:t>20</w:t>
    </w:r>
    <w:r>
      <w:rPr>
        <w:rFonts w:hAnsi="Times New Roman" w:ascii="Times New Roman"/>
        <w:sz w:val="24"/>
        <w:szCs w:val="24"/>
      </w:rPr>
      <w:t>16-</w:t>
    </w:r>
    <w:r w:rsidR="00AC072A">
      <w:rPr>
        <w:rFonts w:hAnsi="Times New Roman" w:ascii="Times New Roman"/>
        <w:sz w:val="24"/>
        <w:szCs w:val="24"/>
      </w:rPr>
      <w:t>88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17473"/>
    <w:rsid w:val="001214B8"/>
    <w:rsid w:val="00125533"/>
    <w:rsid w:val="001442C1"/>
    <w:rsid w:val="001B2859"/>
    <w:rsid w:val="001F242E"/>
    <w:rsid w:val="00250F1E"/>
    <w:rsid w:val="002724D3"/>
    <w:rsid w:val="002D39D3"/>
    <w:rsid w:val="00303F77"/>
    <w:rsid w:val="00465365"/>
    <w:rsid w:val="0058383E"/>
    <w:rsid w:val="005B25F4"/>
    <w:rsid w:val="005E6BD3"/>
    <w:rsid w:val="00740486"/>
    <w:rsid w:val="0076185F"/>
    <w:rsid w:val="007E275C"/>
    <w:rsid w:val="009C3B81"/>
    <w:rsid w:val="009C6BD7"/>
    <w:rsid w:val="00A21156"/>
    <w:rsid w:val="00A54B73"/>
    <w:rsid w:val="00AC072A"/>
    <w:rsid w:val="00B2196E"/>
    <w:rsid w:val="00B8614A"/>
    <w:rsid w:val="00C0427A"/>
    <w:rsid w:val="00C12A8E"/>
    <w:rsid w:val="00C3208F"/>
    <w:rsid w:val="00C47EAE"/>
    <w:rsid w:val="00CC196C"/>
    <w:rsid w:val="00CF5781"/>
    <w:rsid w:val="00DB052E"/>
    <w:rsid w:val="00DB34CA"/>
    <w:rsid w:val="00EA47CF"/>
    <w:rsid w:val="00F21F81"/>
    <w:rsid w:val="00F221B0"/>
    <w:rsid w:val="00F707DC"/>
    <w:rsid w:val="00FA49C2"/>
    <w:rsid w:val="00FC250E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1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1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imenovanje novog stečajnog upravitelja</izvorni_sadrzaj>
    <derivirana_varijabla naziv="DomainObject.Primjedba_1">uz imenovanje novog stečajnog upravitelja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2062</properties:Characters>
  <properties:Lines>72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2017-06-13T09:28:00Z</dcterms:created>
  <dc:creator>wsadmin</dc:creator>
  <cp:lastModifiedBy>Martina Kalmeta</cp:lastModifiedBy>
  <cp:lastPrinted>2017-06-13T10:57:00Z</cp:lastPrinted>
  <dcterms:modified xmlns:xsi="http://www.w3.org/2001/XMLSchema-instance" xsi:type="dcterms:W3CDTF">2017-06-14T06:31:00Z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