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94fb" w14:paraId="d1994fb" w:rsidRDefault="00CD430C" w:rsidP="00CD430C" w:rsidR="00CD430C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717550" cx="5334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30C" w:rsidP="00CD430C" w:rsidR="00CD430C">
      <w:pPr>
        <w:rPr>
          <w:b/>
        </w:rPr>
      </w:pPr>
    </w:p>
    <w:p w:rsidRDefault="00CD430C" w:rsidP="00CD430C" w:rsidR="00CD430C">
      <w:pPr>
        <w:rPr>
          <w:b/>
        </w:rPr>
      </w:pPr>
      <w:r>
        <w:rPr>
          <w:b/>
        </w:rPr>
        <w:t>REPUBLIKA HRVATSKA</w:t>
      </w:r>
    </w:p>
    <w:p w:rsidRDefault="00CD430C" w:rsidP="00CD430C" w:rsidR="00CD430C">
      <w:pPr>
        <w:rPr>
          <w:b/>
        </w:rPr>
      </w:pPr>
      <w:r>
        <w:rPr>
          <w:b/>
        </w:rPr>
        <w:t>TRGOVAČKI SUD U OSIJEKU</w:t>
      </w:r>
    </w:p>
    <w:p w:rsidRDefault="00CD430C" w:rsidP="00CD430C" w:rsidR="00CD430C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St-582/2017-15</w:t>
      </w:r>
    </w:p>
    <w:p w:rsidRDefault="00CD430C" w:rsidP="00CD430C" w:rsidR="00CD430C">
      <w:pPr>
        <w:rPr>
          <w:b/>
        </w:rPr>
      </w:pPr>
      <w:r>
        <w:rPr>
          <w:b/>
        </w:rPr>
        <w:t>Trg pobjede 13</w:t>
      </w:r>
    </w:p>
    <w:p w:rsidRDefault="00CD430C" w:rsidP="00CD430C" w:rsidR="00CD430C">
      <w:pPr>
        <w:rPr>
          <w:b/>
        </w:rPr>
      </w:pPr>
      <w:r>
        <w:rPr>
          <w:b/>
        </w:rPr>
        <w:t>35000 Slavonski Brod</w:t>
      </w:r>
    </w:p>
    <w:p w:rsidRDefault="00CD430C" w:rsidP="00CD430C" w:rsidR="00CD430C">
      <w:pPr>
        <w:rPr>
          <w:b/>
        </w:rPr>
      </w:pPr>
    </w:p>
    <w:p w:rsidRDefault="00CD430C" w:rsidP="00CD430C" w:rsidR="00CD430C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CD430C" w:rsidP="00CD430C" w:rsidR="00CD430C">
      <w:pPr>
        <w:jc w:val="both"/>
        <w:rPr>
          <w:b/>
        </w:rPr>
      </w:pPr>
      <w:r>
        <w:tab/>
      </w:r>
    </w:p>
    <w:p w:rsidRDefault="00CD430C" w:rsidP="00CD430C" w:rsidR="00CD430C">
      <w:pPr>
        <w:ind w:firstLine="708"/>
        <w:jc w:val="both"/>
      </w:pPr>
      <w:r>
        <w:t xml:space="preserve">TRGOVAČKI SUD U OSIJEKU, STALNA SLUŽBA U SLAVONSKOM BRODU po sutkinji Danieli Martini Maoduš, u stečajnom postupku nad dužnikom u stečajnom postupku  nad dužnikom </w:t>
      </w:r>
      <w:r>
        <w:rPr>
          <w:b/>
        </w:rPr>
        <w:t xml:space="preserve">PEPA I ZET d.o.o., Kaptol, Požeška 29, OIB: 63744610992, </w:t>
      </w:r>
      <w:r>
        <w:t>koga zastupa stečajni upravitelj Jozo Pavičić iz Osijeka, 3. srpnja 2017.</w:t>
      </w:r>
    </w:p>
    <w:p w:rsidRDefault="00CD430C" w:rsidP="00CD430C" w:rsidR="00CD430C">
      <w:pPr>
        <w:jc w:val="both"/>
      </w:pPr>
    </w:p>
    <w:p w:rsidRDefault="00CD430C" w:rsidP="00CD430C" w:rsidR="00CD430C">
      <w:pPr>
        <w:ind w:firstLine="720" w:left="2880"/>
        <w:rPr>
          <w:lang w:val="en-US"/>
        </w:rPr>
      </w:pPr>
      <w:r>
        <w:t>z a k l j u č i o   j e</w:t>
      </w:r>
    </w:p>
    <w:p w:rsidRDefault="00CD430C" w:rsidP="00CD430C" w:rsidR="00CD430C"/>
    <w:p w:rsidRDefault="00CD430C" w:rsidP="00CD430C" w:rsidR="00CD430C" w:rsidRPr="00CD430C">
      <w:pPr>
        <w:pStyle w:val="Odlomakpopisa"/>
        <w:numPr>
          <w:ilvl w:val="0"/>
          <w:numId w:val="1"/>
        </w:numPr>
        <w:jc w:val="both"/>
      </w:pPr>
      <w:r>
        <w:t>Odgađa se Skupština vjerovnika u postupku stečaja nad stečajnim dužnikom </w:t>
      </w:r>
      <w:r>
        <w:rPr>
          <w:b/>
        </w:rPr>
        <w:t>PEPA I ZET d.o.o., Kaptol, Požeška 29, OIB: 63744610992</w:t>
      </w:r>
      <w:r w:rsidRPr="00CD430C">
        <w:t xml:space="preserve">, koja je zakazana za dan:  </w:t>
      </w:r>
    </w:p>
    <w:p w:rsidRDefault="00CD430C" w:rsidP="00CD430C" w:rsidR="00CD430C" w:rsidRPr="00CD430C">
      <w:pPr>
        <w:pStyle w:val="Odlomakpopisa"/>
        <w:ind w:left="1080"/>
        <w:jc w:val="both"/>
      </w:pPr>
    </w:p>
    <w:p w:rsidRDefault="00CD430C" w:rsidP="00CD430C" w:rsidR="00CD430C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4. srpnja 2017. u 9,15 sati.</w:t>
      </w:r>
    </w:p>
    <w:p w:rsidRDefault="00CD430C" w:rsidP="00CD430C" w:rsidR="00CD430C">
      <w:pPr>
        <w:jc w:val="both"/>
      </w:pPr>
    </w:p>
    <w:p w:rsidRDefault="00CD430C" w:rsidP="00CD430C" w:rsidR="00CD430C">
      <w:pPr>
        <w:pStyle w:val="Odlomakpopisa"/>
        <w:numPr>
          <w:ilvl w:val="0"/>
          <w:numId w:val="1"/>
        </w:numPr>
        <w:jc w:val="both"/>
      </w:pPr>
      <w:r>
        <w:t xml:space="preserve">O odgodi se obavještavaju stečajni vjerovnik Sanja </w:t>
      </w:r>
      <w:proofErr w:type="spellStart"/>
      <w:r>
        <w:t>Musil</w:t>
      </w:r>
      <w:proofErr w:type="spellEnd"/>
      <w:r>
        <w:t xml:space="preserve"> po punomoćniku Domagoju Miličeviću i stečajni upravitelj.</w:t>
      </w:r>
    </w:p>
    <w:p w:rsidRDefault="00CD430C" w:rsidP="00CD430C" w:rsidR="00CD430C">
      <w:pPr>
        <w:jc w:val="both"/>
      </w:pPr>
    </w:p>
    <w:p w:rsidRDefault="00CD430C" w:rsidP="00CD430C" w:rsidR="00CD430C">
      <w:pPr>
        <w:jc w:val="center"/>
      </w:pPr>
      <w:r>
        <w:t>Obrazloženje</w:t>
      </w:r>
    </w:p>
    <w:p w:rsidRDefault="00CD430C" w:rsidP="00CD430C" w:rsidR="00CD430C">
      <w:pPr>
        <w:jc w:val="both"/>
        <w:rPr>
          <w:b/>
        </w:rPr>
      </w:pPr>
    </w:p>
    <w:p w:rsidRDefault="00CD430C" w:rsidP="00CD430C" w:rsidR="00CD430C">
      <w:pPr>
        <w:ind w:firstLine="708"/>
        <w:jc w:val="both"/>
      </w:pPr>
      <w:r>
        <w:t xml:space="preserve">Podneskom od dana 12. lipnja 2017. stečajna vjerovnica Sanja </w:t>
      </w:r>
      <w:proofErr w:type="spellStart"/>
      <w:r>
        <w:t>Musil</w:t>
      </w:r>
      <w:proofErr w:type="spellEnd"/>
      <w:r>
        <w:t>, kojoj je RH ustupila tražbinu je podnijela prijedlog za zakazivanje Skupštine.</w:t>
      </w:r>
    </w:p>
    <w:p w:rsidRDefault="00CD430C" w:rsidP="00CD430C" w:rsidR="00CD430C">
      <w:pPr>
        <w:ind w:firstLine="708"/>
        <w:jc w:val="both"/>
      </w:pPr>
      <w:r>
        <w:t>Sud je odredio po prijedlogu stečajne vjerovnice održavanje skupštine za dan 4. srpnja 2017. na kojoj je bio predložen sljedeći dnevni red:</w:t>
      </w:r>
    </w:p>
    <w:p w:rsidRDefault="00CD430C" w:rsidP="00CD430C" w:rsidR="00CD430C">
      <w:pPr>
        <w:jc w:val="both"/>
      </w:pPr>
    </w:p>
    <w:p w:rsidRDefault="00CD430C" w:rsidP="00CD430C" w:rsidR="00CD430C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Izvješće stečajnog upravitelja o troškovima stečajnog postupka,</w:t>
      </w:r>
    </w:p>
    <w:p w:rsidRDefault="00CD430C" w:rsidP="00CD430C" w:rsidR="00CD430C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Donošenje odluke o odobravanju troškova stečajnog postupka,</w:t>
      </w:r>
    </w:p>
    <w:p w:rsidRDefault="00CD430C" w:rsidP="00CD430C" w:rsidR="00CD430C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Izvješće stečajnog upravitelja o razlozima pokretanja parničnog postupka,</w:t>
      </w:r>
    </w:p>
    <w:p w:rsidRDefault="00CD430C" w:rsidP="00CD430C" w:rsidR="00CD430C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Donošenje odluke o odobravanju radnji stečajnog upravitelja u pokretanju parničnog postupka,</w:t>
      </w:r>
    </w:p>
    <w:p w:rsidRDefault="00CD430C" w:rsidP="00CD430C" w:rsidR="00CD430C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Donošenje odluke o izdavanju naloga stečajnom upravitelju i odobravanju parnične radnje stečajnog upravitelja povlačenjem tužbe koju stečajni upravitelj ima učiniti u parničnom postupku,</w:t>
      </w:r>
    </w:p>
    <w:p w:rsidRDefault="00CD430C" w:rsidP="00CD430C" w:rsidR="00CD430C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CD430C" w:rsidP="00CD430C" w:rsidR="00CD430C">
      <w:pPr>
        <w:jc w:val="both"/>
      </w:pPr>
    </w:p>
    <w:p w:rsidRDefault="00CD430C" w:rsidP="00CD430C" w:rsidR="00CD430C">
      <w:pPr>
        <w:ind w:left="600"/>
        <w:jc w:val="both"/>
        <w:rPr>
          <w:b/>
        </w:rPr>
      </w:pPr>
    </w:p>
    <w:p w:rsidRDefault="00CD430C" w:rsidP="00CD430C" w:rsidR="00CD430C">
      <w:pPr>
        <w:ind w:left="600"/>
        <w:jc w:val="both"/>
        <w:rPr>
          <w:b/>
        </w:rPr>
      </w:pPr>
    </w:p>
    <w:p w:rsidRDefault="00CD430C" w:rsidP="00CD430C" w:rsidR="00CD430C">
      <w:pPr>
        <w:ind w:left="600"/>
        <w:jc w:val="both"/>
        <w:rPr>
          <w:b/>
        </w:rPr>
      </w:pPr>
    </w:p>
    <w:p w:rsidRDefault="00CD430C" w:rsidP="00CD430C" w:rsidR="00CD430C">
      <w:pPr>
        <w:ind w:firstLine="108" w:left="6972"/>
        <w:jc w:val="both"/>
        <w:rPr>
          <w:b/>
        </w:rPr>
      </w:pPr>
      <w:r>
        <w:rPr>
          <w:b/>
        </w:rPr>
        <w:lastRenderedPageBreak/>
        <w:t>3 St-582/2017-15</w:t>
      </w:r>
    </w:p>
    <w:p w:rsidRDefault="00CD430C" w:rsidP="00CD430C" w:rsidR="00CD430C" w:rsidRPr="00CD430C">
      <w:pPr>
        <w:ind w:firstLine="108" w:left="6972"/>
        <w:jc w:val="both"/>
      </w:pPr>
    </w:p>
    <w:p w:rsidRDefault="00CD430C" w:rsidP="00CD430C" w:rsidR="00CD430C">
      <w:pPr>
        <w:ind w:left="600"/>
        <w:jc w:val="both"/>
      </w:pPr>
      <w:r>
        <w:tab/>
      </w:r>
      <w:r w:rsidRPr="00CD430C">
        <w:tab/>
        <w:t xml:space="preserve">U međuvremenu je stečajni upravitelj uložio žalbu na rješenje od 14. lipnja 2017. kojom su odobreni stvarni troškovi </w:t>
      </w:r>
      <w:proofErr w:type="spellStart"/>
      <w:r w:rsidRPr="00CD430C">
        <w:t>steč.upravitelju</w:t>
      </w:r>
      <w:proofErr w:type="spellEnd"/>
      <w:r w:rsidRPr="00CD430C">
        <w:t xml:space="preserve"> Jozi Pavičiću</w:t>
      </w:r>
      <w:r>
        <w:t xml:space="preserve"> te odbačen zahtjev za priznavanje nagrade za rad.</w:t>
      </w:r>
    </w:p>
    <w:p w:rsidRDefault="00CD430C" w:rsidP="00CD430C" w:rsidR="00CD430C">
      <w:pPr>
        <w:ind w:left="600"/>
        <w:jc w:val="both"/>
      </w:pPr>
    </w:p>
    <w:p w:rsidRDefault="00CD430C" w:rsidP="00CD430C" w:rsidR="00CD430C">
      <w:pPr>
        <w:ind w:left="600"/>
        <w:jc w:val="both"/>
      </w:pPr>
      <w:r>
        <w:tab/>
      </w:r>
      <w:r>
        <w:tab/>
        <w:t xml:space="preserve">Stoga još nisu ispunjeni uvjeti za odlučivanje o troškovima </w:t>
      </w:r>
      <w:proofErr w:type="spellStart"/>
      <w:r>
        <w:t>steč.postupka</w:t>
      </w:r>
      <w:proofErr w:type="spellEnd"/>
      <w:r>
        <w:t xml:space="preserve"> i okončanju ovog stečajnog postupka.</w:t>
      </w:r>
    </w:p>
    <w:p w:rsidRDefault="00CD430C" w:rsidP="00CD430C" w:rsidR="00CD430C">
      <w:pPr>
        <w:ind w:left="600"/>
        <w:jc w:val="both"/>
      </w:pPr>
    </w:p>
    <w:p w:rsidRDefault="00CD430C" w:rsidP="00CD430C" w:rsidR="00CD430C" w:rsidRPr="00CD430C">
      <w:pPr>
        <w:ind w:firstLine="708" w:left="708"/>
        <w:jc w:val="both"/>
      </w:pPr>
      <w:r>
        <w:t xml:space="preserve">Nova skupština će se odrediti nakon pravomoćnosti odluke o troškovima </w:t>
      </w:r>
      <w:proofErr w:type="spellStart"/>
      <w:r>
        <w:t>steč.upravitelja</w:t>
      </w:r>
      <w:proofErr w:type="spellEnd"/>
      <w:r>
        <w:t>.</w:t>
      </w:r>
    </w:p>
    <w:p w:rsidRDefault="00CD430C" w:rsidP="00CD430C" w:rsidR="00CD430C">
      <w:pPr>
        <w:ind w:firstLine="708"/>
        <w:jc w:val="both"/>
      </w:pPr>
    </w:p>
    <w:p w:rsidRDefault="00CD430C" w:rsidP="00CD430C" w:rsidR="00CD430C">
      <w:pPr>
        <w:ind w:firstLine="708" w:left="708"/>
        <w:jc w:val="both"/>
      </w:pPr>
      <w:r>
        <w:t>Stoga je odlučeno kao u izreci.</w:t>
      </w:r>
    </w:p>
    <w:p w:rsidRDefault="00CD430C" w:rsidP="00CD430C" w:rsidR="00CD430C">
      <w:pPr>
        <w:ind w:firstLine="708"/>
        <w:jc w:val="both"/>
      </w:pPr>
    </w:p>
    <w:p w:rsidRDefault="00CD430C" w:rsidP="00CD430C" w:rsidR="00CD430C">
      <w:pPr>
        <w:jc w:val="center"/>
      </w:pPr>
      <w:r>
        <w:t>U Slavonskom Brodu 3. srpnja 2017.</w:t>
      </w:r>
    </w:p>
    <w:p w:rsidRDefault="00CD430C" w:rsidP="00CD430C" w:rsidR="00CD430C">
      <w:pPr>
        <w:jc w:val="center"/>
        <w:rPr>
          <w:lang w:val="en-US"/>
        </w:rPr>
      </w:pPr>
    </w:p>
    <w:p w:rsidRDefault="00CD430C" w:rsidP="00CD430C" w:rsidR="00CD430C">
      <w:pPr>
        <w:ind w:firstLine="624" w:left="5040"/>
        <w:rPr>
          <w:lang w:val="en-US"/>
        </w:rPr>
      </w:pPr>
      <w:r>
        <w:t>     Stečajna sutkinja:</w:t>
      </w:r>
    </w:p>
    <w:p w:rsidRDefault="00CD430C" w:rsidP="00CD430C" w:rsidR="00CD430C">
      <w:pPr>
        <w:ind w:firstLine="720" w:left="4944"/>
        <w:rPr>
          <w:lang w:val="en-US"/>
        </w:rPr>
      </w:pPr>
      <w:r>
        <w:t>Daniela Martini Maoduš</w:t>
      </w:r>
    </w:p>
    <w:p w:rsidRDefault="00CD430C" w:rsidP="00CD430C" w:rsidR="00CD430C"/>
    <w:p w:rsidRDefault="00CD430C" w:rsidP="00CD430C" w:rsidR="00CD430C">
      <w:pPr>
        <w:rPr>
          <w:sz w:val="20"/>
          <w:szCs w:val="20"/>
        </w:rPr>
      </w:pPr>
    </w:p>
    <w:p w:rsidRDefault="00CD430C" w:rsidP="00CD430C" w:rsidR="00CD430C">
      <w:pPr>
        <w:rPr>
          <w:sz w:val="20"/>
          <w:szCs w:val="20"/>
        </w:rPr>
      </w:pPr>
    </w:p>
    <w:p w:rsidRDefault="00CD430C" w:rsidP="00CD430C" w:rsidR="00CD430C">
      <w:pPr>
        <w:rPr>
          <w:sz w:val="20"/>
          <w:szCs w:val="20"/>
        </w:rPr>
      </w:pPr>
    </w:p>
    <w:p w:rsidRDefault="00CD430C" w:rsidP="00CD430C" w:rsidR="00CD430C">
      <w:pPr>
        <w:rPr>
          <w:sz w:val="20"/>
          <w:szCs w:val="20"/>
        </w:rPr>
      </w:pPr>
    </w:p>
    <w:p w:rsidRDefault="00CD430C" w:rsidP="00CD430C" w:rsidR="00CD430C">
      <w:pPr>
        <w:rPr>
          <w:sz w:val="20"/>
          <w:szCs w:val="20"/>
        </w:rPr>
      </w:pPr>
    </w:p>
    <w:p w:rsidRDefault="00CD430C" w:rsidP="00CD430C" w:rsidR="00CD430C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. -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 za </w:t>
      </w:r>
      <w:proofErr w:type="spellStart"/>
      <w:r>
        <w:rPr>
          <w:sz w:val="20"/>
          <w:szCs w:val="20"/>
        </w:rPr>
        <w:t>steč.upravitelja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steč.vjerovnicu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steč.upravitelju</w:t>
      </w:r>
      <w:proofErr w:type="spellEnd"/>
      <w:r>
        <w:rPr>
          <w:sz w:val="20"/>
          <w:szCs w:val="20"/>
        </w:rPr>
        <w:t xml:space="preserve"> dostaviti i putem e-</w:t>
      </w:r>
      <w:proofErr w:type="spellStart"/>
      <w:r>
        <w:rPr>
          <w:sz w:val="20"/>
          <w:szCs w:val="20"/>
        </w:rPr>
        <w:t>maila</w:t>
      </w:r>
      <w:proofErr w:type="spellEnd"/>
      <w:r>
        <w:rPr>
          <w:sz w:val="20"/>
          <w:szCs w:val="20"/>
        </w:rPr>
        <w:t xml:space="preserve"> radi obavijesti</w:t>
      </w:r>
    </w:p>
    <w:p w:rsidRDefault="00CD430C" w:rsidP="00CD430C" w:rsidR="00CD430C">
      <w:pPr>
        <w:rPr>
          <w:sz w:val="20"/>
          <w:szCs w:val="20"/>
          <w:lang w:val="en-US"/>
        </w:rPr>
      </w:pPr>
      <w:r>
        <w:rPr>
          <w:sz w:val="20"/>
          <w:szCs w:val="20"/>
        </w:rPr>
        <w:t>Spis na VTS radi odlučivanja po žalbi</w:t>
      </w:r>
    </w:p>
    <w:p w:rsidRDefault="00F56209" w:rsidR="00F56209"/>
    <w:sectPr w:rsidR="00F562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7852558A"/>
    <w:lvl w:tplc="5106BB9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430C"/>
    <w:rsid w:val="0063150E"/>
    <w:rsid w:val="00CD430C"/>
    <w:rsid w:val="00F5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430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D430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D43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430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15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50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50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50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50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430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D430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D43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430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15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50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50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50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50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698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PEPA I ZET, d. o. o. za proizvodnju, trgovinu, usluge i uvoz-izvoz</izvorni_sadrzaj>
    <derivirana_varijabla naziv="DomainObject.Predmet.ProtustrankaFormated_1">  PEPA I ZET, d. o. o. za proizvodnju, trgovinu, usluge i uvoz-izvoz</derivirana_varijabla>
  </DomainObject.Predmet.ProtustrankaFormated>
  <DomainObject.Predmet.ProtustrankaFormatedOIB>
    <izvorni_sadrzaj>  PEPA I ZET, d. o. o. za proizvodnju, trgovinu, usluge i uvoz-izvoz, OIB 63744610992</izvorni_sadrzaj>
    <derivirana_varijabla naziv="DomainObject.Predmet.ProtustrankaFormatedOIB_1">  PEPA I ZET, d. o. o. za proizvodnju, trgovinu, usluge i uvoz-izvoz, OIB 63744610992</derivirana_varijabla>
  </DomainObject.Predmet.ProtustrankaFormatedOIB>
  <DomainObject.Predmet.ProtustrankaFormatedWithAdress>
    <izvorni_sadrzaj> PEPA I ZET, d. o. o. za proizvodnju, trgovinu, usluge i uvoz-izvoz, Požeška 29, 34334 Kaptol</izvorni_sadrzaj>
    <derivirana_varijabla naziv="DomainObject.Predmet.ProtustrankaFormatedWithAdress_1"> PEPA I ZET, d. o. o. za proizvodnju, trgovinu, usluge i uvoz-izvoz, Požeška 29, 34334 Kaptol</derivirana_varijabla>
  </DomainObject.Predmet.ProtustrankaFormatedWithAdress>
  <DomainObject.Predmet.ProtustrankaFormatedWithAdressOIB>
    <izvorni_sadrzaj> PEPA I ZET, d. o. o. za proizvodnju, trgovinu, usluge i uvoz-izvoz, OIB 63744610992, Požeška 29, 34334 Kaptol</izvorni_sadrzaj>
    <derivirana_varijabla naziv="DomainObject.Predmet.ProtustrankaFormatedWithAdressOIB_1"> PEPA I ZET, d. o. o. za proizvodnju, trgovinu, usluge i uvoz-izvoz, OIB 63744610992, Požeška 29, 34334 Kaptol</derivirana_varijabla>
  </DomainObject.Predmet.ProtustrankaFormatedWithAdressOIB>
  <DomainObject.Predmet.ProtustrankaWithAdress>
    <izvorni_sadrzaj>PEPA I ZET, d. o. o. za proizvodnju, trgovinu, usluge i uvoz-izvoz Požeška 29, 34334 Kaptol</izvorni_sadrzaj>
    <derivirana_varijabla naziv="DomainObject.Predmet.ProtustrankaWithAdress_1">PEPA I ZET, d. o. o. za proizvodnju, trgovinu, usluge i uvoz-izvoz Požeška 29, 34334 Kaptol</derivirana_varijabla>
  </DomainObject.Predmet.ProtustrankaWithAdress>
  <DomainObject.Predmet.ProtustrankaWithAdressOIB>
    <izvorni_sadrzaj>PEPA I ZET, d. o. o. za proizvodnju, trgovinu, usluge i uvoz-izvoz, OIB 63744610992, Požeška 29, 34334 Kaptol</izvorni_sadrzaj>
    <derivirana_varijabla naziv="DomainObject.Predmet.ProtustrankaWithAdressOIB_1">PEPA I ZET, d. o. o. za proizvodnju, trgovinu, usluge i uvoz-izvoz, OIB 63744610992, Požeška 29, 34334 Kaptol</derivirana_varijabla>
  </DomainObject.Predmet.ProtustrankaWithAdressOIB>
  <DomainObject.Predmet.ProtustrankaNazivFormated>
    <izvorni_sadrzaj>PEPA I ZET, d. o. o. za proizvodnju, trgovinu, usluge i uvoz-izvoz</izvorni_sadrzaj>
    <derivirana_varijabla naziv="DomainObject.Predmet.ProtustrankaNazivFormated_1">PEPA I ZET, d. o. o. za proizvodnju, trgovinu, usluge i uvoz-izvoz</derivirana_varijabla>
  </DomainObject.Predmet.ProtustrankaNazivFormated>
  <DomainObject.Predmet.ProtustrankaNazivFormatedOIB>
    <izvorni_sadrzaj>PEPA I ZET, d. o. o. za proizvodnju, trgovinu, usluge i uvoz-izvoz, OIB 63744610992</izvorni_sadrzaj>
    <derivirana_varijabla naziv="DomainObject.Predmet.ProtustrankaNazivFormatedOIB_1">PEPA I ZET, d. o. o. za proizvodnju, trgovinu, usluge i uvoz-izvoz, OIB 63744610992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Baranja, Požega</izvorni_sadrzaj>
    <derivirana_varijabla naziv="DomainObject.Predmet.StrankaFormated_1">  RH, Ministarstvo financija, Porezna uprava, Područni ured Slavonija i Baranja, Požega</derivirana_varijabla>
  </DomainObject.Predmet.StrankaFormated>
  <DomainObject.Predmet.StrankaFormatedOIB>
    <izvorni_sadrzaj>  RH, Ministarstvo financija, Porezna uprava, Područni ured Slavonija i Baranja, Požega, OIB 18683136487</izvorni_sadrzaj>
    <derivirana_varijabla naziv="DomainObject.Predmet.StrankaFormatedOIB_1">  RH, Ministarstvo financija, Porezna uprava, Područni ured Slavonija i Baranja, Požega, OIB 18683136487</derivirana_varijabla>
  </DomainObject.Predmet.StrankaFormatedOIB>
  <DomainObject.Predmet.StrankaFormatedWithAdress>
    <izvorni_sadrzaj> RH, Ministarstvo financija, Porezna uprava, Područni ured Slavonija i Baranja, Požega, Županijska 14, 34000 Požega</izvorni_sadrzaj>
    <derivirana_varijabla naziv="DomainObject.Predmet.StrankaFormatedWithAdress_1"> RH, Ministarstvo financija, Porezna uprava, Područni ured Slavonija i Baranja, Požega, Županijska 14, 34000 Požega</derivirana_varijabla>
  </DomainObject.Predmet.StrankaFormatedWithAdress>
  <DomainObject.Predmet.StrankaFormatedWithAdressOIB>
    <izvorni_sadrzaj> RH, Ministarstvo financija, Porezna uprava, Područni ured Slavonija i Baranja, Požega, OIB 18683136487, Županijska 14, 34000 Požega</izvorni_sadrzaj>
    <derivirana_varijabla naziv="DomainObject.Predmet.StrankaFormatedWithAdressOIB_1"> RH, Ministarstvo financija, Porezna uprava, Područni ured Slavonija i Baranja, Požega, OIB 18683136487, Županijska 14, 34000 Požega</derivirana_varijabla>
  </DomainObject.Predmet.StrankaFormatedWithAdressOIB>
  <DomainObject.Predmet.StrankaWithAdress>
    <izvorni_sadrzaj>RH, Ministarstvo financija, Porezna uprava, Područni ured Slavonija i Baranja, Požega Županijska 14,34000 Požega</izvorni_sadrzaj>
    <derivirana_varijabla naziv="DomainObject.Predmet.StrankaWithAdress_1">RH, Ministarstvo financija, Porezna uprava, Područni ured Slavonija i Baranja, Požega Županijska 14,34000 Požega</derivirana_varijabla>
  </DomainObject.Predmet.StrankaWithAdress>
  <DomainObject.Predmet.StrankaWithAdressOIB>
    <izvorni_sadrzaj>RH, Ministarstvo financija, Porezna uprava, Područni ured Slavonija i Baranja, Požega, OIB 18683136487, Županijska 14,34000 Požega</izvorni_sadrzaj>
    <derivirana_varijabla naziv="DomainObject.Predmet.StrankaWithAdressOIB_1">RH, Ministarstvo financija, Porezna uprava, Područni ured Slavonija i Baranja, Požega, OIB 18683136487, Županijska 14,34000 Požega</derivirana_varijabla>
  </DomainObject.Predmet.StrankaWithAdressOIB>
  <DomainObject.Predmet.StrankaNazivFormated>
    <izvorni_sadrzaj>RH, Ministarstvo financija, Porezna uprava, Područni ured Slavonija i Baranja, Požega</izvorni_sadrzaj>
    <derivirana_varijabla naziv="DomainObject.Predmet.StrankaNazivFormated_1">RH, Ministarstvo financija, Porezna uprava, Područni ured Slavonija i Baranja, Požega</derivirana_varijabla>
  </DomainObject.Predmet.StrankaNazivFormated>
  <DomainObject.Predmet.StrankaNazivFormatedOIB>
    <izvorni_sadrzaj>RH, Ministarstvo financija, Porezna uprava, Područni ured Slavonija i Baranja, Požega, OIB 18683136487</izvorni_sadrzaj>
    <derivirana_varijabla naziv="DomainObject.Predmet.StrankaNazivFormatedOIB_1">RH, Ministarstvo financija, Porezna uprava, Područni ured Slavonija i Baranja, Požega,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RH, Ministarstvo financija, Porezna uprava, Područni ured Slavonija i Baranja, Požega</item>
    </izvorni_sadrzaj>
    <derivirana_varijabla naziv="DomainObject.Predmet.StrankaListFormated_1">
      <item>RH, Ministarstvo financija, Porezna uprava, Područni ured Slavonija i Baranja, Požega</item>
    </derivirana_varijabla>
  </DomainObject.Predmet.StrankaListFormated>
  <DomainObject.Predmet.StrankaListFormatedOIB>
    <izvorni_sadrzaj>
      <item>RH, Ministarstvo financija, Porezna uprava, Područni ured Slavonija i Baranja, Požega, OIB 18683136487</item>
    </izvorni_sadrzaj>
    <derivirana_varijabla naziv="DomainObject.Predmet.StrankaListFormatedOIB_1">
      <item>RH, Ministarstvo financija, Porezna uprava, Područni ured Slavonija i Baranja, Požega, OIB 18683136487</item>
    </derivirana_varijabla>
  </DomainObject.Predmet.StrankaListFormatedOIB>
  <DomainObject.Predmet.StrankaListFormatedWithAdress>
    <izvorni_sadrzaj>
      <item>RH, Ministarstvo financija, Porezna uprava, Područni ured Slavonija i Baranja, Požega, Županijska 14, 34000 Požega</item>
    </izvorni_sadrzaj>
    <derivirana_varijabla naziv="DomainObject.Predmet.StrankaListFormatedWithAdress_1">
      <item>RH, Ministarstvo financija, Porezna uprava, Područni ured Slavonija i Baranja, Požega, Županijska 14, 34000 Požega</item>
    </derivirana_varijabla>
  </DomainObject.Predmet.StrankaListFormatedWithAdress>
  <DomainObject.Predmet.StrankaListFormatedWithAdressOIB>
    <izvorni_sadrzaj>
      <item>RH, Ministarstvo financija, Porezna uprava, Područni ured Slavonija i Baranja, Požega, OIB 18683136487, Županijska 14, 34000 Požega</item>
    </izvorni_sadrzaj>
    <derivirana_varijabla naziv="DomainObject.Predmet.StrankaListFormatedWithAdressOIB_1">
      <item>RH, Ministarstvo financija, Porezna uprava, Područni ured Slavonija i Baranja, Požega, OIB 18683136487, Županijska 14, 34000 Požega</item>
    </derivirana_varijabla>
  </DomainObject.Predmet.StrankaListFormatedWithAdressOIB>
  <DomainObject.Predmet.StrankaListNazivFormated>
    <izvorni_sadrzaj>
      <item>RH, Ministarstvo financija, Porezna uprava, Područni ured Slavonija i Baranja, Požega</item>
    </izvorni_sadrzaj>
    <derivirana_varijabla naziv="DomainObject.Predmet.StrankaListNazivFormated_1">
      <item>RH, Ministarstvo financija, Porezna uprava, Područni ured Slavonija i Baranja, Požega</item>
    </derivirana_varijabla>
  </DomainObject.Predmet.StrankaListNazivFormated>
  <DomainObject.Predmet.StrankaListNazivFormatedOIB>
    <izvorni_sadrzaj>
      <item>RH, Ministarstvo financija, Porezna uprava, Područni ured Slavonija i Baranja, Požega, OIB 18683136487</item>
    </izvorni_sadrzaj>
    <derivirana_varijabla naziv="DomainObject.Predmet.StrankaListNazivFormatedOIB_1">
      <item>RH, Ministarstvo financija, Porezna uprava, Područni ured Slavonija i Baranja, Požega, OIB 18683136487</item>
    </derivirana_varijabla>
  </DomainObject.Predmet.StrankaListNazivFormatedOIB>
  <DomainObject.Predmet.ProtuStrankaListFormated>
    <izvorni_sadrzaj>
      <item>PEPA I ZET, d. o. o. za proizvodnju, trgovinu, usluge i uvoz-izvoz</item>
    </izvorni_sadrzaj>
    <derivirana_varijabla naziv="DomainObject.Predmet.ProtuStrankaListFormated_1">
      <item>PEPA I ZET, d. o. o. za proizvodnju, trgovinu, usluge i uvoz-izvoz</item>
    </derivirana_varijabla>
  </DomainObject.Predmet.ProtuStrankaListFormated>
  <DomainObject.Predmet.ProtuStrankaListFormatedOIB>
    <izvorni_sadrzaj>
      <item>PEPA I ZET, d. o. o. za proizvodnju, trgovinu, usluge i uvoz-izvoz, OIB 63744610992</item>
    </izvorni_sadrzaj>
    <derivirana_varijabla naziv="DomainObject.Predmet.ProtuStrankaListFormatedOIB_1">
      <item>PEPA I ZET, d. o. o. za proizvodnju, trgovinu, usluge i uvoz-izvoz, OIB 63744610992</item>
    </derivirana_varijabla>
  </DomainObject.Predmet.ProtuStrankaListFormatedOIB>
  <DomainObject.Predmet.ProtuStrankaListFormatedWithAdress>
    <izvorni_sadrzaj>
      <item>PEPA I ZET, d. o. o. za proizvodnju, trgovinu, usluge i uvoz-izvoz, Požeška 29, 34334 Kaptol</item>
    </izvorni_sadrzaj>
    <derivirana_varijabla naziv="DomainObject.Predmet.ProtuStrankaListFormatedWithAdress_1">
      <item>PEPA I ZET, d. o. o. za proizvodnju, trgovinu, usluge i uvoz-izvoz, Požeška 29, 34334 Kaptol</item>
    </derivirana_varijabla>
  </DomainObject.Predmet.ProtuStrankaListFormatedWithAdress>
  <DomainObject.Predmet.ProtuStrankaListFormatedWithAdressOIB>
    <izvorni_sadrzaj>
      <item>PEPA I ZET, d. o. o. za proizvodnju, trgovinu, usluge i uvoz-izvoz, OIB 63744610992, Požeška 29, 34334 Kaptol</item>
    </izvorni_sadrzaj>
    <derivirana_varijabla naziv="DomainObject.Predmet.ProtuStrankaListFormatedWithAdressOIB_1">
      <item>PEPA I ZET, d. o. o. za proizvodnju, trgovinu, usluge i uvoz-izvoz, OIB 63744610992, Požeška 29, 34334 Kaptol</item>
    </derivirana_varijabla>
  </DomainObject.Predmet.ProtuStrankaListFormatedWithAdressOIB>
  <DomainObject.Predmet.ProtuStrankaListNazivFormated>
    <izvorni_sadrzaj>
      <item>PEPA I ZET, d. o. o. za proizvodnju, trgovinu, usluge i uvoz-izvoz</item>
    </izvorni_sadrzaj>
    <derivirana_varijabla naziv="DomainObject.Predmet.ProtuStrankaListNazivFormated_1">
      <item>PEPA I ZET, d. o. o. za proizvodnju, trgovinu, usluge i uvoz-izvoz</item>
    </derivirana_varijabla>
  </DomainObject.Predmet.ProtuStrankaListNazivFormated>
  <DomainObject.Predmet.ProtuStrankaListNazivFormatedOIB>
    <izvorni_sadrzaj>
      <item>PEPA I ZET, d. o. o. za proizvodnju, trgovinu, usluge i uvoz-izvoz, OIB 63744610992</item>
    </izvorni_sadrzaj>
    <derivirana_varijabla naziv="DomainObject.Predmet.ProtuStrankaListNazivFormatedOIB_1">
      <item>PEPA I ZET, d. o. o. za proizvodnju, trgovinu, usluge i uvoz-izvoz, OIB 63744610992</item>
    </derivirana_varijabla>
  </DomainObject.Predmet.ProtuStrankaListNazivFormatedOIB>
  <DomainObject.Predmet.OstaliListFormated>
    <izvorni_sadrzaj>
      <item>Županijsko državno odvjetništvo Slavonski Brod</item>
    </izvorni_sadrzaj>
    <derivirana_varijabla naziv="DomainObject.Predmet.OstaliListFormated_1">
      <item>Županijsko državno odvjetništvo Slavonski Brod</item>
    </derivirana_varijabla>
  </DomainObject.Predmet.OstaliListFormated>
  <DomainObject.Predmet.OstaliListFormatedOIB>
    <izvorni_sadrzaj>
      <item>Županijsko državno odvjetništvo Slavonski Brod</item>
    </izvorni_sadrzaj>
    <derivirana_varijabla naziv="DomainObject.Predmet.OstaliListFormatedOIB_1">
      <item>Županijsko državno odvjetništvo Slavonski Brod</item>
    </derivirana_varijabla>
  </DomainObject.Predmet.OstaliListFormatedOIB>
  <DomainObject.Predmet.OstaliListFormatedWithAdress>
    <izvorni_sadrzaj>
      <item>Županijsko državno odvjetništvo Slavonski Brod, Starčevićeva, 35000 Slavonski Brod</item>
    </izvorni_sadrzaj>
    <derivirana_varijabla naziv="DomainObject.Predmet.OstaliListFormatedWithAdress_1">
      <item>Županijsko državno odvjetništvo Slavonski Brod, Starčevićeva, 35000 Slavonski Brod</item>
    </derivirana_varijabla>
  </DomainObject.Predmet.OstaliListFormatedWithAdress>
  <DomainObject.Predmet.OstaliListFormatedWithAdressOIB>
    <izvorni_sadrzaj>
      <item>Županijsko državno odvjetništvo Slavonski Brod, Starčevićeva, 35000 Slavonski Brod</item>
    </izvorni_sadrzaj>
    <derivirana_varijabla naziv="DomainObject.Predmet.OstaliListFormatedWithAdressOIB_1">
      <item>Županijsko državno odvjetništvo Slavonski Brod, Starčevićeva, 35000 Slavonski Brod</item>
    </derivirana_varijabla>
  </DomainObject.Predmet.OstaliListFormatedWithAdressOIB>
  <DomainObject.Predmet.OstaliListNazivFormated>
    <izvorni_sadrzaj>
      <item>Županijsko državno odvjetništvo Slavonski Brod</item>
    </izvorni_sadrzaj>
    <derivirana_varijabla naziv="DomainObject.Predmet.OstaliListNazivFormated_1">
      <item>Županijsko državno odvjetništvo Slavonski Brod</item>
    </derivirana_varijabla>
  </DomainObject.Predmet.OstaliListNazivFormated>
  <DomainObject.Predmet.OstaliListNazivFormatedOIB>
    <izvorni_sadrzaj>
      <item>Županijsko državno odvjetništvo Slavonski Brod</item>
    </izvorni_sadrzaj>
    <derivirana_varijabla naziv="DomainObject.Predmet.OstaliListNazivFormatedOIB_1">
      <item>Županijsko državno odvjetništvo Slavonski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Slavonija i Baranja, Požega</izvorni_sadrzaj>
    <derivirana_varijabla naziv="DomainObject.Predmet.StrankaIDrugi_1">RH, Ministarstvo financija, Porezna uprava, Područni ured Slavonija i Baranja, Požega</derivirana_varijabla>
  </DomainObject.Predmet.StrankaIDrugi>
  <DomainObject.Predmet.ProtustrankaIDrugi>
    <izvorni_sadrzaj>PEPA I ZET, d. o. o. za proizvodnju, trgovinu, usluge i uvoz-izvoz</izvorni_sadrzaj>
    <derivirana_varijabla naziv="DomainObject.Predmet.ProtustrankaIDrugi_1">PEPA I ZET, d. o. o. za proizvodnju, trgovinu, usluge i uvoz-izvoz</derivirana_varijabla>
  </DomainObject.Predmet.ProtustrankaIDrugi>
  <DomainObject.Predmet.StrankaIDrugiAdressOIB>
    <izvorni_sadrzaj>RH, Ministarstvo financija, Porezna uprava, Područni ured Slavonija i Baranja, Požega, OIB 18683136487, Županijska 14, 34000 Požega</izvorni_sadrzaj>
    <derivirana_varijabla naziv="DomainObject.Predmet.StrankaIDrugiAdressOIB_1">RH, Ministarstvo financija, Porezna uprava, Područni ured Slavonija i Baranja, Požega, OIB 18683136487, Županijska 14, 34000 Požega</derivirana_varijabla>
  </DomainObject.Predmet.StrankaIDrugiAdressOIB>
  <DomainObject.Predmet.ProtustrankaIDrugiAdressOIB>
    <izvorni_sadrzaj>PEPA I ZET, d. o. o. za proizvodnju, trgovinu, usluge i uvoz-izvoz, OIB 63744610992, Požeška 29, 34334 Kaptol</izvorni_sadrzaj>
    <derivirana_varijabla naziv="DomainObject.Predmet.ProtustrankaIDrugiAdressOIB_1">PEPA I ZET, d. o. o. za proizvodnju, trgovinu, usluge i uvoz-izvoz, OIB 63744610992, Požeška 29,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Slavonija i Baranja, Požega</item>
      <item>PEPA I ZET, d. o. o. za proizvodnju, trgovinu, usluge i uvoz-izvoz</item>
      <item>Županijsko državno odvjetništvo Slavonski Brod</item>
    </izvorni_sadrzaj>
    <derivirana_varijabla naziv="DomainObject.Predmet.SudioniciListNaziv_1">
      <item>RH, Ministarstvo financija, Porezna uprava, Područni ured Slavonija i Baranja, Požega</item>
      <item>PEPA I ZET, d. o. o. za proizvodnju, trgovinu, usluge i uvoz-izvoz</item>
      <item>Županijsko državno odvjetništvo Slavonski Brod</item>
    </derivirana_varijabla>
  </DomainObject.Predmet.SudioniciListNaziv>
  <DomainObject.Predmet.SudioniciListAdressOIB>
    <izvorni_sadrzaj>
      <item>RH, Ministarstvo financija, Porezna uprava, Područni ured Slavonija i Baranja, Požega, OIB 18683136487, Županijska 14,34000 Požega</item>
      <item>PEPA I ZET, d. o. o. za proizvodnju, trgovinu, usluge i uvoz-izvoz, OIB 63744610992, Požeška 29,34334 Kaptol</item>
      <item>Županijsko državno odvjetništvo Slavonski Brod, Starčevićeva,35000 Slavonski Brod</item>
    </izvorni_sadrzaj>
    <derivirana_varijabla naziv="DomainObject.Predmet.SudioniciListAdressOIB_1">
      <item>RH, Ministarstvo financija, Porezna uprava, Područni ured Slavonija i Baranja, Požega, OIB 18683136487, Županijska 14,34000 Požega</item>
      <item>PEPA I ZET, d. o. o. za proizvodnju, trgovinu, usluge i uvoz-izvoz, OIB 63744610992, Požeška 29,34334 Kaptol</item>
      <item>Županijsko državno odvjetništvo Slavonski Brod, Starčevićeva,35000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63744610992</item>
      <item>, OIB null</item>
    </izvorni_sadrzaj>
    <derivirana_varijabla naziv="DomainObject.Predmet.SudioniciListNazivOIB_1">
      <item>, OIB 18683136487</item>
      <item>, OIB 63744610992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332</properties:Words>
  <properties:Characters>1922</properties:Characters>
  <properties:Lines>73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2017-07-03T09:56:00Z</dcterms:created>
  <dc:creator>wsadmin</dc:creator>
  <cp:lastModifiedBy>wsadmin</cp:lastModifiedBy>
  <cp:lastPrinted>2017-07-03T10:01:00Z</cp:lastPrinted>
  <dcterms:modified xmlns:xsi="http://www.w3.org/2001/XMLSchema-instance" xsi:type="dcterms:W3CDTF">2017-07-03T10:02:00Z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