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ae7" w14:paraId="085dae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36618">
        <w:rPr>
          <w:b/>
          <w:sz w:val="22"/>
          <w:szCs w:val="22"/>
        </w:rPr>
        <w:t>1</w:t>
      </w:r>
      <w:r w:rsidR="002B006B">
        <w:rPr>
          <w:b/>
          <w:sz w:val="22"/>
          <w:szCs w:val="22"/>
        </w:rPr>
        <w:t>201</w:t>
      </w:r>
      <w:r w:rsidRPr="00B22722">
        <w:rPr>
          <w:b/>
          <w:sz w:val="22"/>
          <w:szCs w:val="22"/>
        </w:rPr>
        <w:t>/201</w:t>
      </w:r>
      <w:r w:rsidR="004A07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72028C">
        <w:rPr>
          <w:b/>
          <w:sz w:val="22"/>
          <w:szCs w:val="22"/>
        </w:rPr>
        <w:t>54</w:t>
      </w:r>
    </w:p>
    <w:p w:rsidRDefault="00977E65" w:rsidP="00AC6A66" w:rsidR="00977E65">
      <w:pPr>
        <w:jc w:val="center"/>
        <w:rPr>
          <w:b/>
        </w:rPr>
      </w:pPr>
    </w:p>
    <w:p w:rsidRDefault="002C4A91" w:rsidP="00AC6A66" w:rsidR="002C4A91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B006B" w:rsidRPr="002B006B">
        <w:rPr>
          <w:bCs/>
          <w:sz w:val="22"/>
          <w:szCs w:val="22"/>
          <w:lang w:val="en-US"/>
        </w:rPr>
        <w:t xml:space="preserve">AUTO PRODAJNI CENTAR MUŠE d.o.o. za </w:t>
      </w:r>
      <w:r w:rsidR="002B006B" w:rsidRPr="002B006B">
        <w:rPr>
          <w:bCs/>
          <w:sz w:val="22"/>
          <w:szCs w:val="22"/>
          <w:lang w:val="en-AU"/>
        </w:rPr>
        <w:t>trgovinu i usluge</w:t>
      </w:r>
      <w:r w:rsidR="002B006B">
        <w:rPr>
          <w:bCs/>
          <w:sz w:val="22"/>
          <w:szCs w:val="22"/>
          <w:lang w:val="en-AU"/>
        </w:rPr>
        <w:t xml:space="preserve"> </w:t>
      </w:r>
      <w:r w:rsidR="002B006B">
        <w:rPr>
          <w:bCs/>
          <w:sz w:val="22"/>
          <w:szCs w:val="22"/>
        </w:rPr>
        <w:t>"u stečaju"</w:t>
      </w:r>
      <w:r w:rsidR="002B006B" w:rsidRPr="00D57C40">
        <w:rPr>
          <w:bCs/>
          <w:sz w:val="22"/>
          <w:szCs w:val="22"/>
        </w:rPr>
        <w:t>,</w:t>
      </w:r>
      <w:r w:rsidR="002B006B" w:rsidRPr="002B006B">
        <w:rPr>
          <w:bCs/>
          <w:sz w:val="22"/>
          <w:szCs w:val="22"/>
          <w:lang w:val="en-AU"/>
        </w:rPr>
        <w:t>, Split, Visoka bb, MBS: 060153298, OIB: 34663224103</w:t>
      </w:r>
      <w:r w:rsidR="002B006B">
        <w:rPr>
          <w:bCs/>
          <w:sz w:val="22"/>
          <w:szCs w:val="22"/>
          <w:lang w:val="en-AU"/>
        </w:rPr>
        <w:t xml:space="preserve"> </w:t>
      </w:r>
      <w:r w:rsidR="00D57C40" w:rsidRPr="00D57C40">
        <w:rPr>
          <w:bCs/>
          <w:sz w:val="22"/>
          <w:szCs w:val="22"/>
        </w:rPr>
        <w:t xml:space="preserve">zastupano po stečajnom upravitelju </w:t>
      </w:r>
      <w:r w:rsidR="002B006B">
        <w:rPr>
          <w:bCs/>
          <w:sz w:val="22"/>
          <w:szCs w:val="22"/>
        </w:rPr>
        <w:t>Draganu Bijeliću iz Šibenika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72028C">
        <w:rPr>
          <w:sz w:val="22"/>
          <w:szCs w:val="22"/>
        </w:rPr>
        <w:t xml:space="preserve"> 3. listopada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0D25B2" w:rsidP="000D25B2" w:rsidR="000474BC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B006B">
        <w:rPr>
          <w:sz w:val="22"/>
          <w:szCs w:val="22"/>
        </w:rPr>
        <w:tab/>
      </w:r>
      <w:r w:rsidR="00FC354D">
        <w:rPr>
          <w:sz w:val="22"/>
          <w:szCs w:val="22"/>
        </w:rPr>
        <w:t xml:space="preserve">Nalaže se stečajnom upravitelju </w:t>
      </w:r>
      <w:r w:rsidR="002B006B">
        <w:rPr>
          <w:sz w:val="22"/>
          <w:szCs w:val="22"/>
        </w:rPr>
        <w:t>Draganu Bijeliću</w:t>
      </w:r>
      <w:r w:rsidR="00F7032B">
        <w:rPr>
          <w:sz w:val="22"/>
          <w:szCs w:val="22"/>
        </w:rPr>
        <w:t>, Šibenik</w:t>
      </w:r>
      <w:r w:rsidR="00622CD6">
        <w:rPr>
          <w:sz w:val="22"/>
          <w:szCs w:val="22"/>
        </w:rPr>
        <w:t>,</w:t>
      </w:r>
      <w:r w:rsidR="0072028C">
        <w:rPr>
          <w:sz w:val="22"/>
          <w:szCs w:val="22"/>
        </w:rPr>
        <w:t xml:space="preserve"> u roku od osam dana  dopuniti svoj prijedlog za sazivanje skupštine sukladno čl. 293. Stečajnog zakona</w:t>
      </w:r>
      <w:r w:rsidR="009860F8">
        <w:rPr>
          <w:sz w:val="22"/>
          <w:szCs w:val="22"/>
        </w:rPr>
        <w:t xml:space="preserve">, tako što će dostaviti određeno pojedinačno </w:t>
      </w:r>
      <w:r w:rsidR="00CD1884">
        <w:rPr>
          <w:sz w:val="22"/>
          <w:szCs w:val="22"/>
        </w:rPr>
        <w:t xml:space="preserve">navedeni </w:t>
      </w:r>
      <w:r w:rsidR="009860F8">
        <w:rPr>
          <w:sz w:val="22"/>
          <w:szCs w:val="22"/>
        </w:rPr>
        <w:t xml:space="preserve">trošak </w:t>
      </w:r>
      <w:r w:rsidR="00CD1884">
        <w:rPr>
          <w:sz w:val="22"/>
          <w:szCs w:val="22"/>
        </w:rPr>
        <w:t>u</w:t>
      </w:r>
      <w:r w:rsidR="009860F8">
        <w:rPr>
          <w:sz w:val="22"/>
          <w:szCs w:val="22"/>
        </w:rPr>
        <w:t xml:space="preserve"> iznosu i osnovi, </w:t>
      </w:r>
      <w:r w:rsidR="00CD1884">
        <w:rPr>
          <w:sz w:val="22"/>
          <w:szCs w:val="22"/>
        </w:rPr>
        <w:t>k</w:t>
      </w:r>
      <w:r w:rsidR="009860F8">
        <w:rPr>
          <w:sz w:val="22"/>
          <w:szCs w:val="22"/>
        </w:rPr>
        <w:t>ako bi se moglo utvrditi da li je stečajna masa  dostatna</w:t>
      </w:r>
      <w:r w:rsidR="00267715">
        <w:rPr>
          <w:sz w:val="22"/>
          <w:szCs w:val="22"/>
        </w:rPr>
        <w:t xml:space="preserve"> za namirenje troškova stečajnog postupka, budući da se iz u podnesku nadnevka 5. srpnja 20</w:t>
      </w:r>
      <w:r w:rsidR="00485DA3">
        <w:rPr>
          <w:sz w:val="22"/>
          <w:szCs w:val="22"/>
        </w:rPr>
        <w:t>18</w:t>
      </w:r>
      <w:r w:rsidR="00267715">
        <w:rPr>
          <w:sz w:val="22"/>
          <w:szCs w:val="22"/>
        </w:rPr>
        <w:t xml:space="preserve">. godine navedenim troškovima </w:t>
      </w:r>
      <w:r w:rsidR="00485DA3">
        <w:rPr>
          <w:sz w:val="22"/>
          <w:szCs w:val="22"/>
        </w:rPr>
        <w:t xml:space="preserve">u korelaciji s predračun troškova stečajnog upravitelja </w:t>
      </w:r>
      <w:r w:rsidR="00267715">
        <w:rPr>
          <w:sz w:val="22"/>
          <w:szCs w:val="22"/>
        </w:rPr>
        <w:t xml:space="preserve">ne može točno utvrditi </w:t>
      </w:r>
      <w:r w:rsidR="000474BC">
        <w:rPr>
          <w:sz w:val="22"/>
          <w:szCs w:val="22"/>
        </w:rPr>
        <w:t xml:space="preserve">o kojim </w:t>
      </w:r>
      <w:r w:rsidR="00267715">
        <w:rPr>
          <w:sz w:val="22"/>
          <w:szCs w:val="22"/>
        </w:rPr>
        <w:t xml:space="preserve">se troškovima </w:t>
      </w:r>
      <w:r w:rsidR="000474BC">
        <w:rPr>
          <w:sz w:val="22"/>
          <w:szCs w:val="22"/>
        </w:rPr>
        <w:t>stečajnog upravitelja</w:t>
      </w:r>
      <w:r w:rsidR="00267715">
        <w:rPr>
          <w:sz w:val="22"/>
          <w:szCs w:val="22"/>
        </w:rPr>
        <w:t xml:space="preserve"> i</w:t>
      </w:r>
      <w:r w:rsidR="000474BC">
        <w:rPr>
          <w:sz w:val="22"/>
          <w:szCs w:val="22"/>
        </w:rPr>
        <w:t xml:space="preserve"> stečajno upraviteljske službe</w:t>
      </w:r>
      <w:r w:rsidR="00CD1884">
        <w:rPr>
          <w:sz w:val="22"/>
          <w:szCs w:val="22"/>
        </w:rPr>
        <w:t xml:space="preserve"> radi, kao i o</w:t>
      </w:r>
      <w:r w:rsidR="0021639A">
        <w:rPr>
          <w:sz w:val="22"/>
          <w:szCs w:val="22"/>
        </w:rPr>
        <w:t xml:space="preserve"> </w:t>
      </w:r>
      <w:r w:rsidR="00CD1884">
        <w:rPr>
          <w:sz w:val="22"/>
          <w:szCs w:val="22"/>
        </w:rPr>
        <w:t>kojim knjigovodstvenim uslugama</w:t>
      </w:r>
      <w:r w:rsidR="0021639A">
        <w:rPr>
          <w:sz w:val="22"/>
          <w:szCs w:val="22"/>
        </w:rPr>
        <w:t>,</w:t>
      </w:r>
      <w:r w:rsidR="00CD1884">
        <w:rPr>
          <w:sz w:val="22"/>
          <w:szCs w:val="22"/>
        </w:rPr>
        <w:t xml:space="preserve"> za koje vrijeme</w:t>
      </w:r>
      <w:r w:rsidR="0021639A">
        <w:rPr>
          <w:sz w:val="22"/>
          <w:szCs w:val="22"/>
        </w:rPr>
        <w:t>, u kojem iznosu i visini  se radi.</w:t>
      </w:r>
    </w:p>
    <w:p w:rsidRDefault="00F7032B" w:rsidP="000D25B2" w:rsidR="00F7032B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F0D33">
        <w:rPr>
          <w:sz w:val="22"/>
          <w:szCs w:val="22"/>
        </w:rPr>
        <w:t xml:space="preserve"> 3. listopada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>
      <w:pPr>
        <w:jc w:val="both"/>
        <w:rPr>
          <w:b/>
          <w:sz w:val="22"/>
          <w:szCs w:val="22"/>
        </w:rPr>
      </w:pPr>
    </w:p>
    <w:p w:rsidRDefault="002C4A91" w:rsidP="00901A8B" w:rsidR="002C4A91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CF0D33">
        <w:rPr>
          <w:sz w:val="22"/>
          <w:szCs w:val="22"/>
        </w:rPr>
        <w:t xml:space="preserve"> 03.10.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D30044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063BF5">
        <w:rPr>
          <w:sz w:val="22"/>
          <w:szCs w:val="22"/>
        </w:rPr>
        <w:t xml:space="preserve"> 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656AA1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D1884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F604331"/>
    <w:multiLevelType w:val="hybridMultilevel"/>
    <w:tmpl w:val="9070A264"/>
    <w:lvl w:tplc="BADAB7D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474BC"/>
    <w:rsid w:val="00054827"/>
    <w:rsid w:val="0005644E"/>
    <w:rsid w:val="00063BF5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D25B2"/>
    <w:rsid w:val="000E26A4"/>
    <w:rsid w:val="00100F3C"/>
    <w:rsid w:val="0010359F"/>
    <w:rsid w:val="00111A9F"/>
    <w:rsid w:val="00117C04"/>
    <w:rsid w:val="00121333"/>
    <w:rsid w:val="0012464E"/>
    <w:rsid w:val="001265E2"/>
    <w:rsid w:val="00136BC2"/>
    <w:rsid w:val="0014679E"/>
    <w:rsid w:val="00152EDC"/>
    <w:rsid w:val="00162CBE"/>
    <w:rsid w:val="001630CA"/>
    <w:rsid w:val="001834A5"/>
    <w:rsid w:val="001928FB"/>
    <w:rsid w:val="001A626A"/>
    <w:rsid w:val="001B3757"/>
    <w:rsid w:val="001B37DA"/>
    <w:rsid w:val="001C2667"/>
    <w:rsid w:val="001C2DA5"/>
    <w:rsid w:val="001C32FF"/>
    <w:rsid w:val="001E530C"/>
    <w:rsid w:val="001E7EBA"/>
    <w:rsid w:val="002149DB"/>
    <w:rsid w:val="0021639A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67715"/>
    <w:rsid w:val="002711B2"/>
    <w:rsid w:val="00286A61"/>
    <w:rsid w:val="00293120"/>
    <w:rsid w:val="00295727"/>
    <w:rsid w:val="00295EB7"/>
    <w:rsid w:val="002A4D1F"/>
    <w:rsid w:val="002B006B"/>
    <w:rsid w:val="002B3869"/>
    <w:rsid w:val="002B4D02"/>
    <w:rsid w:val="002B618E"/>
    <w:rsid w:val="002C3DEA"/>
    <w:rsid w:val="002C4A91"/>
    <w:rsid w:val="002D5E75"/>
    <w:rsid w:val="002E51F9"/>
    <w:rsid w:val="002F3220"/>
    <w:rsid w:val="002F5DFF"/>
    <w:rsid w:val="00300407"/>
    <w:rsid w:val="0030612B"/>
    <w:rsid w:val="00312AB9"/>
    <w:rsid w:val="00315713"/>
    <w:rsid w:val="00315F0A"/>
    <w:rsid w:val="00331223"/>
    <w:rsid w:val="00332060"/>
    <w:rsid w:val="00342DEF"/>
    <w:rsid w:val="003464A1"/>
    <w:rsid w:val="003474BA"/>
    <w:rsid w:val="003556F4"/>
    <w:rsid w:val="00356818"/>
    <w:rsid w:val="00363D03"/>
    <w:rsid w:val="003649A8"/>
    <w:rsid w:val="00366E7B"/>
    <w:rsid w:val="003915AB"/>
    <w:rsid w:val="00392AAA"/>
    <w:rsid w:val="003A2BC3"/>
    <w:rsid w:val="003C4B78"/>
    <w:rsid w:val="003C5988"/>
    <w:rsid w:val="003D47F4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85DA3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66B28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2CD6"/>
    <w:rsid w:val="0062727C"/>
    <w:rsid w:val="006314DC"/>
    <w:rsid w:val="00635E8E"/>
    <w:rsid w:val="00646F4A"/>
    <w:rsid w:val="0064738F"/>
    <w:rsid w:val="006541A0"/>
    <w:rsid w:val="00656AA1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028C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5EC7"/>
    <w:rsid w:val="007C6F1E"/>
    <w:rsid w:val="007D14E2"/>
    <w:rsid w:val="007D250C"/>
    <w:rsid w:val="007D72B4"/>
    <w:rsid w:val="007F2BC2"/>
    <w:rsid w:val="007F36A0"/>
    <w:rsid w:val="007F5075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C12A4"/>
    <w:rsid w:val="008D33C0"/>
    <w:rsid w:val="008D474C"/>
    <w:rsid w:val="008D4CC4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860F8"/>
    <w:rsid w:val="0099297A"/>
    <w:rsid w:val="00993F23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4BBD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099A"/>
    <w:rsid w:val="00A8363A"/>
    <w:rsid w:val="00A84942"/>
    <w:rsid w:val="00A85866"/>
    <w:rsid w:val="00A86A93"/>
    <w:rsid w:val="00A876E1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D7A39"/>
    <w:rsid w:val="00AE6C56"/>
    <w:rsid w:val="00AF06EA"/>
    <w:rsid w:val="00AF3281"/>
    <w:rsid w:val="00AF6342"/>
    <w:rsid w:val="00AF666C"/>
    <w:rsid w:val="00AF7899"/>
    <w:rsid w:val="00B13780"/>
    <w:rsid w:val="00B20CE2"/>
    <w:rsid w:val="00B21821"/>
    <w:rsid w:val="00B22722"/>
    <w:rsid w:val="00B25F7A"/>
    <w:rsid w:val="00B32BF2"/>
    <w:rsid w:val="00B33287"/>
    <w:rsid w:val="00B5328B"/>
    <w:rsid w:val="00B578B4"/>
    <w:rsid w:val="00B66922"/>
    <w:rsid w:val="00B67816"/>
    <w:rsid w:val="00B74AC7"/>
    <w:rsid w:val="00B74EBE"/>
    <w:rsid w:val="00B766E1"/>
    <w:rsid w:val="00B8626A"/>
    <w:rsid w:val="00BA0182"/>
    <w:rsid w:val="00BA035B"/>
    <w:rsid w:val="00BA6362"/>
    <w:rsid w:val="00BB1823"/>
    <w:rsid w:val="00BB6F58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119C7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D1884"/>
    <w:rsid w:val="00CE34E1"/>
    <w:rsid w:val="00CE36DD"/>
    <w:rsid w:val="00CE40AA"/>
    <w:rsid w:val="00CF0D33"/>
    <w:rsid w:val="00CF1FE5"/>
    <w:rsid w:val="00CF6345"/>
    <w:rsid w:val="00D15050"/>
    <w:rsid w:val="00D20EBF"/>
    <w:rsid w:val="00D21EC9"/>
    <w:rsid w:val="00D22521"/>
    <w:rsid w:val="00D25B43"/>
    <w:rsid w:val="00D260C9"/>
    <w:rsid w:val="00D30044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86F91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35034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D0337"/>
    <w:rsid w:val="00EE149D"/>
    <w:rsid w:val="00EE2E47"/>
    <w:rsid w:val="00EF6DC0"/>
    <w:rsid w:val="00F138D9"/>
    <w:rsid w:val="00F246EF"/>
    <w:rsid w:val="00F52379"/>
    <w:rsid w:val="00F53AF2"/>
    <w:rsid w:val="00F62ECF"/>
    <w:rsid w:val="00F65FB3"/>
    <w:rsid w:val="00F66841"/>
    <w:rsid w:val="00F67E08"/>
    <w:rsid w:val="00F7032B"/>
    <w:rsid w:val="00F87A2B"/>
    <w:rsid w:val="00F90EF0"/>
    <w:rsid w:val="00FA43A3"/>
    <w:rsid w:val="00FC354D"/>
    <w:rsid w:val="00FC4EE3"/>
    <w:rsid w:val="00FC4F22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7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7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plavom registratoru
na polici</izvorni_sadrzaj>
    <derivirana_varijabla naziv="DomainObject.Predmet.Opis_1">prijave tražbina u plavom registratoru
na polici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
predstečajne nagodbe Stpn-84/2015</izvorni_sadrzaj>
    <derivirana_varijabla naziv="DomainObject.Predmet.PrimjedbaSuca_1">Prijedlog FINA-e po obustavi postupka 
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Formated>
  <DomainObject.Predmet.OstaliList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FormatedOIB>
  <DomainObject.Predmet.OstaliListFormatedWithAdress>
    <izvorni_sadrzaj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izvorni_sadrzaj>
    <derivirana_varijabla naziv="DomainObject.Predmet.OstaliListFormatedWithAdress_1"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derivirana_varijabla>
  </DomainObject.Predmet.OstaliListFormatedWithAdress>
  <DomainObject.Predmet.OstaliListFormatedWithAdressOIB>
    <izvorni_sadrzaj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izvorni_sadrzaj>
    <derivirana_varijabla naziv="DomainObject.Predmet.OstaliListFormatedWithAdressOIB_1"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derivirana_varijabla>
  </DomainObject.Predmet.OstaliListFormatedWithAdressOIB>
  <DomainObject.Predmet.OstaliListNaziv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Naziv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NazivFormated>
  <DomainObject.Predmet.OstaliListNaziv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Naziv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FINANCIJSKA AGENCIJA, RC SPLIT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SudioniciListNaziv_1">
      <item>AUTO PRODAJNI CENTAR MUŠE, d.o.o. za trgovinu i usluge</item>
      <item>FINANCIJSKA AGENCIJA, RC SPLIT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SudioniciListNaziv>
  <DomainObject.Predmet.SudioniciListAdressOIB>
    <izvorni_sadrzaj>
      <item>AUTO PRODAJNI CENTAR MUŠE, d.o.o. za trgovinu i usluge, OIB 34663224103, Visoka/bb,21000 Split</item>
      <item>FINANCIJSKA AGENCIJA, RC SPLIT, OIB 85821130368, Mažuranićevo šetalište 24 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</izvorni_sadrzaj>
    <derivirana_varijabla naziv="DomainObject.Predmet.SudioniciListAdressOIB_1">
      <item>AUTO PRODAJNI CENTAR MUŠE, d.o.o. za trgovinu i usluge, OIB 34663224103, Visoka/bb,21000 Split</item>
      <item>FINANCIJSKA AGENCIJA, RC SPLIT, OIB 85821130368, Mažuranićevo šetalište 24 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  <item>, OIB 85821130368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</izvorni_sadrzaj>
    <derivirana_varijabla naziv="DomainObject.Predmet.SudioniciListNazivOIB_1">
      <item>, OIB 34663224103</item>
      <item>, OIB 85821130368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1216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2018-10-03T13:20:00Z</dcterms:created>
  <dc:creator>Srđan Gavranić</dc:creator>
  <cp:lastModifiedBy>Srđan Gavranić</cp:lastModifiedBy>
  <cp:lastPrinted>2018-05-07T12:36:00Z</cp:lastPrinted>
  <dcterms:modified xmlns:xsi="http://www.w3.org/2001/XMLSchema-instance" xsi:type="dcterms:W3CDTF">2018-10-03T13:21:00Z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prijedloga po 293 -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