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fdc4" w14:paraId="818fdc4" w:rsidRDefault="0059180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649605</wp:posOffset>
            </wp:positionV>
            <wp:extent cy="854075" cx="640080"/>
            <wp:effectExtent b="317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4075" cx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9180D" w:rsidR="00AE649C" w:rsidRPr="00B76F3C">
      <w:pPr>
        <w:pStyle w:val="NormaleSPIS"/>
        <w:jc w:val="right"/>
      </w:pPr>
    </w:p>
    <w:p w:rsidRDefault="0059180D" w:rsidP="0059180D" w:rsidR="0059180D">
      <w:pPr>
        <w:spacing w:after="0"/>
        <w:jc w:val="both"/>
      </w:pPr>
      <w:r>
        <w:t xml:space="preserve">           Republika Hrvatska</w:t>
      </w:r>
    </w:p>
    <w:p w:rsidRDefault="0059180D" w:rsidP="0059180D" w:rsidR="0059180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9180D" w:rsidP="0059180D" w:rsidR="0059180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9180D" w:rsidP="0059180D" w:rsidR="00591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59180D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</w:t>
      </w: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59180D">
        <w:rPr>
          <w:rFonts w:cs="Times New Roman" w:eastAsia="Times New Roman"/>
          <w:noProof/>
          <w:szCs w:val="20"/>
          <w:lang w:eastAsia="hr-HR"/>
        </w:rPr>
        <w:t xml:space="preserve">         Poslovni broj: 5. St-502/2017-17</w:t>
      </w: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9180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9180D">
        <w:rPr>
          <w:rFonts w:cs="Times New Roman" w:eastAsia="Times New Roman"/>
          <w:szCs w:val="20"/>
          <w:lang w:eastAsia="hr-HR"/>
        </w:rPr>
        <w:t>R J E Š E N J E</w:t>
      </w: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9180D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u stečajnom postupku nad dužnikom PRIJEVOZ CIKOŠ jednostavno društvo s ograničenom odgovornošću za usluge, Zagreb, </w:t>
      </w:r>
      <w:proofErr w:type="spellStart"/>
      <w:r w:rsidRPr="0059180D">
        <w:rPr>
          <w:rFonts w:cs="Times New Roman" w:eastAsia="Times New Roman"/>
          <w:szCs w:val="20"/>
          <w:lang w:eastAsia="hr-HR"/>
        </w:rPr>
        <w:t>Fraterščica</w:t>
      </w:r>
      <w:proofErr w:type="spellEnd"/>
      <w:r w:rsidRPr="0059180D">
        <w:rPr>
          <w:rFonts w:cs="Times New Roman" w:eastAsia="Times New Roman"/>
          <w:szCs w:val="20"/>
          <w:lang w:eastAsia="hr-HR"/>
        </w:rPr>
        <w:t xml:space="preserve"> 78, MBS: 080841279, OIB: 42888638913,</w:t>
      </w:r>
      <w:r w:rsidRPr="0059180D">
        <w:rPr>
          <w:rFonts w:cs="Times New Roman" w:eastAsia="Times New Roman"/>
          <w:lang w:eastAsia="hr-HR"/>
        </w:rPr>
        <w:t xml:space="preserve"> </w:t>
      </w:r>
      <w:r w:rsidRPr="0059180D">
        <w:rPr>
          <w:rFonts w:cs="Times New Roman" w:eastAsia="Times New Roman"/>
          <w:szCs w:val="20"/>
          <w:lang w:eastAsia="hr-HR"/>
        </w:rPr>
        <w:t>nakon ispitnog ročišta održanog 13. ožujka 2018., 18. svibnja 2018.</w:t>
      </w: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9180D">
        <w:rPr>
          <w:rFonts w:cs="Times New Roman" w:eastAsia="Times New Roman"/>
          <w:szCs w:val="20"/>
          <w:lang w:eastAsia="hr-HR"/>
        </w:rPr>
        <w:t>r i j e š i o  j e</w:t>
      </w: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59180D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9180D">
        <w:rPr>
          <w:rFonts w:cs="Times New Roman" w:eastAsia="Times New Roman"/>
          <w:lang w:eastAsia="hr-HR"/>
        </w:rPr>
        <w:t>I viši isplatni red</w:t>
      </w: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8364"/>
        <w:tblInd w:type="dxa" w:w="10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2835"/>
        <w:gridCol w:w="1843"/>
        <w:gridCol w:w="2126"/>
        <w:gridCol w:w="1560"/>
      </w:tblGrid>
      <w:tr w:rsidTr="0059180D" w:rsidR="0059180D" w:rsidRPr="0059180D"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180D" w:rsidP="0059180D" w:rsidR="0059180D" w:rsidRPr="0059180D">
            <w:pPr>
              <w:suppressAutoHyphens/>
              <w:spacing w:lineRule="atLeast" w:line="100" w:after="80"/>
              <w:jc w:val="center"/>
              <w:rPr>
                <w:rFonts w:cs="Times New Roman" w:eastAsia="Times New Roman"/>
                <w:lang w:eastAsia="ar-SA"/>
              </w:rPr>
            </w:pPr>
            <w:r w:rsidRPr="0059180D">
              <w:rPr>
                <w:rFonts w:cs="Times New Roman" w:eastAsia="Times New Roman"/>
                <w:lang w:eastAsia="ar-SA"/>
              </w:rPr>
              <w:t>Ime i prezime / tvrtka  ili naziv vjerovnika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180D" w:rsidP="0059180D" w:rsidR="0059180D" w:rsidRPr="0059180D">
            <w:pPr>
              <w:suppressAutoHyphens/>
              <w:spacing w:lineRule="atLeast" w:line="100" w:after="80"/>
              <w:jc w:val="center"/>
              <w:rPr>
                <w:rFonts w:cs="Times New Roman" w:eastAsia="Times New Roman"/>
                <w:lang w:eastAsia="ar-SA"/>
              </w:rPr>
            </w:pPr>
            <w:r w:rsidRPr="0059180D">
              <w:rPr>
                <w:rFonts w:cs="Times New Roman" w:eastAsia="Times New Roman"/>
                <w:lang w:eastAsia="ar-SA"/>
              </w:rPr>
              <w:t xml:space="preserve">OIB vjerovnika 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180D" w:rsidP="0059180D" w:rsidR="0059180D" w:rsidRPr="0059180D">
            <w:pPr>
              <w:suppressAutoHyphens/>
              <w:spacing w:lineRule="atLeast" w:line="100" w:after="80"/>
              <w:jc w:val="center"/>
              <w:rPr>
                <w:rFonts w:cs="Times New Roman" w:eastAsia="Times New Roman"/>
                <w:lang w:eastAsia="ar-SA"/>
              </w:rPr>
            </w:pPr>
            <w:r w:rsidRPr="0059180D">
              <w:rPr>
                <w:rFonts w:cs="Times New Roman" w:eastAsia="Times New Roman"/>
                <w:lang w:eastAsia="ar-SA"/>
              </w:rPr>
              <w:t>Adresa / sjedište vjerovnika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180D" w:rsidP="0059180D" w:rsidR="0059180D" w:rsidRPr="0059180D">
            <w:pPr>
              <w:suppressAutoHyphens/>
              <w:spacing w:lineRule="atLeast" w:line="100" w:after="80"/>
              <w:jc w:val="center"/>
              <w:rPr>
                <w:rFonts w:cs="Times New Roman" w:eastAsia="Times New Roman"/>
                <w:lang w:eastAsia="ar-SA"/>
              </w:rPr>
            </w:pPr>
            <w:r w:rsidRPr="0059180D">
              <w:rPr>
                <w:rFonts w:cs="Times New Roman" w:eastAsia="Times New Roman"/>
                <w:lang w:eastAsia="ar-SA"/>
              </w:rPr>
              <w:t>Iznos tražbine</w:t>
            </w:r>
          </w:p>
          <w:p w:rsidRDefault="0059180D" w:rsidP="0059180D" w:rsidR="0059180D" w:rsidRPr="0059180D">
            <w:pPr>
              <w:suppressAutoHyphens/>
              <w:spacing w:lineRule="atLeast" w:line="100" w:after="80"/>
              <w:jc w:val="center"/>
              <w:rPr>
                <w:rFonts w:cs="Times New Roman" w:eastAsia="Times New Roman"/>
                <w:lang w:eastAsia="ar-SA"/>
              </w:rPr>
            </w:pPr>
            <w:r w:rsidRPr="0059180D">
              <w:rPr>
                <w:rFonts w:cs="Times New Roman" w:eastAsia="Times New Roman"/>
                <w:lang w:eastAsia="ar-SA"/>
              </w:rPr>
              <w:t>(kn)</w:t>
            </w:r>
          </w:p>
        </w:tc>
      </w:tr>
      <w:tr w:rsidTr="0059180D" w:rsidR="0059180D" w:rsidRPr="0059180D"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180D" w:rsidP="0059180D" w:rsidR="0059180D" w:rsidRPr="0059180D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80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59180D">
              <w:rPr>
                <w:rFonts w:cs="Times New Roman" w:eastAsia="Times New Roman"/>
                <w:lang w:eastAsia="hr-HR" w:val="en-GB"/>
              </w:rPr>
              <w:t>Republika</w:t>
            </w:r>
            <w:proofErr w:type="spellEnd"/>
            <w:r w:rsidRPr="0059180D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59180D">
              <w:rPr>
                <w:rFonts w:cs="Times New Roman" w:eastAsia="Times New Roman"/>
                <w:lang w:eastAsia="hr-HR" w:val="en-GB"/>
              </w:rPr>
              <w:t>Hrvatska</w:t>
            </w:r>
            <w:proofErr w:type="spellEnd"/>
            <w:r w:rsidRPr="0059180D">
              <w:rPr>
                <w:rFonts w:cs="Times New Roman" w:eastAsia="Times New Roman"/>
                <w:lang w:eastAsia="hr-HR" w:val="en-GB"/>
              </w:rPr>
              <w:t xml:space="preserve">, </w:t>
            </w:r>
            <w:proofErr w:type="spellStart"/>
            <w:r w:rsidRPr="0059180D">
              <w:rPr>
                <w:rFonts w:cs="Times New Roman" w:eastAsia="Times New Roman"/>
                <w:lang w:eastAsia="hr-HR" w:val="en-GB"/>
              </w:rPr>
              <w:t>Ministarstvo</w:t>
            </w:r>
            <w:proofErr w:type="spellEnd"/>
            <w:r w:rsidRPr="0059180D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59180D">
              <w:rPr>
                <w:rFonts w:cs="Times New Roman" w:eastAsia="Times New Roman"/>
                <w:lang w:eastAsia="hr-HR" w:val="en-GB"/>
              </w:rPr>
              <w:t>financija</w:t>
            </w:r>
            <w:proofErr w:type="spellEnd"/>
            <w:r w:rsidRPr="0059180D">
              <w:rPr>
                <w:rFonts w:cs="Times New Roman" w:eastAsia="Times New Roman"/>
                <w:lang w:eastAsia="hr-HR" w:val="en-GB"/>
              </w:rPr>
              <w:t xml:space="preserve">, </w:t>
            </w:r>
            <w:proofErr w:type="spellStart"/>
            <w:r w:rsidRPr="0059180D">
              <w:rPr>
                <w:rFonts w:cs="Times New Roman" w:eastAsia="Times New Roman"/>
                <w:lang w:eastAsia="hr-HR" w:val="en-GB"/>
              </w:rPr>
              <w:t>Porezna</w:t>
            </w:r>
            <w:proofErr w:type="spellEnd"/>
            <w:r w:rsidRPr="0059180D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59180D">
              <w:rPr>
                <w:rFonts w:cs="Times New Roman" w:eastAsia="Times New Roman"/>
                <w:lang w:eastAsia="hr-HR" w:val="en-GB"/>
              </w:rPr>
              <w:t>uprava</w:t>
            </w:r>
            <w:proofErr w:type="spellEnd"/>
            <w:r w:rsidRPr="0059180D">
              <w:rPr>
                <w:rFonts w:cs="Times New Roman" w:eastAsia="Times New Roman"/>
                <w:lang w:eastAsia="hr-HR" w:val="en-GB"/>
              </w:rPr>
              <w:t xml:space="preserve"> Zagreb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9180D" w:rsidP="0059180D" w:rsidR="0059180D" w:rsidRPr="0059180D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80"/>
              <w:rPr>
                <w:rFonts w:cs="Times New Roman" w:eastAsia="Times New Roman"/>
                <w:lang w:eastAsia="hr-HR" w:val="en-GB"/>
              </w:rPr>
            </w:pPr>
            <w:r w:rsidRPr="0059180D">
              <w:rPr>
                <w:rFonts w:cs="Times New Roman" w:eastAsia="Times New Roman"/>
                <w:lang w:eastAsia="hr-HR" w:val="en-GB"/>
              </w:rPr>
              <w:t>18683136487</w:t>
            </w:r>
          </w:p>
          <w:p w:rsidRDefault="0059180D" w:rsidP="0059180D" w:rsidR="0059180D" w:rsidRPr="0059180D">
            <w:pPr>
              <w:suppressAutoHyphens/>
              <w:snapToGrid w:val="false"/>
              <w:spacing w:lineRule="atLeast" w:line="100" w:after="80"/>
              <w:rPr>
                <w:rFonts w:cs="Times New Roman" w:eastAsia="Times New Roman"/>
                <w:lang w:eastAsia="ar-SA"/>
              </w:rPr>
            </w:pP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9180D" w:rsidP="0059180D" w:rsidR="0059180D" w:rsidRPr="0059180D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80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59180D">
              <w:rPr>
                <w:rFonts w:cs="Times New Roman" w:eastAsia="Times New Roman"/>
                <w:lang w:eastAsia="hr-HR" w:val="en-GB"/>
              </w:rPr>
              <w:t>Katančićeva</w:t>
            </w:r>
            <w:proofErr w:type="spellEnd"/>
            <w:r w:rsidRPr="0059180D">
              <w:rPr>
                <w:rFonts w:cs="Times New Roman" w:eastAsia="Times New Roman"/>
                <w:lang w:eastAsia="hr-HR" w:val="en-GB"/>
              </w:rPr>
              <w:t xml:space="preserve"> 5/a, Zagreb</w:t>
            </w:r>
          </w:p>
          <w:p w:rsidRDefault="0059180D" w:rsidP="0059180D" w:rsidR="0059180D" w:rsidRPr="0059180D">
            <w:pPr>
              <w:suppressAutoHyphens/>
              <w:snapToGrid w:val="false"/>
              <w:spacing w:lineRule="atLeast" w:line="100" w:after="80"/>
              <w:rPr>
                <w:rFonts w:cs="Times New Roman" w:eastAsia="Times New Roman"/>
                <w:lang w:eastAsia="ar-SA"/>
              </w:rPr>
            </w:pP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180D" w:rsidP="0059180D" w:rsidR="0059180D" w:rsidRPr="0059180D">
            <w:pPr>
              <w:suppressAutoHyphens/>
              <w:snapToGrid w:val="false"/>
              <w:spacing w:lineRule="atLeast" w:line="100" w:after="80"/>
              <w:rPr>
                <w:rFonts w:cs="Times New Roman" w:eastAsia="Times New Roman"/>
                <w:lang w:eastAsia="ar-SA"/>
              </w:rPr>
            </w:pPr>
            <w:r w:rsidRPr="0059180D">
              <w:rPr>
                <w:rFonts w:cs="Times New Roman" w:eastAsia="Times New Roman"/>
                <w:lang w:eastAsia="ar-SA"/>
              </w:rPr>
              <w:t>858,49</w:t>
            </w:r>
          </w:p>
        </w:tc>
      </w:tr>
    </w:tbl>
    <w:p w:rsidRDefault="0059180D" w:rsidP="0059180D" w:rsidR="0059180D" w:rsidRPr="0059180D">
      <w:pPr>
        <w:suppressAutoHyphens/>
        <w:spacing w:lineRule="atLeast" w:line="100" w:after="80"/>
        <w:rPr>
          <w:rFonts w:cs="Times New Roman" w:eastAsia="Times New Roman"/>
          <w:b/>
          <w:lang w:eastAsia="ar-SA"/>
        </w:rPr>
      </w:pPr>
    </w:p>
    <w:p w:rsidRDefault="0059180D" w:rsidP="0059180D" w:rsidR="0059180D" w:rsidRPr="0059180D">
      <w:pPr>
        <w:suppressAutoHyphens/>
        <w:spacing w:lineRule="atLeast" w:line="100" w:after="80"/>
        <w:rPr>
          <w:rFonts w:cs="Times New Roman" w:eastAsia="Times New Roman"/>
          <w:lang w:eastAsia="ar-SA"/>
        </w:rPr>
      </w:pPr>
      <w:r w:rsidRPr="0059180D">
        <w:rPr>
          <w:rFonts w:cs="Times New Roman" w:eastAsia="Times New Roman"/>
          <w:lang w:eastAsia="ar-SA"/>
        </w:rPr>
        <w:t>II viši isplatni red</w:t>
      </w:r>
    </w:p>
    <w:p w:rsidRDefault="0059180D" w:rsidP="0059180D" w:rsidR="0059180D" w:rsidRPr="0059180D">
      <w:pPr>
        <w:suppressAutoHyphens/>
        <w:spacing w:lineRule="atLeast" w:line="100" w:after="80"/>
        <w:rPr>
          <w:rFonts w:cs="Times New Roman" w:eastAsia="Times New Roman"/>
          <w:b/>
          <w:lang w:eastAsia="ar-SA"/>
        </w:rPr>
      </w:pPr>
    </w:p>
    <w:tbl>
      <w:tblPr>
        <w:tblW w:type="dxa" w:w="8364"/>
        <w:tblInd w:type="dxa" w:w="10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2835"/>
        <w:gridCol w:w="1843"/>
        <w:gridCol w:w="2126"/>
        <w:gridCol w:w="1560"/>
      </w:tblGrid>
      <w:tr w:rsidTr="0059180D" w:rsidR="0059180D" w:rsidRPr="0059180D"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180D" w:rsidP="0059180D" w:rsidR="0059180D" w:rsidRPr="0059180D">
            <w:pPr>
              <w:suppressAutoHyphens/>
              <w:spacing w:lineRule="atLeast" w:line="100" w:after="80"/>
              <w:jc w:val="center"/>
              <w:rPr>
                <w:rFonts w:cs="Times New Roman" w:eastAsia="Times New Roman"/>
                <w:lang w:eastAsia="ar-SA"/>
              </w:rPr>
            </w:pPr>
            <w:r w:rsidRPr="0059180D">
              <w:rPr>
                <w:rFonts w:cs="Times New Roman" w:eastAsia="Times New Roman"/>
                <w:lang w:eastAsia="ar-SA"/>
              </w:rPr>
              <w:t>Ime i prezime / tvrtka  ili naziv vjerovnika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180D" w:rsidP="0059180D" w:rsidR="0059180D" w:rsidRPr="0059180D">
            <w:pPr>
              <w:suppressAutoHyphens/>
              <w:spacing w:lineRule="atLeast" w:line="100" w:after="80"/>
              <w:jc w:val="center"/>
              <w:rPr>
                <w:rFonts w:cs="Times New Roman" w:eastAsia="Times New Roman"/>
                <w:lang w:eastAsia="ar-SA"/>
              </w:rPr>
            </w:pPr>
            <w:r w:rsidRPr="0059180D">
              <w:rPr>
                <w:rFonts w:cs="Times New Roman" w:eastAsia="Times New Roman"/>
                <w:lang w:eastAsia="ar-SA"/>
              </w:rPr>
              <w:t xml:space="preserve">OIB vjerovnika 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180D" w:rsidP="0059180D" w:rsidR="0059180D" w:rsidRPr="0059180D">
            <w:pPr>
              <w:suppressAutoHyphens/>
              <w:spacing w:lineRule="atLeast" w:line="100" w:after="80"/>
              <w:jc w:val="center"/>
              <w:rPr>
                <w:rFonts w:cs="Times New Roman" w:eastAsia="Times New Roman"/>
                <w:lang w:eastAsia="ar-SA"/>
              </w:rPr>
            </w:pPr>
            <w:r w:rsidRPr="0059180D">
              <w:rPr>
                <w:rFonts w:cs="Times New Roman" w:eastAsia="Times New Roman"/>
                <w:lang w:eastAsia="ar-SA"/>
              </w:rPr>
              <w:t>Adresa / sjedište vjerovnika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180D" w:rsidP="0059180D" w:rsidR="0059180D" w:rsidRPr="0059180D">
            <w:pPr>
              <w:suppressAutoHyphens/>
              <w:spacing w:lineRule="atLeast" w:line="100" w:after="80"/>
              <w:jc w:val="center"/>
              <w:rPr>
                <w:rFonts w:cs="Times New Roman" w:eastAsia="Times New Roman"/>
                <w:lang w:eastAsia="ar-SA"/>
              </w:rPr>
            </w:pPr>
            <w:r w:rsidRPr="0059180D">
              <w:rPr>
                <w:rFonts w:cs="Times New Roman" w:eastAsia="Times New Roman"/>
                <w:lang w:eastAsia="ar-SA"/>
              </w:rPr>
              <w:t>Iznos tražbine</w:t>
            </w:r>
          </w:p>
          <w:p w:rsidRDefault="0059180D" w:rsidP="0059180D" w:rsidR="0059180D" w:rsidRPr="0059180D">
            <w:pPr>
              <w:suppressAutoHyphens/>
              <w:spacing w:lineRule="atLeast" w:line="100" w:after="80"/>
              <w:jc w:val="center"/>
              <w:rPr>
                <w:rFonts w:cs="Times New Roman" w:eastAsia="Times New Roman"/>
                <w:lang w:eastAsia="ar-SA"/>
              </w:rPr>
            </w:pPr>
            <w:r w:rsidRPr="0059180D">
              <w:rPr>
                <w:rFonts w:cs="Times New Roman" w:eastAsia="Times New Roman"/>
                <w:lang w:eastAsia="ar-SA"/>
              </w:rPr>
              <w:t>(kn)</w:t>
            </w:r>
          </w:p>
        </w:tc>
      </w:tr>
      <w:tr w:rsidTr="0059180D" w:rsidR="0059180D" w:rsidRPr="0059180D"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180D" w:rsidP="0059180D" w:rsidR="0059180D" w:rsidRPr="0059180D">
            <w:pPr>
              <w:suppressAutoHyphens/>
              <w:snapToGrid w:val="false"/>
              <w:spacing w:lineRule="atLeast" w:line="100" w:after="80"/>
              <w:rPr>
                <w:rFonts w:cs="Times New Roman" w:eastAsia="Times New Roman"/>
                <w:lang w:eastAsia="ar-SA"/>
              </w:rPr>
            </w:pPr>
            <w:r w:rsidRPr="0059180D">
              <w:rPr>
                <w:rFonts w:cs="Times New Roman" w:eastAsia="Times New Roman"/>
                <w:lang w:eastAsia="ar-SA"/>
              </w:rPr>
              <w:t>Vipnet d.o.o.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9180D" w:rsidP="0059180D" w:rsidR="0059180D" w:rsidRPr="0059180D">
            <w:pPr>
              <w:suppressAutoHyphens/>
              <w:snapToGrid w:val="false"/>
              <w:spacing w:lineRule="atLeast" w:line="100" w:after="80"/>
              <w:rPr>
                <w:rFonts w:cs="Times New Roman" w:eastAsia="Times New Roman"/>
                <w:lang w:eastAsia="ar-SA"/>
              </w:rPr>
            </w:pPr>
            <w:r w:rsidRPr="0059180D">
              <w:rPr>
                <w:rFonts w:cs="Times New Roman" w:eastAsia="Times New Roman"/>
                <w:lang w:eastAsia="ar-SA"/>
              </w:rPr>
              <w:t>29524210204</w:t>
            </w:r>
          </w:p>
          <w:p w:rsidRDefault="0059180D" w:rsidP="0059180D" w:rsidR="0059180D" w:rsidRPr="0059180D">
            <w:pPr>
              <w:suppressAutoHyphens/>
              <w:snapToGrid w:val="false"/>
              <w:spacing w:lineRule="atLeast" w:line="100" w:after="80"/>
              <w:rPr>
                <w:rFonts w:cs="Times New Roman" w:eastAsia="Times New Roman"/>
                <w:lang w:eastAsia="ar-SA"/>
              </w:rPr>
            </w:pP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180D" w:rsidP="0059180D" w:rsidR="0059180D" w:rsidRPr="0059180D">
            <w:pPr>
              <w:suppressAutoHyphens/>
              <w:snapToGrid w:val="false"/>
              <w:spacing w:lineRule="atLeast" w:line="100" w:after="80"/>
              <w:rPr>
                <w:rFonts w:cs="Times New Roman" w:eastAsia="Times New Roman"/>
                <w:lang w:eastAsia="ar-SA"/>
              </w:rPr>
            </w:pPr>
            <w:r w:rsidRPr="0059180D">
              <w:rPr>
                <w:rFonts w:cs="Times New Roman" w:eastAsia="Times New Roman"/>
                <w:lang w:eastAsia="ar-SA"/>
              </w:rPr>
              <w:t>Vrtni put 1, 10 000 Zagreb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180D" w:rsidP="0059180D" w:rsidR="0059180D" w:rsidRPr="0059180D">
            <w:pPr>
              <w:suppressAutoHyphens/>
              <w:snapToGrid w:val="false"/>
              <w:spacing w:lineRule="atLeast" w:line="100" w:after="80"/>
              <w:rPr>
                <w:rFonts w:cs="Times New Roman" w:eastAsia="Times New Roman"/>
                <w:lang w:eastAsia="ar-SA"/>
              </w:rPr>
            </w:pPr>
            <w:r w:rsidRPr="0059180D">
              <w:rPr>
                <w:rFonts w:cs="Times New Roman" w:eastAsia="Times New Roman"/>
                <w:lang w:eastAsia="ar-SA"/>
              </w:rPr>
              <w:t>1.296,98</w:t>
            </w:r>
          </w:p>
        </w:tc>
      </w:tr>
      <w:tr w:rsidTr="0059180D" w:rsidR="0059180D" w:rsidRPr="0059180D"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180D" w:rsidP="0059180D" w:rsidR="0059180D" w:rsidRPr="0059180D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80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59180D">
              <w:rPr>
                <w:rFonts w:cs="Times New Roman" w:eastAsia="Times New Roman"/>
                <w:lang w:eastAsia="hr-HR" w:val="en-GB"/>
              </w:rPr>
              <w:t>Republika</w:t>
            </w:r>
            <w:proofErr w:type="spellEnd"/>
            <w:r w:rsidRPr="0059180D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59180D">
              <w:rPr>
                <w:rFonts w:cs="Times New Roman" w:eastAsia="Times New Roman"/>
                <w:lang w:eastAsia="hr-HR" w:val="en-GB"/>
              </w:rPr>
              <w:t>Hrvatska</w:t>
            </w:r>
            <w:proofErr w:type="spellEnd"/>
            <w:r w:rsidRPr="0059180D">
              <w:rPr>
                <w:rFonts w:cs="Times New Roman" w:eastAsia="Times New Roman"/>
                <w:lang w:eastAsia="hr-HR" w:val="en-GB"/>
              </w:rPr>
              <w:t xml:space="preserve">, </w:t>
            </w:r>
            <w:proofErr w:type="spellStart"/>
            <w:r w:rsidRPr="0059180D">
              <w:rPr>
                <w:rFonts w:cs="Times New Roman" w:eastAsia="Times New Roman"/>
                <w:lang w:eastAsia="hr-HR" w:val="en-GB"/>
              </w:rPr>
              <w:t>Ministarstvo</w:t>
            </w:r>
            <w:proofErr w:type="spellEnd"/>
            <w:r w:rsidRPr="0059180D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59180D">
              <w:rPr>
                <w:rFonts w:cs="Times New Roman" w:eastAsia="Times New Roman"/>
                <w:lang w:eastAsia="hr-HR" w:val="en-GB"/>
              </w:rPr>
              <w:t>financija</w:t>
            </w:r>
            <w:proofErr w:type="spellEnd"/>
            <w:r w:rsidRPr="0059180D">
              <w:rPr>
                <w:rFonts w:cs="Times New Roman" w:eastAsia="Times New Roman"/>
                <w:lang w:eastAsia="hr-HR" w:val="en-GB"/>
              </w:rPr>
              <w:t xml:space="preserve">, </w:t>
            </w:r>
            <w:proofErr w:type="spellStart"/>
            <w:r w:rsidRPr="0059180D">
              <w:rPr>
                <w:rFonts w:cs="Times New Roman" w:eastAsia="Times New Roman"/>
                <w:lang w:eastAsia="hr-HR" w:val="en-GB"/>
              </w:rPr>
              <w:t>Porezna</w:t>
            </w:r>
            <w:proofErr w:type="spellEnd"/>
            <w:r w:rsidRPr="0059180D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59180D">
              <w:rPr>
                <w:rFonts w:cs="Times New Roman" w:eastAsia="Times New Roman"/>
                <w:lang w:eastAsia="hr-HR" w:val="en-GB"/>
              </w:rPr>
              <w:t>uprava</w:t>
            </w:r>
            <w:proofErr w:type="spellEnd"/>
            <w:r w:rsidRPr="0059180D">
              <w:rPr>
                <w:rFonts w:cs="Times New Roman" w:eastAsia="Times New Roman"/>
                <w:lang w:eastAsia="hr-HR" w:val="en-GB"/>
              </w:rPr>
              <w:t xml:space="preserve"> Zagreb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9180D" w:rsidP="0059180D" w:rsidR="0059180D" w:rsidRPr="0059180D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80"/>
              <w:rPr>
                <w:rFonts w:cs="Times New Roman" w:eastAsia="Times New Roman"/>
                <w:lang w:eastAsia="hr-HR" w:val="en-GB"/>
              </w:rPr>
            </w:pPr>
            <w:r w:rsidRPr="0059180D">
              <w:rPr>
                <w:rFonts w:cs="Times New Roman" w:eastAsia="Times New Roman"/>
                <w:lang w:eastAsia="hr-HR" w:val="en-GB"/>
              </w:rPr>
              <w:t>18683136487</w:t>
            </w:r>
          </w:p>
          <w:p w:rsidRDefault="0059180D" w:rsidP="0059180D" w:rsidR="0059180D" w:rsidRPr="0059180D">
            <w:pPr>
              <w:suppressAutoHyphens/>
              <w:snapToGrid w:val="false"/>
              <w:spacing w:lineRule="atLeast" w:line="100" w:after="80"/>
              <w:rPr>
                <w:rFonts w:cs="Times New Roman" w:eastAsia="Times New Roman"/>
                <w:lang w:eastAsia="ar-SA"/>
              </w:rPr>
            </w:pP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9180D" w:rsidP="0059180D" w:rsidR="0059180D" w:rsidRPr="0059180D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80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59180D">
              <w:rPr>
                <w:rFonts w:cs="Times New Roman" w:eastAsia="Times New Roman"/>
                <w:lang w:eastAsia="hr-HR" w:val="en-GB"/>
              </w:rPr>
              <w:t>Katančićeva</w:t>
            </w:r>
            <w:proofErr w:type="spellEnd"/>
            <w:r w:rsidRPr="0059180D">
              <w:rPr>
                <w:rFonts w:cs="Times New Roman" w:eastAsia="Times New Roman"/>
                <w:lang w:eastAsia="hr-HR" w:val="en-GB"/>
              </w:rPr>
              <w:t xml:space="preserve"> 5/a, Zagreb</w:t>
            </w:r>
          </w:p>
          <w:p w:rsidRDefault="0059180D" w:rsidP="0059180D" w:rsidR="0059180D" w:rsidRPr="0059180D">
            <w:pPr>
              <w:suppressAutoHyphens/>
              <w:snapToGrid w:val="false"/>
              <w:spacing w:lineRule="atLeast" w:line="100" w:after="80"/>
              <w:rPr>
                <w:rFonts w:cs="Times New Roman" w:eastAsia="Times New Roman"/>
                <w:lang w:eastAsia="ar-SA"/>
              </w:rPr>
            </w:pP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180D" w:rsidP="0059180D" w:rsidR="0059180D" w:rsidRPr="0059180D">
            <w:pPr>
              <w:suppressAutoHyphens/>
              <w:snapToGrid w:val="false"/>
              <w:spacing w:lineRule="atLeast" w:line="100" w:after="80"/>
              <w:rPr>
                <w:rFonts w:cs="Times New Roman" w:eastAsia="Times New Roman"/>
                <w:lang w:eastAsia="ar-SA"/>
              </w:rPr>
            </w:pPr>
            <w:r w:rsidRPr="0059180D">
              <w:rPr>
                <w:rFonts w:cs="Times New Roman" w:eastAsia="Times New Roman"/>
                <w:lang w:eastAsia="ar-SA"/>
              </w:rPr>
              <w:t>29.681,92</w:t>
            </w:r>
          </w:p>
        </w:tc>
      </w:tr>
    </w:tbl>
    <w:p w:rsidRDefault="0059180D" w:rsidP="0059180D" w:rsidR="0059180D" w:rsidRPr="0059180D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  <w:bookmarkStart w:name="_GoBack" w:id="0"/>
      <w:bookmarkEnd w:id="0"/>
      <w:r w:rsidRPr="0059180D">
        <w:rPr>
          <w:rFonts w:cs="Times New Roman" w:eastAsia="Times New Roman"/>
          <w:noProof/>
        </w:rPr>
        <w:lastRenderedPageBreak/>
        <w:t xml:space="preserve">                           </w:t>
      </w: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9180D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9180D">
        <w:rPr>
          <w:rFonts w:cs="Times New Roman" w:eastAsia="Times New Roman"/>
          <w:noProof/>
          <w:szCs w:val="20"/>
          <w:lang w:eastAsia="hr-HR"/>
        </w:rPr>
        <w:t>Na ispitnom ročištu koje je održano 13. ožujka 2018. ispitane su sve prijavljene tražbine prema svojim iznosima i redu.</w:t>
      </w: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9180D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59180D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59180D">
        <w:rPr>
          <w:rFonts w:cs="Times New Roman" w:eastAsia="Times New Roman"/>
          <w:noProof/>
          <w:szCs w:val="20"/>
          <w:lang w:eastAsia="hr-HR"/>
        </w:rPr>
        <w:t>Stečajnog zakona ("Narodne novine" broj 71/15 i 104/17, dalje: SZ) sastavio tablicu ispitanih tražbina u koju su za svaku prijavljenu tražbinu uneseni podaci o tome u kojoj je mjeri tražbina utvrđena prema svom iznosu i redu.</w:t>
      </w: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9180D">
        <w:rPr>
          <w:rFonts w:cs="Times New Roman" w:eastAsia="Times New Roman"/>
          <w:noProof/>
          <w:szCs w:val="20"/>
          <w:lang w:eastAsia="hr-HR"/>
        </w:rPr>
        <w:t>Tražbine navedene izreci ovoga rješenja stečajni upravitelj nije osporio, a niti je to učinio nazočan stečajni vjerovnik. Stoga se te tražbine, temeljem čl.263. SZ, smatraju utvrđenim.</w:t>
      </w: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9180D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59180D">
        <w:rPr>
          <w:rFonts w:cs="Times New Roman" w:eastAsia="Times New Roman"/>
          <w:noProof/>
          <w:szCs w:val="20"/>
          <w:lang w:eastAsia="hr-HR"/>
        </w:rPr>
        <w:tab/>
      </w: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9180D">
        <w:rPr>
          <w:rFonts w:cs="Times New Roman" w:eastAsia="Times New Roman"/>
          <w:noProof/>
          <w:szCs w:val="20"/>
          <w:lang w:eastAsia="hr-HR"/>
        </w:rPr>
        <w:t>U Bjelovaru 18. svibnja 2018.</w:t>
      </w: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59180D">
        <w:rPr>
          <w:rFonts w:cs="Times New Roman" w:eastAsia="Times New Roman"/>
          <w:noProof/>
          <w:szCs w:val="20"/>
          <w:lang w:eastAsia="hr-HR"/>
        </w:rPr>
        <w:t xml:space="preserve">    Stečajna sutkinja</w:t>
      </w: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59180D">
        <w:rPr>
          <w:rFonts w:cs="Times New Roman" w:eastAsia="Times New Roman"/>
          <w:noProof/>
          <w:szCs w:val="20"/>
          <w:lang w:eastAsia="hr-HR"/>
        </w:rPr>
        <w:t xml:space="preserve">        Marija Petrina Kubica v.r.</w:t>
      </w: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9180D" w:rsidP="0059180D" w:rsidR="0059180D" w:rsidRPr="0059180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9180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9180D" w:rsidP="0059180D" w:rsidR="0059180D" w:rsidRPr="0059180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9180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59180D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59180D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 3. SZ). Žalba se podnosi ovome sudu u tri primjerka. </w:t>
      </w:r>
    </w:p>
    <w:p w:rsidRDefault="0059180D" w:rsidP="0059180D" w:rsidR="0059180D" w:rsidRPr="00591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59180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0610044"/>
      <w:docPartObj>
        <w:docPartGallery w:val="Page Numbers (Top of Page)"/>
        <w:docPartUnique/>
      </w:docPartObj>
    </w:sdtPr>
    <w:sdtContent>
      <w:p w:rsidRDefault="0059180D" w:rsidP="0059180D" w:rsidR="0059180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9180D" w:rsidR="008333A9">
    <w:pPr>
      <w:pStyle w:val="Zaglavlje"/>
    </w:pPr>
    <w:r w:rsidRPr="0059180D">
      <w:rPr>
        <w:rFonts w:cs="Times New Roman" w:eastAsia="Times New Roman"/>
        <w:szCs w:val="20"/>
        <w:lang w:eastAsia="hr-HR"/>
      </w:rPr>
      <w:t>Poslovni broj: 5. St-502/2017-17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180D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98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312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St-502/2017-17</izvorni_sadrzaj>
    <derivirana_varijabla naziv="DomainObject.Oznaka_1">St-502/2017-17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PRIJEVOZ CIKOŠ j.d.o.o. zastupanog po punomoćniku Matija Cikoš</izvorni_sadrzaj>
    <derivirana_varijabla naziv="DomainObject.Predmet.ProtustrankaFormated_1">  PRIJEVOZ CIKOŠ j.d.o.o. zastupanog po punomoćniku Matija Cikoš</derivirana_varijabla>
  </DomainObject.Predmet.ProtustrankaFormated>
  <DomainObject.Predmet.ProtustrankaFormatedOIB>
    <izvorni_sadrzaj>  PRIJEVOZ CIKOŠ j.d.o.o., OIB 42888638913 zastupanog po punomoćniku Matija Cikoš</izvorni_sadrzaj>
    <derivirana_varijabla naziv="DomainObject.Predmet.ProtustrankaFormatedOIB_1">  PRIJEVOZ CIKOŠ j.d.o.o., OIB 42888638913 zastupanog po punomoćniku Matija Cikoš</derivirana_varijabla>
  </DomainObject.Predmet.ProtustrankaFormatedOIB>
  <DomainObject.Predmet.ProtustrankaFormatedWithAdress>
    <izvorni_sadrzaj> PRIJEVOZ CIKOŠ j.d.o.o., Fraterščica 78, 10000 Zagreb zastupanog po punomoćniku Matija Cikoš</izvorni_sadrzaj>
    <derivirana_varijabla naziv="DomainObject.Predmet.ProtustrankaFormatedWithAdress_1"> PRIJEVOZ CIKOŠ j.d.o.o., Fraterščica 78, 10000 Zagreb zastupanog po punomoćniku Matija Cikoš</derivirana_varijabla>
  </DomainObject.Predmet.ProtustrankaFormatedWithAdress>
  <DomainObject.Predmet.ProtustrankaFormatedWithAdressOIB>
    <izvorni_sadrzaj> PRIJEVOZ CIKOŠ j.d.o.o., OIB 42888638913, Fraterščica 78, 10000 Zagreb zastupanog po punomoćniku Matija Cikoš</izvorni_sadrzaj>
    <derivirana_varijabla naziv="DomainObject.Predmet.ProtustrankaFormatedWithAdressOIB_1"> PRIJEVOZ CIKOŠ j.d.o.o., OIB 42888638913, Fraterščica 78, 10000 Zagreb zastupanog po punomoćniku Matija Cikoš</derivirana_varijabla>
  </DomainObject.Predmet.ProtustrankaFormatedWithAdressOIB>
  <DomainObject.Predmet.ProtustrankaWithAdress>
    <izvorni_sadrzaj>PRIJEVOZ CIKOŠ j.d.o.o. Fraterščica 78, 10000 Zagreb</izvorni_sadrzaj>
    <derivirana_varijabla naziv="DomainObject.Predmet.ProtustrankaWithAdress_1">PRIJEVOZ CIKOŠ j.d.o.o. Fraterščica 78, 10000 Zagreb</derivirana_varijabla>
  </DomainObject.Predmet.ProtustrankaWithAdress>
  <DomainObject.Predmet.ProtustrankaWithAdressOIB>
    <izvorni_sadrzaj>PRIJEVOZ CIKOŠ j.d.o.o., OIB 42888638913, Fraterščica 78, 10000 Zagreb</izvorni_sadrzaj>
    <derivirana_varijabla naziv="DomainObject.Predmet.ProtustrankaWithAdressOIB_1">PRIJEVOZ CIKOŠ j.d.o.o., OIB 42888638913, Fraterščica 78, 10000 Zagreb</derivirana_varijabla>
  </DomainObject.Predmet.ProtustrankaWithAdressOIB>
  <DomainObject.Predmet.ProtustrankaNazivFormated>
    <izvorni_sadrzaj>PRIJEVOZ CIKOŠ j.d.o.o.</izvorni_sadrzaj>
    <derivirana_varijabla naziv="DomainObject.Predmet.ProtustrankaNazivFormated_1">PRIJEVOZ CIKOŠ j.d.o.o.</derivirana_varijabla>
  </DomainObject.Predmet.ProtustrankaNazivFormated>
  <DomainObject.Predmet.ProtustrankaNazivFormatedOIB>
    <izvorni_sadrzaj>PRIJEVOZ CIKOŠ j.d.o.o., OIB 42888638913</izvorni_sadrzaj>
    <derivirana_varijabla naziv="DomainObject.Predmet.ProtustrankaNazivFormatedOIB_1">PRIJEVOZ CIKOŠ j.d.o.o., OIB 42888638913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PRIJEVOZ CIKOŠ j.d.o.o. zastupanog po punomoćniku Matija Cikoš</item>
    </izvorni_sadrzaj>
    <derivirana_varijabla naziv="DomainObject.Predmet.ProtuStrankaListFormated_1">
      <item>PRIJEVOZ CIKOŠ j.d.o.o. zastupanog po punomoćniku Matija Cikoš</item>
    </derivirana_varijabla>
  </DomainObject.Predmet.ProtuStrankaListFormated>
  <DomainObject.Predmet.ProtuStrankaListFormatedOIB>
    <izvorni_sadrzaj>
      <item>PRIJEVOZ CIKOŠ j.d.o.o., OIB 42888638913 zastupanog po punomoćniku Matija Cikoš</item>
    </izvorni_sadrzaj>
    <derivirana_varijabla naziv="DomainObject.Predmet.ProtuStrankaListFormatedOIB_1">
      <item>PRIJEVOZ CIKOŠ j.d.o.o., OIB 42888638913 zastupanog po punomoćniku Matija Cikoš</item>
    </derivirana_varijabla>
  </DomainObject.Predmet.ProtuStrankaListFormatedOIB>
  <DomainObject.Predmet.ProtuStrankaListFormatedWithAdress>
    <izvorni_sadrzaj>
      <item>PRIJEVOZ CIKOŠ j.d.o.o., Fraterščica 78, 10000 Zagreb zastupanog po punomoćniku Matija Cikoš</item>
    </izvorni_sadrzaj>
    <derivirana_varijabla naziv="DomainObject.Predmet.ProtuStrankaListFormatedWithAdress_1">
      <item>PRIJEVOZ CIKOŠ j.d.o.o., Fraterščica 78, 10000 Zagreb zastupanog po punomoćniku Matija Cikoš</item>
    </derivirana_varijabla>
  </DomainObject.Predmet.ProtuStrankaListFormatedWithAdress>
  <DomainObject.Predmet.ProtuStrankaListFormatedWithAdressOIB>
    <izvorni_sadrzaj>
      <item>PRIJEVOZ CIKOŠ j.d.o.o., OIB 42888638913, Fraterščica 78, 10000 Zagreb zastupanog po punomoćniku Matija Cikoš</item>
    </izvorni_sadrzaj>
    <derivirana_varijabla naziv="DomainObject.Predmet.ProtuStrankaListFormatedWithAdressOIB_1">
      <item>PRIJEVOZ CIKOŠ j.d.o.o., OIB 42888638913, Fraterščica 78, 10000 Zagreb zastupanog po punomoćniku Matija Cikoš</item>
    </derivirana_varijabla>
  </DomainObject.Predmet.ProtuStrankaListFormatedWithAdressOIB>
  <DomainObject.Predmet.ProtuStrankaListNazivFormated>
    <izvorni_sadrzaj>
      <item>PRIJEVOZ CIKOŠ j.d.o.o.</item>
    </izvorni_sadrzaj>
    <derivirana_varijabla naziv="DomainObject.Predmet.ProtuStrankaListNazivFormated_1">
      <item>PRIJEVOZ CIKOŠ j.d.o.o.</item>
    </derivirana_varijabla>
  </DomainObject.Predmet.ProtuStrankaListNazivFormated>
  <DomainObject.Predmet.ProtuStrankaListNazivFormatedOIB>
    <izvorni_sadrzaj>
      <item>PRIJEVOZ CIKOŠ j.d.o.o., OIB 42888638913</item>
    </izvorni_sadrzaj>
    <derivirana_varijabla naziv="DomainObject.Predmet.ProtuStrankaListNazivFormatedOIB_1">
      <item>PRIJEVOZ CIKOŠ j.d.o.o., OIB 42888638913</item>
    </derivirana_varijabla>
  </DomainObject.Predmet.ProtuStrankaListNazivFormatedOIB>
  <DomainObject.Predmet.OstaliListFormated>
    <izvorni_sadrzaj>
      <item>Matija Cikoš punomoćnik sudionika u postupku PRIJEVOZ CIKOŠ j.d.o.o.</item>
      <item>Ivana Kalkan</item>
    </izvorni_sadrzaj>
    <derivirana_varijabla naziv="DomainObject.Predmet.OstaliListFormated_1">
      <item>Matija Cikoš punomoćnik sudionika u postupku PRIJEVOZ CIKOŠ j.d.o.o.</item>
      <item>Ivana Kalkan</item>
    </derivirana_varijabla>
  </DomainObject.Predmet.OstaliListFormated>
  <DomainObject.Predmet.OstaliListFormatedOIB>
    <izvorni_sadrzaj>
      <item>Matija Cikoš, OIB 63331953701 punomoćnik sudionika u postupku PRIJEVOZ CIKOŠ j.d.o.o.</item>
      <item>Ivana Kalkan, OIB 47574637103</item>
    </izvorni_sadrzaj>
    <derivirana_varijabla naziv="DomainObject.Predmet.OstaliListFormatedOIB_1">
      <item>Matija Cikoš, OIB 63331953701 punomoćnik sudionika u postupku PRIJEVOZ CIKOŠ j.d.o.o.</item>
      <item>Ivana Kalkan, OIB 47574637103</item>
    </derivirana_varijabla>
  </DomainObject.Predmet.OstaliListFormatedOIB>
  <DomainObject.Predmet.OstaliListFormatedWithAdress>
    <izvorni_sadrzaj>
      <item>Matija Cikoš, Fraterščica 78, 10000 Zagreb punomoćnik sudionika u postupku PRIJEVOZ CIKOŠ j.d.o.o.</item>
      <item>Ivana Kalkan, Županijska 2, 31000 Osijek</item>
    </izvorni_sadrzaj>
    <derivirana_varijabla naziv="DomainObject.Predmet.OstaliListFormatedWithAdress_1">
      <item>Matija Cikoš, Fraterščica 78, 10000 Zagreb punomoćnik sudionika u postupku PRIJEVOZ CIKOŠ j.d.o.o.</item>
      <item>Ivana Kalkan, Županijska 2, 31000 Osijek</item>
    </derivirana_varijabla>
  </DomainObject.Predmet.OstaliListFormatedWithAdress>
  <DomainObject.Predmet.OstaliListFormatedWithAdressOIB>
    <izvorni_sadrzaj>
      <item>Matija Cikoš, OIB 63331953701, Fraterščica 78, 10000 Zagreb punomoćnik sudionika u postupku PRIJEVOZ CIKOŠ j.d.o.o.</item>
      <item>Ivana Kalkan, OIB 47574637103, Županijska 2, 31000 Osijek</item>
    </izvorni_sadrzaj>
    <derivirana_varijabla naziv="DomainObject.Predmet.OstaliListFormatedWithAdressOIB_1">
      <item>Matija Cikoš, OIB 63331953701, Fraterščica 78, 10000 Zagreb punomoćnik sudionika u postupku PRIJEVOZ CIKOŠ j.d.o.o.</item>
      <item>Ivana Kalkan, OIB 47574637103, Županijska 2, 31000 Osijek</item>
    </derivirana_varijabla>
  </DomainObject.Predmet.OstaliListFormatedWithAdressOIB>
  <DomainObject.Predmet.OstaliListNazivFormated>
    <izvorni_sadrzaj>
      <item>Matija Cikoš</item>
      <item>Ivana Kalkan</item>
    </izvorni_sadrzaj>
    <derivirana_varijabla naziv="DomainObject.Predmet.OstaliListNazivFormated_1">
      <item>Matija Cikoš</item>
      <item>Ivana Kalkan</item>
    </derivirana_varijabla>
  </DomainObject.Predmet.OstaliListNazivFormated>
  <DomainObject.Predmet.OstaliListNazivFormatedOIB>
    <izvorni_sadrzaj>
      <item>Matija Cikoš, OIB 63331953701</item>
      <item>Ivana Kalkan, OIB 47574637103</item>
    </izvorni_sadrzaj>
    <derivirana_varijabla naziv="DomainObject.Predmet.OstaliListNazivFormatedOIB_1">
      <item>Matija Cikoš, OIB 63331953701</item>
      <item>Ivana Kalkan, OIB 47574637103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St-502/2017-17</izvorni_sadrzaj>
    <derivirana_varijabla naziv="DomainObject.PoslovniBrojDokumenta_1">St-502/2017-17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PRIJEVOZ CIKOŠ j.d.o.o.</izvorni_sadrzaj>
    <derivirana_varijabla naziv="DomainObject.Predmet.ProtustrankaIDrugi_1">PRIJEVOZ CIKOŠ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PRIJEVOZ CIKOŠ j.d.o.o., OIB 42888638913, Fraterščica 78, 10000 Zagreb</izvorni_sadrzaj>
    <derivirana_varijabla naziv="DomainObject.Predmet.ProtustrankaIDrugiAdressOIB_1">PRIJEVOZ CIKOŠ j.d.o.o., OIB 42888638913, Fraterščica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PRIJEVOZ CIKOŠ j.d.o.o.</item>
      <item>FINA Regionalni centar Zagreb</item>
      <item>Matija Cikoš</item>
      <item>Ivana Kalkan</item>
    </izvorni_sadrzaj>
    <derivirana_varijabla naziv="DomainObject.Predmet.SudioniciListNaziv_1">
      <item>PRIJEVOZ CIKOŠ j.d.o.o.</item>
      <item>FINA Regionalni centar Zagreb</item>
      <item>Matija Cikoš</item>
      <item>Ivana Kalkan</item>
    </derivirana_varijabla>
  </DomainObject.Predmet.SudioniciListNaziv>
  <DomainObject.Predmet.SudioniciListAdressOIB>
    <izvorni_sadrzaj>
      <item>PRIJEVOZ CIKOŠ j.d.o.o., OIB 42888638913, Fraterščica 78,10000 Zagreb</item>
      <item>FINA Regionalni centar Zagreb, OIB 85821130368, Trg svibanjskih žrtava 1995. 1,10000 Zagreb</item>
      <item>Matija Cikoš, OIB 63331953701, Fraterščica 78,10000 Zagreb</item>
      <item>Ivana Kalkan, OIB 47574637103, Županijska 2,31000 Osijek</item>
    </izvorni_sadrzaj>
    <derivirana_varijabla naziv="DomainObject.Predmet.SudioniciListAdressOIB_1">
      <item>PRIJEVOZ CIKOŠ j.d.o.o., OIB 42888638913, Fraterščica 78,10000 Zagreb</item>
      <item>FINA Regionalni centar Zagreb, OIB 85821130368, Trg svibanjskih žrtava 1995. 1,10000 Zagreb</item>
      <item>Matija Cikoš, OIB 63331953701, Fraterščica 78,10000 Zagreb</item>
      <item>Ivana Kalkan, OIB 47574637103, Županijska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B81BA2-D0B1-479C-80FD-877E521A36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1951</properties:Characters>
  <properties:Lines>103</properties:Lines>
  <properties:Paragraphs>44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2018-05-18T07:40:00Z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St-502/2017-17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