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9eeea" w14:paraId="569eeea" w:rsidRDefault="006B7D76" w:rsidP="00F802E8" w:rsidR="00F802E8">
      <w:pPr>
        <w:pStyle w:val="Bezproreda"/>
        <w:jc w:val="right"/>
        <w15:collapsed w:val="false"/>
        <w:rPr>
          <w:rFonts w:hAnsi="Times New Roman" w:ascii="Times New Roman"/>
          <w:sz w:val="24"/>
          <w:szCs w:val="24"/>
        </w:rPr>
      </w:pPr>
      <w:r>
        <w:rPr>
          <w:rFonts w:hAnsi="Times New Roman" w:ascii="Times New Roman"/>
          <w:sz w:val="24"/>
          <w:szCs w:val="24"/>
        </w:rPr>
        <w:t>6 St-1532/17-</w:t>
      </w:r>
      <w:r w:rsidR="00344220">
        <w:rPr>
          <w:rFonts w:hAnsi="Times New Roman" w:ascii="Times New Roman"/>
          <w:sz w:val="24"/>
          <w:szCs w:val="24"/>
        </w:rPr>
        <w:t>36</w:t>
      </w:r>
    </w:p>
    <w:p w:rsidRDefault="00B07410" w:rsidP="00BD1AA7" w:rsidR="00BD1AA7">
      <w:r>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BD1AA7" w:rsidP="00BD1AA7" w:rsidR="00BD1AA7" w:rsidRPr="00D21A2C"/>
    <w:p w:rsidRDefault="00BD1AA7" w:rsidP="00BD1AA7" w:rsidR="00BD1AA7" w:rsidRPr="00B82754">
      <w:pPr>
        <w:ind w:hanging="720" w:left="360"/>
        <w:rPr>
          <w:b/>
        </w:rPr>
      </w:pPr>
      <w:r w:rsidRPr="00B82754">
        <w:rPr>
          <w:b/>
        </w:rPr>
        <w:t xml:space="preserve">     REPUBLIKA HRVATSKA</w:t>
      </w:r>
    </w:p>
    <w:p w:rsidRDefault="00BD1AA7" w:rsidP="00BD1AA7" w:rsidR="00BD1AA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55265" w:rsidP="00BD1AA7" w:rsidR="00155265" w:rsidRPr="00B82754">
      <w:pPr>
        <w:ind w:hanging="720" w:left="360"/>
        <w:rPr>
          <w:sz w:val="22"/>
          <w:szCs w:val="22"/>
        </w:rPr>
      </w:pPr>
    </w:p>
    <w:p w:rsidRDefault="008D21F8" w:rsidP="00155265" w:rsidR="008D21F8"/>
    <w:p w:rsidRDefault="004A3868" w:rsidP="004A3868" w:rsidR="004A3868">
      <w:pPr>
        <w:jc w:val="center"/>
      </w:pPr>
      <w:r>
        <w:t>U</w:t>
      </w:r>
      <w:r w:rsidR="00B94D45">
        <w:t xml:space="preserve"> </w:t>
      </w:r>
      <w:r>
        <w:t xml:space="preserve"> I</w:t>
      </w:r>
      <w:r w:rsidR="00B94D45">
        <w:t xml:space="preserve"> </w:t>
      </w:r>
      <w:r>
        <w:t>M</w:t>
      </w:r>
      <w:r w:rsidR="00B94D45">
        <w:t xml:space="preserve"> </w:t>
      </w:r>
      <w:r>
        <w:t>E</w:t>
      </w:r>
      <w:r w:rsidR="00B94D45">
        <w:t xml:space="preserve"> </w:t>
      </w:r>
      <w:r>
        <w:t xml:space="preserve"> R</w:t>
      </w:r>
      <w:r w:rsidR="00B94D45">
        <w:t xml:space="preserve"> </w:t>
      </w:r>
      <w:r>
        <w:t>E</w:t>
      </w:r>
      <w:r w:rsidR="00B94D45">
        <w:t xml:space="preserve"> </w:t>
      </w:r>
      <w:r>
        <w:t>P</w:t>
      </w:r>
      <w:r w:rsidR="00B94D45">
        <w:t xml:space="preserve"> </w:t>
      </w:r>
      <w:r>
        <w:t>U</w:t>
      </w:r>
      <w:r w:rsidR="00B94D45">
        <w:t xml:space="preserve"> </w:t>
      </w:r>
      <w:r>
        <w:t>B</w:t>
      </w:r>
      <w:r w:rsidR="00B94D45">
        <w:t xml:space="preserve"> </w:t>
      </w:r>
      <w:r>
        <w:t>L</w:t>
      </w:r>
      <w:r w:rsidR="00B94D45">
        <w:t xml:space="preserve"> </w:t>
      </w:r>
      <w:r>
        <w:t>I</w:t>
      </w:r>
      <w:r w:rsidR="00B94D45">
        <w:t xml:space="preserve"> </w:t>
      </w:r>
      <w:r>
        <w:t>K</w:t>
      </w:r>
      <w:r w:rsidR="00B94D45">
        <w:t xml:space="preserve"> </w:t>
      </w:r>
      <w:r>
        <w:t>E</w:t>
      </w:r>
      <w:r w:rsidR="00B94D45">
        <w:t xml:space="preserve"> </w:t>
      </w:r>
      <w:r>
        <w:t xml:space="preserve"> H</w:t>
      </w:r>
      <w:r w:rsidR="00B94D45">
        <w:t xml:space="preserve"> </w:t>
      </w:r>
      <w:r>
        <w:t>R</w:t>
      </w:r>
      <w:r w:rsidR="00B94D45">
        <w:t xml:space="preserve"> </w:t>
      </w:r>
      <w:r>
        <w:t>V</w:t>
      </w:r>
      <w:r w:rsidR="00B94D45">
        <w:t xml:space="preserve"> </w:t>
      </w:r>
      <w:r>
        <w:t>A</w:t>
      </w:r>
      <w:r w:rsidR="00B94D45">
        <w:t xml:space="preserve"> </w:t>
      </w:r>
      <w:r>
        <w:t>T</w:t>
      </w:r>
      <w:r w:rsidR="00B94D45">
        <w:t xml:space="preserve"> </w:t>
      </w:r>
      <w:r>
        <w:t>S</w:t>
      </w:r>
      <w:r w:rsidR="00B94D45">
        <w:t xml:space="preserve"> </w:t>
      </w:r>
      <w:r>
        <w:t>K</w:t>
      </w:r>
      <w:r w:rsidR="00B94D45">
        <w:t xml:space="preserve"> </w:t>
      </w:r>
      <w:r>
        <w:t>E</w:t>
      </w:r>
    </w:p>
    <w:p w:rsidRDefault="004A3868" w:rsidP="004A3868" w:rsidR="004A3868">
      <w:pPr>
        <w:jc w:val="center"/>
      </w:pPr>
    </w:p>
    <w:p w:rsidRDefault="004A3868" w:rsidP="00155265" w:rsidR="004A3868"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4A3868" w:rsidP="004A3868" w:rsidR="004A3868"/>
    <w:p w:rsidRDefault="00155265" w:rsidP="004A3868" w:rsidR="00155265" w:rsidRPr="00D14516"/>
    <w:p w:rsidRDefault="004A3868" w:rsidP="004A3868" w:rsidR="004A3868" w:rsidRPr="00D14516">
      <w:pPr>
        <w:ind w:firstLine="708"/>
        <w:jc w:val="both"/>
      </w:pPr>
      <w:r w:rsidRPr="00D14516">
        <w:t xml:space="preserve">Trgovački sud u Osijeku, </w:t>
      </w:r>
      <w:r w:rsidR="00313597">
        <w:t>po stečajnoj sutkinji</w:t>
      </w:r>
      <w:r w:rsidRPr="00D14516">
        <w:t xml:space="preserve"> Nad</w:t>
      </w:r>
      <w:r w:rsidR="00313597">
        <w:t>i</w:t>
      </w:r>
      <w:r w:rsidRPr="00D14516">
        <w:t xml:space="preserve"> Roso, </w:t>
      </w:r>
      <w:r>
        <w:t xml:space="preserve">u </w:t>
      </w:r>
      <w:proofErr w:type="spellStart"/>
      <w:r w:rsidR="00CB3416">
        <w:t>pred</w:t>
      </w:r>
      <w:r>
        <w:t>stečajnom</w:t>
      </w:r>
      <w:proofErr w:type="spellEnd"/>
      <w:r>
        <w:t xml:space="preserve"> predmetu </w:t>
      </w:r>
      <w:r w:rsidR="00CB3416">
        <w:t xml:space="preserve">nad </w:t>
      </w:r>
      <w:r w:rsidR="00B17348">
        <w:t>dužnikom</w:t>
      </w:r>
      <w:r w:rsidR="001F3B52">
        <w:t xml:space="preserve">: </w:t>
      </w:r>
      <w:r w:rsidR="00F802E8">
        <w:rPr>
          <w:b/>
        </w:rPr>
        <w:t>M-PACK d.o.o. Osijek, Ul. hrvatske Republike 17B, OIB: 57811855078, MBS: 030151625</w:t>
      </w:r>
      <w:r w:rsidR="00BD1AA7" w:rsidRPr="00BD1AA7">
        <w:rPr>
          <w:b/>
        </w:rPr>
        <w:t>,</w:t>
      </w:r>
      <w:r w:rsidR="001B648A">
        <w:rPr>
          <w:b/>
        </w:rPr>
        <w:t xml:space="preserve"> </w:t>
      </w:r>
      <w:r>
        <w:t xml:space="preserve">dana </w:t>
      </w:r>
      <w:r w:rsidR="006B7D76">
        <w:t>27. veljače 2018. g.</w:t>
      </w:r>
      <w:r w:rsidR="001B648A">
        <w:t>,</w:t>
      </w:r>
    </w:p>
    <w:p w:rsidRDefault="00EC7990" w:rsidP="004121AF" w:rsidR="00C71FF8">
      <w:pPr>
        <w:tabs>
          <w:tab w:pos="6180" w:val="left"/>
          <w:tab w:pos="6870" w:val="left"/>
        </w:tabs>
        <w:rPr>
          <w:b/>
        </w:rPr>
      </w:pPr>
      <w:r>
        <w:rPr>
          <w:b/>
        </w:rPr>
        <w:tab/>
      </w:r>
      <w:r w:rsidR="004121AF">
        <w:rPr>
          <w:b/>
        </w:rPr>
        <w:tab/>
      </w:r>
    </w:p>
    <w:p w:rsidRDefault="001F5CF8" w:rsidP="00EC7990" w:rsidR="001F5CF8">
      <w:pPr>
        <w:tabs>
          <w:tab w:pos="6180" w:val="left"/>
        </w:tabs>
        <w:rPr>
          <w:b/>
        </w:rPr>
      </w:pPr>
    </w:p>
    <w:p w:rsidRDefault="00B75497" w:rsidP="008D21F8" w:rsidR="004A3868" w:rsidRPr="008D21F8">
      <w:pPr>
        <w:jc w:val="center"/>
        <w:rPr>
          <w:bCs/>
        </w:rPr>
      </w:pPr>
      <w:r>
        <w:rPr>
          <w:b/>
        </w:rPr>
        <w:t xml:space="preserve">   </w:t>
      </w:r>
      <w:r w:rsidRPr="002534B4">
        <w:t xml:space="preserve"> r i j e š i o   j e</w:t>
      </w:r>
    </w:p>
    <w:p w:rsidRDefault="00301A4D" w:rsidP="00301A4D" w:rsidR="00301A4D">
      <w:pPr>
        <w:jc w:val="both"/>
      </w:pPr>
    </w:p>
    <w:p w:rsidRDefault="001F5CF8" w:rsidP="00301A4D" w:rsidR="001F5CF8">
      <w:pPr>
        <w:jc w:val="both"/>
      </w:pPr>
    </w:p>
    <w:p w:rsidRDefault="00301A4D" w:rsidP="006B7D76" w:rsidR="00B75497">
      <w:pPr>
        <w:pStyle w:val="Odlomakpopisa"/>
        <w:numPr>
          <w:ilvl w:val="0"/>
          <w:numId w:val="14"/>
        </w:numPr>
        <w:jc w:val="both"/>
      </w:pPr>
      <w:r>
        <w:t xml:space="preserve">OBUSTAVLJA SE </w:t>
      </w:r>
      <w:proofErr w:type="spellStart"/>
      <w:r w:rsidR="00CB3416">
        <w:t>pred</w:t>
      </w:r>
      <w:r>
        <w:t>stečajni</w:t>
      </w:r>
      <w:proofErr w:type="spellEnd"/>
      <w:r>
        <w:t xml:space="preserve"> postupak nad </w:t>
      </w:r>
      <w:r w:rsidR="00B17348">
        <w:t>dužnikom</w:t>
      </w:r>
      <w:r w:rsidR="00CB3416">
        <w:t xml:space="preserve"> </w:t>
      </w:r>
      <w:r w:rsidR="00F802E8" w:rsidRPr="006B7D76">
        <w:rPr>
          <w:b/>
        </w:rPr>
        <w:t>M-PACK d.o.o. Osijek, Ul. hrvatske Republike 17B, OIB: 57811855078, MBS: 030151625</w:t>
      </w:r>
      <w:r w:rsidR="004A3868" w:rsidRPr="006B7D76">
        <w:rPr>
          <w:b/>
        </w:rPr>
        <w:t>.</w:t>
      </w:r>
    </w:p>
    <w:p w:rsidRDefault="001F5CF8" w:rsidP="001F5CF8" w:rsidR="001F5CF8" w:rsidRPr="00F971B3">
      <w:pPr>
        <w:ind w:left="1845"/>
        <w:jc w:val="both"/>
      </w:pPr>
    </w:p>
    <w:p w:rsidRDefault="00B75497" w:rsidP="00B75497" w:rsidR="00B75497">
      <w:pPr>
        <w:jc w:val="both"/>
      </w:pPr>
    </w:p>
    <w:p w:rsidRDefault="00B75497" w:rsidP="00B75497" w:rsidR="00B75497" w:rsidRPr="006B7D76">
      <w:pPr>
        <w:pStyle w:val="Naslov1"/>
        <w:rPr>
          <w:b w:val="false"/>
          <w:lang w:val="hr-HR"/>
        </w:rPr>
      </w:pPr>
      <w:r w:rsidRPr="006B7D76">
        <w:rPr>
          <w:b w:val="false"/>
          <w:lang w:val="hr-HR"/>
        </w:rPr>
        <w:t>Obrazloženje</w:t>
      </w:r>
    </w:p>
    <w:p w:rsidRDefault="00B75497" w:rsidP="00B75497" w:rsidR="00B75497">
      <w:pPr>
        <w:jc w:val="both"/>
        <w:rPr>
          <w:b/>
          <w:bCs/>
        </w:rPr>
      </w:pPr>
    </w:p>
    <w:p w:rsidRDefault="00344220" w:rsidP="00B75497" w:rsidR="00344220">
      <w:pPr>
        <w:jc w:val="both"/>
        <w:rPr>
          <w:b/>
          <w:bCs/>
        </w:rPr>
      </w:pPr>
    </w:p>
    <w:p w:rsidRDefault="006B7D76" w:rsidP="006B7D76" w:rsidR="006B7D76">
      <w:pPr>
        <w:ind w:firstLine="720"/>
        <w:jc w:val="both"/>
      </w:pPr>
      <w:r>
        <w:t xml:space="preserve">Na prijedlog dužnika od 26. listopada 2017. g. sud je pravomoćnim Rješenjem 6 St-1532/17 od 21. studenog 2017. g. ispravljen Rješenjem 6 St-1532/17 od 22. studenog 2017. g. otvorio </w:t>
      </w:r>
      <w:proofErr w:type="spellStart"/>
      <w:r>
        <w:t>predstečajni</w:t>
      </w:r>
      <w:proofErr w:type="spellEnd"/>
      <w:r>
        <w:t xml:space="preserve"> postupak a za povjerenika istim Rješenjem imenovao Jadranku </w:t>
      </w:r>
      <w:proofErr w:type="spellStart"/>
      <w:r>
        <w:t>Šeput</w:t>
      </w:r>
      <w:proofErr w:type="spellEnd"/>
      <w:r>
        <w:t xml:space="preserve"> iz Osijeka te za 11. siječanj 2018. g. zakazao ročište radi ispitivanja tražbina vjerovnika koje je Rješenjem 6 St-1532/17 od 6. veljače 2018. g. odgođeno za 12. ožujak 2018. g.</w:t>
      </w:r>
    </w:p>
    <w:p w:rsidRDefault="006B7D76" w:rsidP="006B7D76" w:rsidR="00344220">
      <w:pPr>
        <w:ind w:firstLine="720"/>
        <w:jc w:val="both"/>
      </w:pPr>
      <w:r>
        <w:t xml:space="preserve">Podneskom od 12. veljače 2018. g. povjerenica u </w:t>
      </w:r>
      <w:proofErr w:type="spellStart"/>
      <w:r>
        <w:t>predstečajnom</w:t>
      </w:r>
      <w:proofErr w:type="spellEnd"/>
      <w:r>
        <w:t xml:space="preserve"> postupku izvijestila je sud da je dužnik redovno podnosio obrasce ID odnosno JOPPD, kao da je isplatio plaću, ali nije uplaćivao obveze za doprinose i porez za dohodak i prirez. Nadalje, navodi da pri isplate svake plaće poslodavac radniku treba uručiti obrazac o isplaćenoj plaći IP1 a u slučaju neisplaćene plaće obrazac NP1 koji je ujedno i ovršna isprava</w:t>
      </w:r>
      <w:r w:rsidR="00EA5B5F">
        <w:t xml:space="preserve">, zahtjev za prisilnu naplatu se podnosi na obrascu ZPN-01 uz kojeg se mora priložiti obračun neisplaćene plaće na obrascu NP1, ukoliko na računu poslodavca nema dovoljno sredstava za provedbu podnijetog Zahtjeva za prisilnu naplatu, isti će biti blokiran, a poslodavac najkasnije u roku od 3 dana od utvrđene nemogućnosti provedbe Zahtjeva mora Agenciji za osiguranje radničkih tražbina u slučaju blokade poslodavca podnijeti </w:t>
      </w:r>
    </w:p>
    <w:p w:rsidRDefault="00344220" w:rsidP="00344220" w:rsidR="00344220" w:rsidRPr="00344220">
      <w:pPr>
        <w:pStyle w:val="Bezproreda"/>
        <w:jc w:val="right"/>
        <w:rPr>
          <w:rFonts w:hAnsi="Times New Roman" w:ascii="Times New Roman"/>
          <w:sz w:val="24"/>
          <w:szCs w:val="24"/>
        </w:rPr>
      </w:pPr>
      <w:r>
        <w:rPr>
          <w:rFonts w:hAnsi="Times New Roman" w:ascii="Times New Roman"/>
          <w:sz w:val="24"/>
          <w:szCs w:val="24"/>
        </w:rPr>
        <w:lastRenderedPageBreak/>
        <w:t>6 St-1532/17-36</w:t>
      </w:r>
    </w:p>
    <w:p w:rsidRDefault="00344220" w:rsidP="00344220" w:rsidR="00344220">
      <w:pPr>
        <w:jc w:val="both"/>
      </w:pPr>
    </w:p>
    <w:p w:rsidRDefault="00EA5B5F" w:rsidP="00344220" w:rsidR="006B7D76">
      <w:pPr>
        <w:jc w:val="both"/>
      </w:pPr>
      <w:r>
        <w:t>zbirni Zahtjev za isplatu plaće u visini minimalne plaće za sve radnike kojima ista nije isplaćena.</w:t>
      </w:r>
    </w:p>
    <w:p w:rsidRDefault="00EA5B5F" w:rsidP="006B7D76" w:rsidR="00EA5B5F">
      <w:pPr>
        <w:ind w:firstLine="720"/>
        <w:jc w:val="both"/>
      </w:pPr>
      <w:r>
        <w:t>Slijedom navedenog, povjerenica navodi, da drugim riječima, dužnik je trebao blokirati sam sebe, a što nije učinio, iako nije isplaćivao plaću, odnosno nije plaćao propisane doprinose i poreze prema plaći te da je tražila od dužnika navedene obrasce iste nije dobila.</w:t>
      </w:r>
    </w:p>
    <w:p w:rsidRDefault="00EA5B5F" w:rsidP="006B7D76" w:rsidR="00EA5B5F">
      <w:pPr>
        <w:ind w:firstLine="720"/>
        <w:jc w:val="both"/>
      </w:pPr>
      <w:r>
        <w:t>Nadalje, povjerenica navodi da je dana 26.1.2018. g. od RH MF Porezne uprave Područni ured Osijek zatražila podmirenje tekućih obveza za prioritetne tražbine za dužnika te da je prema dostavljenim podacima Porezne uprave utvrdila da je dužnik iskazivao obveze poreza i doprinosa za listopad 2017. g., studeni 2017. g. ali da uplatu po obrascima za poreze i doprinose za studeni 2017. g. nije izvršio</w:t>
      </w:r>
      <w:r w:rsidR="00756397">
        <w:t>. Nadalje, navodi da je Porezna uprava primljenim uplatama zatvorila dio duga za kamate te glavnica duga u 2018. g. ostaje ista tj. 25.825,58 kn a kamate su se smanjile i iznose 2.856,23 kn.</w:t>
      </w:r>
    </w:p>
    <w:p w:rsidRDefault="00756397" w:rsidP="006B7D76" w:rsidR="00756397">
      <w:pPr>
        <w:ind w:firstLine="720"/>
        <w:jc w:val="both"/>
      </w:pPr>
      <w:r>
        <w:t>Povjerenica navodi da sukladno odredbi 24 st. 1 Zakona o doprinosima je propisano da se doprinosi prema plaći obračunavaju istodobno s obračunom plaće i dospijevaju na naplatu istodobno s isplatom plaće s iznimkom u stavku 2 istog članka da doprinosi prema plaći ili prema dijelu plaće koja se ne isplati do posljednjeg dana u mjesecu za prethodni mjesec moraju obračunati i dospijevaju na naplatu do posljednjeg dana u mjesecu za prethodni mjesec.</w:t>
      </w:r>
    </w:p>
    <w:p w:rsidRDefault="00756397" w:rsidP="006B7D76" w:rsidR="00756397">
      <w:pPr>
        <w:ind w:firstLine="720"/>
        <w:jc w:val="both"/>
      </w:pPr>
      <w:r>
        <w:t xml:space="preserve">Nadalje, povjerenica navodi da nakon otvaranja </w:t>
      </w:r>
      <w:proofErr w:type="spellStart"/>
      <w:r>
        <w:t>predstečajnog</w:t>
      </w:r>
      <w:proofErr w:type="spellEnd"/>
      <w:r>
        <w:t xml:space="preserve"> postupka, a temeljem radnog odnosa za mjesec studeni 201</w:t>
      </w:r>
      <w:r w:rsidR="00161E98">
        <w:t>7</w:t>
      </w:r>
      <w:r>
        <w:t xml:space="preserve">. g. do </w:t>
      </w:r>
      <w:r w:rsidR="00161E98">
        <w:t xml:space="preserve">31. </w:t>
      </w:r>
      <w:r>
        <w:t>siječanj 2018. g.</w:t>
      </w:r>
      <w:r w:rsidR="00161E98">
        <w:t xml:space="preserve"> dospjeli su doprinosi za mirovinsko osiguranje a primljena uplata za predmetne doprinose od ukupno 1.420,00 kn koju je dužnik izvršio 18.12.2017. g., nakon otvaranja </w:t>
      </w:r>
      <w:proofErr w:type="spellStart"/>
      <w:r w:rsidR="00161E98">
        <w:t>predstečajnog</w:t>
      </w:r>
      <w:proofErr w:type="spellEnd"/>
      <w:r w:rsidR="00161E98">
        <w:t xml:space="preserve"> postupka nad dužnikom, nije bila dostatna da se podmire kamate i ranije dospjeli dug te je dužnik 18.1.2018. g. izvršio uplatu za plaću za prosinac 2017. g. a koja uplata također nije bila dostatna da se podmire kamate i ranije dospjeli dug.</w:t>
      </w:r>
    </w:p>
    <w:p w:rsidRDefault="00161E98" w:rsidP="006B7D76" w:rsidR="00161E98">
      <w:pPr>
        <w:ind w:firstLine="720"/>
        <w:jc w:val="both"/>
      </w:pPr>
      <w:r>
        <w:t xml:space="preserve">Povjerenica navodi da slijedom gore navedenog proizlazi da dužnik kasni više od 30 dana s uplatom doprinosa prema plaći za razdoblje nakon otvaranja </w:t>
      </w:r>
      <w:proofErr w:type="spellStart"/>
      <w:r>
        <w:t>predstečajnog</w:t>
      </w:r>
      <w:proofErr w:type="spellEnd"/>
      <w:r>
        <w:t xml:space="preserve"> postupka od 21.11.2017. g., a koji su trebali biti podmireni do 31.1.2018. g.</w:t>
      </w:r>
      <w:r w:rsidR="00AB122A">
        <w:t xml:space="preserve"> te predlaže obustavu </w:t>
      </w:r>
      <w:proofErr w:type="spellStart"/>
      <w:r w:rsidR="00AB122A">
        <w:t>predstečajnog</w:t>
      </w:r>
      <w:proofErr w:type="spellEnd"/>
      <w:r w:rsidR="00AB122A">
        <w:t xml:space="preserve"> postupka.</w:t>
      </w:r>
    </w:p>
    <w:p w:rsidRDefault="00AB122A" w:rsidP="006B7D76" w:rsidR="00AB122A">
      <w:pPr>
        <w:ind w:firstLine="720"/>
        <w:jc w:val="both"/>
      </w:pPr>
      <w:r>
        <w:t xml:space="preserve">Uz podnesak – izvješće o tijeku </w:t>
      </w:r>
      <w:proofErr w:type="spellStart"/>
      <w:r>
        <w:t>predstečajnog</w:t>
      </w:r>
      <w:proofErr w:type="spellEnd"/>
      <w:r>
        <w:t xml:space="preserve"> postupka od 12.2.2018. g. (str. 217-220 spisa) povjerenica je dostavila materijalnu dokumentaciju dopis MF Porezne uprave, uvid u stanje računa poreznog obveznika od 6.2.2018. g. (str. 221-225 spisa) iz kojeg proizlaze gore navedeni navodi povjerenice.</w:t>
      </w:r>
    </w:p>
    <w:p w:rsidRDefault="009A3126" w:rsidP="006B7D76" w:rsidR="009A3126">
      <w:pPr>
        <w:ind w:firstLine="720"/>
        <w:jc w:val="both"/>
      </w:pPr>
      <w:r>
        <w:t>Nadalje, sud je e-</w:t>
      </w:r>
      <w:proofErr w:type="spellStart"/>
      <w:r>
        <w:t>mailom</w:t>
      </w:r>
      <w:proofErr w:type="spellEnd"/>
      <w:r>
        <w:t xml:space="preserve"> od 13.2.2018. g. upućenim RH MF Poreznoj upravi istu pozvao na pojašnjenje da li je dužnik u zakašnjenju više od 30 dana s uplatom gore navedenih doprinosa računajući od 21.11.2017. g. (otvaranje </w:t>
      </w:r>
      <w:proofErr w:type="spellStart"/>
      <w:r>
        <w:t>predstečajnog</w:t>
      </w:r>
      <w:proofErr w:type="spellEnd"/>
      <w:r>
        <w:t xml:space="preserve"> postupka) (str. 226 spisa).</w:t>
      </w:r>
    </w:p>
    <w:p w:rsidRDefault="009A3126" w:rsidP="006B7D76" w:rsidR="006B7D76">
      <w:pPr>
        <w:ind w:firstLine="720"/>
        <w:jc w:val="both"/>
      </w:pPr>
      <w:r>
        <w:t>Podneskom od 26. veljače 2018. g. upućenim ovome sudu e-</w:t>
      </w:r>
      <w:proofErr w:type="spellStart"/>
      <w:r>
        <w:t>mailom</w:t>
      </w:r>
      <w:proofErr w:type="spellEnd"/>
      <w:r>
        <w:t xml:space="preserve"> RH MF Porezn</w:t>
      </w:r>
      <w:r w:rsidR="00B7294E">
        <w:t>a</w:t>
      </w:r>
      <w:r>
        <w:t xml:space="preserve"> uprava izvijestila je sud da je uvidom u pregled uplata po JOPPD obrascima evidentirano da nisu izvršene uplate od strane dužnika po JOPPD obrascima od 18.12.2017. g. – doprinosi za MO I stup, doprinos za MO II stup i od 18.1.2018. g. doprinos MO I stup te da je dužnik u zakašnjenju više od 30 dana s uplatom gore navedenih doprinosa (str. 234 spisa).</w:t>
      </w:r>
    </w:p>
    <w:p w:rsidRDefault="00344220" w:rsidP="00344220" w:rsidR="00344220">
      <w:pPr>
        <w:pStyle w:val="Bezproreda"/>
        <w:jc w:val="right"/>
        <w:rPr>
          <w:rFonts w:hAnsi="Times New Roman" w:ascii="Times New Roman"/>
          <w:sz w:val="24"/>
          <w:szCs w:val="24"/>
        </w:rPr>
      </w:pPr>
      <w:r>
        <w:rPr>
          <w:rFonts w:hAnsi="Times New Roman" w:ascii="Times New Roman"/>
          <w:sz w:val="24"/>
          <w:szCs w:val="24"/>
        </w:rPr>
        <w:lastRenderedPageBreak/>
        <w:t>6 St-1532/17-36</w:t>
      </w:r>
    </w:p>
    <w:p w:rsidRDefault="00344220" w:rsidP="006B7D76" w:rsidR="00344220">
      <w:pPr>
        <w:ind w:firstLine="720"/>
        <w:jc w:val="both"/>
      </w:pPr>
    </w:p>
    <w:p w:rsidRDefault="006B7D76" w:rsidP="00344220" w:rsidR="006B7D76">
      <w:pPr>
        <w:ind w:firstLine="720"/>
        <w:jc w:val="both"/>
      </w:pPr>
      <w:r>
        <w:t xml:space="preserve"> </w:t>
      </w:r>
    </w:p>
    <w:p w:rsidRDefault="006B7D76" w:rsidP="006B7D76" w:rsidR="006B7D76">
      <w:pPr>
        <w:ind w:firstLine="720"/>
        <w:jc w:val="both"/>
        <w:rPr>
          <w:bCs/>
          <w:kern w:val="36"/>
        </w:rPr>
      </w:pPr>
      <w:r>
        <w:rPr>
          <w:bCs/>
          <w:kern w:val="36"/>
        </w:rPr>
        <w:t>Sukladno čl. 64 st. 6 Stečajnog zakona (NN br. 71/15</w:t>
      </w:r>
      <w:r w:rsidR="009A3126">
        <w:rPr>
          <w:bCs/>
          <w:kern w:val="36"/>
        </w:rPr>
        <w:t xml:space="preserve"> i 104/17 u daljnjem tekstu SZ</w:t>
      </w:r>
      <w:r>
        <w:rPr>
          <w:bCs/>
          <w:kern w:val="36"/>
        </w:rPr>
        <w:t xml:space="preserve">) propisano je da će sud rješenjem obustaviti </w:t>
      </w:r>
      <w:proofErr w:type="spellStart"/>
      <w:r>
        <w:rPr>
          <w:bCs/>
          <w:kern w:val="36"/>
        </w:rPr>
        <w:t>predstečajni</w:t>
      </w:r>
      <w:proofErr w:type="spellEnd"/>
      <w:r>
        <w:rPr>
          <w:bCs/>
          <w:kern w:val="36"/>
        </w:rPr>
        <w:t xml:space="preserve"> postupak ako dužnik u tijeku </w:t>
      </w:r>
      <w:proofErr w:type="spellStart"/>
      <w:r>
        <w:rPr>
          <w:bCs/>
          <w:kern w:val="36"/>
        </w:rPr>
        <w:t>predstečajnog</w:t>
      </w:r>
      <w:proofErr w:type="spellEnd"/>
      <w:r>
        <w:rPr>
          <w:bCs/>
          <w:kern w:val="36"/>
        </w:rPr>
        <w:t xml:space="preserve"> postupka više od 30 dana kasni s isplatom plaća koja radniku pripada prema ugovoru o radu, pravilniku o radu, kolektivnom ugovoru ili posebno propisu odnosno prema drugom aktu kojim se uređuju obveze poslodavca prema radnika dospjeli nakon otvaranja </w:t>
      </w:r>
      <w:proofErr w:type="spellStart"/>
      <w:r>
        <w:rPr>
          <w:bCs/>
          <w:kern w:val="36"/>
        </w:rPr>
        <w:t>predstečajnog</w:t>
      </w:r>
      <w:proofErr w:type="spellEnd"/>
      <w:r>
        <w:rPr>
          <w:bCs/>
          <w:kern w:val="36"/>
        </w:rPr>
        <w:t xml:space="preserve"> postupka ili ako u tom roku ne uplati doprinose i poreze prema plaći, računajući od dana kada je radniku bio dužan isplatiti plaću.</w:t>
      </w:r>
    </w:p>
    <w:p w:rsidRDefault="006B7D76" w:rsidP="006B7D76" w:rsidR="006B7D76" w:rsidRPr="005B4DB5">
      <w:pPr>
        <w:ind w:firstLine="720"/>
        <w:jc w:val="both"/>
        <w:rPr>
          <w:bCs/>
          <w:kern w:val="36"/>
        </w:rPr>
      </w:pPr>
      <w:r>
        <w:rPr>
          <w:bCs/>
          <w:kern w:val="36"/>
        </w:rPr>
        <w:t xml:space="preserve">Budući da </w:t>
      </w:r>
      <w:r w:rsidR="00B7294E">
        <w:rPr>
          <w:bCs/>
          <w:kern w:val="36"/>
        </w:rPr>
        <w:t xml:space="preserve">iz materijalne dokumentacije u spisu - dopisa Porezne uprave od 6.2.2018. g. (str. 221 spisa) i od 26.2.2018. g. (str. 234 spis) te Uvida u stanje računa dužnika sačinjenog po RH MF Porezna uprava od 6.2.2018. g. (str. 222-225 spisa) proizlazi da dužnik nije izvršio uplate za doprinose prema plaći računajući od dana kada je radniku bio dužan isplatiti plaću – 18.12.2017. g. i 18.1.2018. g. i to doprinose koji su dospjeli nakon otvaranja </w:t>
      </w:r>
      <w:proofErr w:type="spellStart"/>
      <w:r w:rsidR="00B7294E">
        <w:rPr>
          <w:bCs/>
          <w:kern w:val="36"/>
        </w:rPr>
        <w:t>predstečajnog</w:t>
      </w:r>
      <w:proofErr w:type="spellEnd"/>
      <w:r w:rsidR="00B7294E">
        <w:rPr>
          <w:bCs/>
          <w:kern w:val="36"/>
        </w:rPr>
        <w:t xml:space="preserve"> postupka </w:t>
      </w:r>
      <w:r>
        <w:rPr>
          <w:bCs/>
          <w:kern w:val="36"/>
        </w:rPr>
        <w:t xml:space="preserve">te budući da se radi o zakonskoj normi koja obvezuje, sud </w:t>
      </w:r>
      <w:r w:rsidR="00B7294E">
        <w:rPr>
          <w:bCs/>
          <w:kern w:val="36"/>
        </w:rPr>
        <w:t xml:space="preserve">je </w:t>
      </w:r>
      <w:r>
        <w:rPr>
          <w:bCs/>
          <w:kern w:val="36"/>
        </w:rPr>
        <w:t>sukladno čl. 64 st. 6 SZ odluči</w:t>
      </w:r>
      <w:r w:rsidR="00B7294E">
        <w:rPr>
          <w:bCs/>
          <w:kern w:val="36"/>
        </w:rPr>
        <w:t>o</w:t>
      </w:r>
      <w:r>
        <w:rPr>
          <w:bCs/>
          <w:kern w:val="36"/>
        </w:rPr>
        <w:t xml:space="preserve"> kao u izreci.</w:t>
      </w:r>
    </w:p>
    <w:p w:rsidRDefault="00B75497" w:rsidP="00B75497" w:rsidR="00B75497">
      <w:pPr>
        <w:jc w:val="both"/>
      </w:pPr>
    </w:p>
    <w:p w:rsidRDefault="009727B6" w:rsidP="00B75497" w:rsidR="009727B6">
      <w:pPr>
        <w:jc w:val="both"/>
      </w:pPr>
    </w:p>
    <w:p w:rsidRDefault="00155265" w:rsidP="00B75497" w:rsidR="00155265">
      <w:pPr>
        <w:jc w:val="both"/>
      </w:pPr>
    </w:p>
    <w:p w:rsidRDefault="00B75497" w:rsidP="00155265" w:rsidR="00BF2EA1" w:rsidRPr="00155265">
      <w:pPr>
        <w:tabs>
          <w:tab w:pos="5940" w:val="left"/>
        </w:tabs>
        <w:jc w:val="both"/>
        <w:rPr>
          <w:bCs/>
        </w:rPr>
      </w:pPr>
      <w:r w:rsidRPr="00CC5FC7">
        <w:t xml:space="preserve">                                               </w:t>
      </w:r>
      <w:r>
        <w:rPr>
          <w:bCs/>
        </w:rPr>
        <w:t xml:space="preserve">U Osijeku </w:t>
      </w:r>
      <w:r w:rsidR="006B7D76">
        <w:rPr>
          <w:bCs/>
        </w:rPr>
        <w:t>27. veljače 2018. g.</w:t>
      </w:r>
    </w:p>
    <w:p w:rsidRDefault="00B75497" w:rsidP="00B75497" w:rsidR="00B75497" w:rsidRPr="00CC5FC7">
      <w:pPr>
        <w:pStyle w:val="Naslov2"/>
        <w:rPr>
          <w:b w:val="false"/>
          <w:lang w:val="hr-HR"/>
        </w:rPr>
      </w:pPr>
      <w:r w:rsidRPr="00CC5FC7">
        <w:rPr>
          <w:b w:val="false"/>
          <w:lang w:val="hr-HR"/>
        </w:rPr>
        <w:t>Zapisničar:      </w:t>
      </w:r>
    </w:p>
    <w:p w:rsidRDefault="005B4DB5" w:rsidP="00B75497" w:rsidR="00B75497">
      <w:pPr>
        <w:pStyle w:val="Naslov2"/>
        <w:rPr>
          <w:b w:val="false"/>
          <w:lang w:val="hr-HR"/>
        </w:rPr>
      </w:pPr>
      <w:r>
        <w:rPr>
          <w:b w:val="false"/>
          <w:lang w:val="hr-HR"/>
        </w:rPr>
        <w:t>Danijela Sekulić</w:t>
      </w:r>
    </w:p>
    <w:p w:rsidRDefault="00996147" w:rsidP="00B75497" w:rsidR="00996147" w:rsidRPr="00CC5FC7">
      <w:pPr>
        <w:pStyle w:val="Naslov2"/>
        <w:rPr>
          <w:b w:val="false"/>
          <w:lang w:val="hr-HR"/>
        </w:rPr>
      </w:pPr>
    </w:p>
    <w:p w:rsidRDefault="00B75497" w:rsidP="005B4DB5" w:rsidR="00B75497">
      <w:pPr>
        <w:pStyle w:val="Naslov2"/>
        <w:rPr>
          <w:b w:val="false"/>
          <w:lang w:val="hr-HR"/>
        </w:rPr>
      </w:pPr>
      <w:r>
        <w:rPr>
          <w:lang w:val="hr-HR"/>
        </w:rPr>
        <w:t>                                                       </w:t>
      </w:r>
      <w:r w:rsidR="006247C8">
        <w:rPr>
          <w:lang w:val="hr-HR"/>
        </w:rPr>
        <w:t xml:space="preserve">                           </w:t>
      </w:r>
      <w:r w:rsidR="006247C8">
        <w:rPr>
          <w:lang w:val="hr-HR"/>
        </w:rPr>
        <w:tab/>
      </w:r>
      <w:r w:rsidR="005B4DB5">
        <w:rPr>
          <w:lang w:val="hr-HR"/>
        </w:rPr>
        <w:t xml:space="preserve">           </w:t>
      </w:r>
      <w:r>
        <w:rPr>
          <w:lang w:val="hr-HR"/>
        </w:rPr>
        <w:t xml:space="preserve"> </w:t>
      </w:r>
      <w:r w:rsidR="006247C8">
        <w:rPr>
          <w:b w:val="false"/>
          <w:lang w:val="hr-HR"/>
        </w:rPr>
        <w:t>STEČAJNA SUTKINJA</w:t>
      </w:r>
    </w:p>
    <w:p w:rsidRDefault="006247C8" w:rsidP="005B4DB5" w:rsidR="005B4DB5">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w:t>
      </w:r>
      <w:r w:rsidR="005B4DB5">
        <w:rPr>
          <w:b w:val="false"/>
          <w:lang w:val="hr-HR"/>
        </w:rPr>
        <w:t xml:space="preserve"> Nada Roso</w:t>
      </w:r>
    </w:p>
    <w:p w:rsidRDefault="00B75497" w:rsidP="00B75497" w:rsidR="00B75497">
      <w:pPr>
        <w:pStyle w:val="Naslov2"/>
        <w:rPr>
          <w:b w:val="false"/>
          <w:lang w:val="hr-HR"/>
        </w:rPr>
      </w:pPr>
    </w:p>
    <w:p w:rsidRDefault="00B75497" w:rsidP="00B75497" w:rsidR="00B75497">
      <w:pPr>
        <w:jc w:val="both"/>
        <w:rPr>
          <w:b/>
          <w:bCs/>
        </w:rPr>
      </w:pPr>
    </w:p>
    <w:p w:rsidRDefault="00B75497" w:rsidP="00B75497" w:rsidR="00B75497">
      <w:pPr>
        <w:pStyle w:val="Tijeloteksta"/>
        <w:rPr>
          <w:lang w:val="hr-HR"/>
        </w:rPr>
      </w:pPr>
      <w:r>
        <w:rPr>
          <w:lang w:val="hr-HR"/>
        </w:rPr>
        <w:t>POUKA O PRAVNOM LIJEKU:</w:t>
      </w:r>
    </w:p>
    <w:p w:rsidRDefault="00B75497" w:rsidP="00B7064E" w:rsidR="00B75497">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B75497" w:rsidP="00B75497" w:rsidR="009727B6">
      <w:pPr>
        <w:pStyle w:val="Tijeloteksta"/>
      </w:pPr>
      <w:r w:rsidRPr="00CC5FC7">
        <w:t>    </w:t>
      </w:r>
    </w:p>
    <w:p w:rsidRDefault="009727B6" w:rsidP="00B75497" w:rsidR="009727B6">
      <w:pPr>
        <w:pStyle w:val="Tijeloteksta"/>
      </w:pPr>
    </w:p>
    <w:p w:rsidRDefault="00B75497" w:rsidP="00B75497" w:rsidR="00B75497" w:rsidRPr="00CC5FC7">
      <w:pPr>
        <w:pStyle w:val="Tijeloteksta"/>
        <w:rPr>
          <w:bCs/>
          <w:lang w:val="hr-HR"/>
        </w:rPr>
      </w:pPr>
      <w:r w:rsidRPr="00CC5FC7">
        <w:t xml:space="preserve">                                                                                                                                        </w:t>
      </w:r>
    </w:p>
    <w:p w:rsidRDefault="00B75497" w:rsidP="00B75497" w:rsidR="00B75497" w:rsidRPr="00CC5FC7">
      <w:pPr>
        <w:jc w:val="both"/>
        <w:rPr>
          <w:bCs/>
        </w:rPr>
      </w:pPr>
      <w:r w:rsidRPr="00CC5FC7">
        <w:rPr>
          <w:bCs/>
        </w:rPr>
        <w:t>DNA :</w:t>
      </w:r>
    </w:p>
    <w:p w:rsidRDefault="001F3B52" w:rsidP="00B75497" w:rsidR="006832C3">
      <w:pPr>
        <w:numPr>
          <w:ilvl w:val="0"/>
          <w:numId w:val="2"/>
        </w:numPr>
        <w:jc w:val="both"/>
      </w:pPr>
      <w:r>
        <w:t>e-</w:t>
      </w:r>
      <w:proofErr w:type="spellStart"/>
      <w:r>
        <w:t>Ogl</w:t>
      </w:r>
      <w:proofErr w:type="spellEnd"/>
      <w:r>
        <w:t xml:space="preserve">. pl. </w:t>
      </w:r>
      <w:r w:rsidR="00155265">
        <w:t xml:space="preserve">uz </w:t>
      </w:r>
      <w:r w:rsidR="00B7294E">
        <w:t>izvješće povjerenice od 12.2.2018. g. (str. 218-225 spisa), e-mail Porezne uprave od 26.2.2018. g.</w:t>
      </w:r>
    </w:p>
    <w:p w:rsidRDefault="002534B4" w:rsidP="00B75497" w:rsidR="00B7064E">
      <w:pPr>
        <w:numPr>
          <w:ilvl w:val="0"/>
          <w:numId w:val="2"/>
        </w:numPr>
        <w:jc w:val="both"/>
      </w:pPr>
      <w:r>
        <w:t>riješeno</w:t>
      </w:r>
      <w:r w:rsidR="009727B6">
        <w:t xml:space="preserve"> o</w:t>
      </w:r>
      <w:r w:rsidR="00B7064E">
        <w:t>bustavom</w:t>
      </w:r>
    </w:p>
    <w:p w:rsidRDefault="00782257" w:rsidP="002E4934" w:rsidR="002E4934">
      <w:pPr>
        <w:numPr>
          <w:ilvl w:val="0"/>
          <w:numId w:val="2"/>
        </w:numPr>
        <w:jc w:val="both"/>
      </w:pPr>
      <w:r>
        <w:t xml:space="preserve">kal. </w:t>
      </w:r>
      <w:r w:rsidR="00B7294E">
        <w:t>27.3.</w:t>
      </w: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FB5D98" w:rsidP="002E4934" w:rsidR="00FB5D98">
      <w:pPr>
        <w:jc w:val="both"/>
      </w:pPr>
    </w:p>
    <w:p w:rsidRDefault="001F3B52" w:rsidP="002E4934" w:rsidR="001F3B52">
      <w:pPr>
        <w:jc w:val="both"/>
      </w:pPr>
    </w:p>
    <w:p w:rsidRDefault="001F3B52" w:rsidP="002E4934" w:rsidR="001F3B52">
      <w:pPr>
        <w:jc w:val="both"/>
      </w:pPr>
    </w:p>
    <w:p w:rsidRDefault="001F3B52" w:rsidP="002E4934" w:rsidR="001F3B52">
      <w:pPr>
        <w:jc w:val="both"/>
      </w:pPr>
    </w:p>
    <w:p w:rsidRDefault="001F3B52" w:rsidP="002E4934" w:rsidR="001F3B52">
      <w:pPr>
        <w:jc w:val="both"/>
      </w:pPr>
    </w:p>
    <w:p w:rsidRDefault="002E4934" w:rsidP="002E4934" w:rsidR="002E4934">
      <w:pPr>
        <w:jc w:val="both"/>
      </w:pPr>
    </w:p>
    <w:p w:rsidRDefault="00E87FD6" w:rsidP="002E4934" w:rsidR="00E87FD6">
      <w:pPr>
        <w:jc w:val="both"/>
      </w:pPr>
    </w:p>
    <w:p w:rsidRDefault="00E87FD6" w:rsidP="002E4934" w:rsidR="00E87FD6">
      <w:pPr>
        <w:jc w:val="both"/>
      </w:pPr>
    </w:p>
    <w:p w:rsidRDefault="00E87FD6" w:rsidP="002E4934" w:rsidR="00E87FD6">
      <w:pPr>
        <w:jc w:val="both"/>
      </w:pPr>
    </w:p>
    <w:p w:rsidRDefault="00E87FD6" w:rsidP="002E4934" w:rsidR="00E87FD6">
      <w:pPr>
        <w:jc w:val="both"/>
      </w:pPr>
    </w:p>
    <w:p w:rsidRDefault="00E87FD6" w:rsidP="002E4934" w:rsidR="00E87FD6">
      <w:pPr>
        <w:jc w:val="both"/>
      </w:pPr>
    </w:p>
    <w:p w:rsidRDefault="00FB5D98" w:rsidP="002E4934" w:rsidR="00FB5D98">
      <w:pPr>
        <w:jc w:val="both"/>
      </w:pPr>
    </w:p>
    <w:p w:rsidRDefault="00FB5D98" w:rsidP="002E4934" w:rsidR="00FB5D98">
      <w:pPr>
        <w:jc w:val="both"/>
      </w:pPr>
    </w:p>
    <w:p w:rsidRDefault="002E4934" w:rsidP="002E4934" w:rsidR="002E4934">
      <w:pPr>
        <w:jc w:val="both"/>
      </w:pPr>
    </w:p>
    <w:p w:rsidRDefault="002E4934" w:rsidP="002E4934" w:rsidR="002E4934">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21169" w:rsidP="002E4934" w:rsidR="00221169">
      <w:pPr>
        <w:jc w:val="both"/>
      </w:pPr>
    </w:p>
    <w:p w:rsidRDefault="002E4934" w:rsidP="002E4934" w:rsidR="002E4934">
      <w:pPr>
        <w:jc w:val="both"/>
      </w:pPr>
    </w:p>
    <w:p w:rsidRDefault="00DE7EA8" w:rsidR="00DE7EA8">
      <w:pPr>
        <w:ind w:left="360"/>
        <w:jc w:val="both"/>
      </w:pPr>
      <w:bookmarkStart w:name="_GoBack" w:id="0"/>
      <w:bookmarkEnd w:id="0"/>
    </w:p>
    <w:sectPr w:rsidR="00DE7EA8">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126D" w:rsidP="004A3868" w:rsidR="00F9126D">
      <w:r>
        <w:separator/>
      </w:r>
    </w:p>
  </w:endnote>
  <w:endnote w:id="0" w:type="continuationSeparator">
    <w:p w:rsidRDefault="00F9126D" w:rsidP="004A3868" w:rsidR="00F912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126D" w:rsidP="004A3868" w:rsidR="00F9126D">
      <w:r>
        <w:separator/>
      </w:r>
    </w:p>
  </w:footnote>
  <w:footnote w:id="0" w:type="continuationSeparator">
    <w:p w:rsidRDefault="00F9126D" w:rsidP="004A3868" w:rsidR="00F912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493E88">
      <w:rPr>
        <w:noProof/>
      </w:rPr>
      <w:t>1</w:t>
    </w:r>
    <w:r>
      <w:fldChar w:fldCharType="end"/>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02F05E79"/>
    <w:multiLevelType w:val="hybridMultilevel"/>
    <w:tmpl w:val="C6926D82"/>
    <w:lvl w:tplc="64F8164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3"/>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72890"/>
    <w:rsid w:val="000D55E4"/>
    <w:rsid w:val="000D5628"/>
    <w:rsid w:val="000E6E82"/>
    <w:rsid w:val="000E754C"/>
    <w:rsid w:val="00137654"/>
    <w:rsid w:val="0014134B"/>
    <w:rsid w:val="0014394E"/>
    <w:rsid w:val="00154A6B"/>
    <w:rsid w:val="00155265"/>
    <w:rsid w:val="00161E98"/>
    <w:rsid w:val="00163169"/>
    <w:rsid w:val="001718AE"/>
    <w:rsid w:val="001867CA"/>
    <w:rsid w:val="001A56DB"/>
    <w:rsid w:val="001B648A"/>
    <w:rsid w:val="001C0CFA"/>
    <w:rsid w:val="001D2166"/>
    <w:rsid w:val="001E3FF9"/>
    <w:rsid w:val="001E7E8C"/>
    <w:rsid w:val="001F3B52"/>
    <w:rsid w:val="001F5CF8"/>
    <w:rsid w:val="00221169"/>
    <w:rsid w:val="0022414E"/>
    <w:rsid w:val="00230002"/>
    <w:rsid w:val="002534B4"/>
    <w:rsid w:val="0028334A"/>
    <w:rsid w:val="00287EC6"/>
    <w:rsid w:val="00292D1E"/>
    <w:rsid w:val="002A6B8E"/>
    <w:rsid w:val="002C181F"/>
    <w:rsid w:val="002C51D3"/>
    <w:rsid w:val="002E1ED5"/>
    <w:rsid w:val="002E4934"/>
    <w:rsid w:val="002E7214"/>
    <w:rsid w:val="002F7A13"/>
    <w:rsid w:val="00301A4D"/>
    <w:rsid w:val="00313597"/>
    <w:rsid w:val="003331FB"/>
    <w:rsid w:val="00344220"/>
    <w:rsid w:val="00365B73"/>
    <w:rsid w:val="003843C3"/>
    <w:rsid w:val="00386D30"/>
    <w:rsid w:val="003B06A8"/>
    <w:rsid w:val="003B51C9"/>
    <w:rsid w:val="003B7AAC"/>
    <w:rsid w:val="003D451A"/>
    <w:rsid w:val="003E6FCE"/>
    <w:rsid w:val="004121AF"/>
    <w:rsid w:val="00455C18"/>
    <w:rsid w:val="00456233"/>
    <w:rsid w:val="004636D6"/>
    <w:rsid w:val="00480041"/>
    <w:rsid w:val="0048779D"/>
    <w:rsid w:val="00493E88"/>
    <w:rsid w:val="004A3868"/>
    <w:rsid w:val="004E65BC"/>
    <w:rsid w:val="005012E6"/>
    <w:rsid w:val="005200AB"/>
    <w:rsid w:val="005560F4"/>
    <w:rsid w:val="00571630"/>
    <w:rsid w:val="00576F19"/>
    <w:rsid w:val="00583AE6"/>
    <w:rsid w:val="00595793"/>
    <w:rsid w:val="005B4DB5"/>
    <w:rsid w:val="005C2CF0"/>
    <w:rsid w:val="005C39A5"/>
    <w:rsid w:val="005E2B09"/>
    <w:rsid w:val="005E739C"/>
    <w:rsid w:val="00607A96"/>
    <w:rsid w:val="0062253E"/>
    <w:rsid w:val="006247C8"/>
    <w:rsid w:val="00625F0A"/>
    <w:rsid w:val="00640501"/>
    <w:rsid w:val="006832C3"/>
    <w:rsid w:val="006A7E6A"/>
    <w:rsid w:val="006B21F6"/>
    <w:rsid w:val="006B7D76"/>
    <w:rsid w:val="006F0A36"/>
    <w:rsid w:val="00704DE2"/>
    <w:rsid w:val="00710662"/>
    <w:rsid w:val="00725BE1"/>
    <w:rsid w:val="00726845"/>
    <w:rsid w:val="00727922"/>
    <w:rsid w:val="00752B41"/>
    <w:rsid w:val="00756397"/>
    <w:rsid w:val="00770725"/>
    <w:rsid w:val="007811FD"/>
    <w:rsid w:val="00782257"/>
    <w:rsid w:val="007C1C95"/>
    <w:rsid w:val="007C2112"/>
    <w:rsid w:val="007F3A68"/>
    <w:rsid w:val="007F551F"/>
    <w:rsid w:val="00816035"/>
    <w:rsid w:val="00823686"/>
    <w:rsid w:val="00835942"/>
    <w:rsid w:val="0085567C"/>
    <w:rsid w:val="008A49DF"/>
    <w:rsid w:val="008D21F8"/>
    <w:rsid w:val="008F656F"/>
    <w:rsid w:val="00920B77"/>
    <w:rsid w:val="00941AE2"/>
    <w:rsid w:val="00943812"/>
    <w:rsid w:val="00964800"/>
    <w:rsid w:val="009727B6"/>
    <w:rsid w:val="00991CE4"/>
    <w:rsid w:val="00992F2B"/>
    <w:rsid w:val="00996147"/>
    <w:rsid w:val="009A3126"/>
    <w:rsid w:val="009E2A56"/>
    <w:rsid w:val="00A45F7B"/>
    <w:rsid w:val="00A819D4"/>
    <w:rsid w:val="00AA0272"/>
    <w:rsid w:val="00AB122A"/>
    <w:rsid w:val="00AF266F"/>
    <w:rsid w:val="00B04AB5"/>
    <w:rsid w:val="00B07410"/>
    <w:rsid w:val="00B17348"/>
    <w:rsid w:val="00B526C2"/>
    <w:rsid w:val="00B6174E"/>
    <w:rsid w:val="00B653FB"/>
    <w:rsid w:val="00B7064E"/>
    <w:rsid w:val="00B7294E"/>
    <w:rsid w:val="00B75497"/>
    <w:rsid w:val="00B94D45"/>
    <w:rsid w:val="00B96701"/>
    <w:rsid w:val="00BB4147"/>
    <w:rsid w:val="00BC42CE"/>
    <w:rsid w:val="00BD1AA7"/>
    <w:rsid w:val="00BF2EA1"/>
    <w:rsid w:val="00C02B4E"/>
    <w:rsid w:val="00C2032D"/>
    <w:rsid w:val="00C318C9"/>
    <w:rsid w:val="00C3779E"/>
    <w:rsid w:val="00C37A56"/>
    <w:rsid w:val="00C71FF8"/>
    <w:rsid w:val="00C82B5E"/>
    <w:rsid w:val="00C8412F"/>
    <w:rsid w:val="00CB3416"/>
    <w:rsid w:val="00CC0A9D"/>
    <w:rsid w:val="00CC2E2A"/>
    <w:rsid w:val="00CC3B98"/>
    <w:rsid w:val="00CC5FC7"/>
    <w:rsid w:val="00CD1FE7"/>
    <w:rsid w:val="00CE2A4F"/>
    <w:rsid w:val="00D03A3D"/>
    <w:rsid w:val="00D411F0"/>
    <w:rsid w:val="00D60121"/>
    <w:rsid w:val="00D658F8"/>
    <w:rsid w:val="00DB1856"/>
    <w:rsid w:val="00DB4537"/>
    <w:rsid w:val="00DE4EC1"/>
    <w:rsid w:val="00DE7EA8"/>
    <w:rsid w:val="00E17C16"/>
    <w:rsid w:val="00E55445"/>
    <w:rsid w:val="00E87FD6"/>
    <w:rsid w:val="00E962DA"/>
    <w:rsid w:val="00E97528"/>
    <w:rsid w:val="00EA5B5F"/>
    <w:rsid w:val="00EC000C"/>
    <w:rsid w:val="00EC7990"/>
    <w:rsid w:val="00ED07AA"/>
    <w:rsid w:val="00ED438E"/>
    <w:rsid w:val="00F03D23"/>
    <w:rsid w:val="00F04195"/>
    <w:rsid w:val="00F35A98"/>
    <w:rsid w:val="00F40AC3"/>
    <w:rsid w:val="00F6274A"/>
    <w:rsid w:val="00F673A4"/>
    <w:rsid w:val="00F802E8"/>
    <w:rsid w:val="00F9126D"/>
    <w:rsid w:val="00F971B3"/>
    <w:rsid w:val="00FA70D4"/>
    <w:rsid w:val="00FB1DC3"/>
    <w:rsid w:val="00FB5D98"/>
    <w:rsid w:val="00FC068C"/>
    <w:rsid w:val="00FC45CB"/>
    <w:rsid w:val="00FF61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BD1AA7"/>
    <w:rPr>
      <w:b/>
      <w:bCs/>
    </w:rPr>
  </w:style>
  <w:style w:styleId="Bezproreda" w:type="paragraph">
    <w:name w:val="No Spacing"/>
    <w:uiPriority w:val="1"/>
    <w:qFormat/>
    <w:rsid w:val="00F802E8"/>
    <w:rPr>
      <w:rFonts w:eastAsia="Calibri" w:hAnsi="Calibri" w:ascii="Calibri"/>
      <w:sz w:val="22"/>
      <w:szCs w:val="22"/>
      <w:lang w:eastAsia="en-US"/>
    </w:rPr>
  </w:style>
  <w:style w:styleId="Odlomakpopisa" w:type="paragraph">
    <w:name w:val="List Paragraph"/>
    <w:basedOn w:val="Normal"/>
    <w:uiPriority w:val="34"/>
    <w:qFormat/>
    <w:rsid w:val="006B7D76"/>
    <w:pPr>
      <w:ind w:left="720"/>
      <w:contextualSpacing/>
    </w:pPr>
  </w:style>
  <w:style w:styleId="Tekstrezerviranogmjesta" w:type="character">
    <w:name w:val="Placeholder Text"/>
    <w:basedOn w:val="Zadanifontodlomka"/>
    <w:uiPriority w:val="99"/>
    <w:semiHidden/>
    <w:rsid w:val="00493E88"/>
    <w:rPr>
      <w:color w:val="808080"/>
      <w:bdr w:space="0" w:sz="0" w:color="auto" w:val="none"/>
      <w:shd w:fill="CCFFFF" w:color="auto" w:val="clear"/>
    </w:rPr>
  </w:style>
  <w:style w:customStyle="true" w:styleId="eSPISCCParagraphDefaultFont" w:type="character">
    <w:name w:val="eSPIS_CC_Paragraph Default Font"/>
    <w:basedOn w:val="Zadanifontodlomka"/>
    <w:rsid w:val="00493E8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93E8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93E8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93E8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BD1AA7"/>
    <w:rPr>
      <w:b/>
      <w:bCs/>
    </w:rPr>
  </w:style>
  <w:style w:styleId="Bezproreda" w:type="paragraph">
    <w:name w:val="No Spacing"/>
    <w:uiPriority w:val="1"/>
    <w:qFormat/>
    <w:rsid w:val="00F802E8"/>
    <w:rPr>
      <w:rFonts w:ascii="Calibri" w:eastAsia="Calibri" w:hAnsi="Calibri"/>
      <w:sz w:val="22"/>
      <w:szCs w:val="22"/>
      <w:lang w:eastAsia="en-US"/>
    </w:rPr>
  </w:style>
  <w:style w:styleId="Odlomakpopisa" w:type="paragraph">
    <w:name w:val="List Paragraph"/>
    <w:basedOn w:val="Normal"/>
    <w:uiPriority w:val="34"/>
    <w:qFormat/>
    <w:rsid w:val="006B7D76"/>
    <w:pPr>
      <w:ind w:left="720"/>
      <w:contextualSpacing/>
    </w:pPr>
  </w:style>
  <w:style w:styleId="Tekstrezerviranogmjesta" w:type="character">
    <w:name w:val="Placeholder Text"/>
    <w:basedOn w:val="Zadanifontodlomka"/>
    <w:uiPriority w:val="99"/>
    <w:semiHidden/>
    <w:rsid w:val="00493E88"/>
    <w:rPr>
      <w:color w:val="808080"/>
      <w:bdr w:color="auto" w:space="0" w:sz="0" w:val="none"/>
      <w:shd w:color="auto" w:fill="CCFFFF" w:val="clear"/>
    </w:rPr>
  </w:style>
  <w:style w:customStyle="1" w:styleId="eSPISCCParagraphDefaultFont" w:type="character">
    <w:name w:val="eSPIS_CC_Paragraph Default Font"/>
    <w:basedOn w:val="Zadanifontodlomka"/>
    <w:rsid w:val="00493E8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93E8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93E8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93E8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 w:id="1016469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1532</izvorni_sadrzaj>
    <derivirana_varijabla naziv="DomainObject.Predmet.Broj_1">1532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2017.</izvorni_sadrzaj>
    <derivirana_varijabla naziv="DomainObject.Predmet.DatumOsnivanja_1">27.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St-1532/2017</izvorni_sadrzaj>
    <derivirana_varijabla naziv="DomainObject.Predmet.OznakaBroj_1">St-1532/2017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M-PACK društvo s ograničenom odgovornošću za proizvodnju i usluge</izvorni_sadrzaj>
    <derivirana_varijabla naziv="DomainObject.Predmet.ProtustrankaFormated_1">  M-PACK društvo s ograničenom odgovornošću za proizvodnju i usluge</derivirana_varijabla>
  </DomainObject.Predmet.ProtustrankaFormated>
  <DomainObject.Predmet.ProtustrankaFormatedOIB>
    <izvorni_sadrzaj>  M-PACK društvo s ograničenom odgovornošću za proizvodnju i usluge, OIB 57811855078</izvorni_sadrzaj>
    <derivirana_varijabla naziv="DomainObject.Predmet.ProtustrankaFormatedOIB_1">  M-PACK društvo s ograničenom odgovornošću za proizvodnju i usluge, OIB 57811855078</derivirana_varijabla>
  </DomainObject.Predmet.ProtustrankaFormatedOIB>
  <DomainObject.Predmet.ProtustrankaFormatedWithAdress>
    <izvorni_sadrzaj> M-PACK društvo s ograničenom odgovornošću za proizvodnju i usluge, Ulica Hrvatske Republike 17B, 31000 Osijek</izvorni_sadrzaj>
    <derivirana_varijabla naziv="DomainObject.Predmet.ProtustrankaFormatedWithAdress_1"> M-PACK društvo s ograničenom odgovornošću za proizvodnju i usluge, Ulica Hrvatske Republike 17B, 31000 Osijek</derivirana_varijabla>
  </DomainObject.Predmet.ProtustrankaFormatedWithAdress>
  <DomainObject.Predmet.ProtustrankaFormatedWithAdressOIB>
    <izvorni_sadrzaj> M-PACK društvo s ograničenom odgovornošću za proizvodnju i usluge, OIB 57811855078, Ulica Hrvatske Republike 17B, 31000 Osijek</izvorni_sadrzaj>
    <derivirana_varijabla naziv="DomainObject.Predmet.ProtustrankaFormatedWithAdressOIB_1"> M-PACK društvo s ograničenom odgovornošću za proizvodnju i usluge, OIB 57811855078, Ulica Hrvatske Republike 17B, 31000 Osijek</derivirana_varijabla>
  </DomainObject.Predmet.ProtustrankaFormatedWithAdressOIB>
  <DomainObject.Predmet.ProtustrankaWithAdress>
    <izvorni_sadrzaj>M-PACK društvo s ograničenom odgovornošću za proizvodnju i usluge Ulica Hrvatske Republike 17B, 31000 Osijek</izvorni_sadrzaj>
    <derivirana_varijabla naziv="DomainObject.Predmet.ProtustrankaWithAdress_1">M-PACK društvo s ograničenom odgovornošću za proizvodnju i usluge Ulica Hrvatske Republike 17B, 31000 Osijek</derivirana_varijabla>
  </DomainObject.Predmet.ProtustrankaWithAdress>
  <DomainObject.Predmet.ProtustrankaWithAdressOIB>
    <izvorni_sadrzaj>M-PACK društvo s ograničenom odgovornošću za proizvodnju i usluge, OIB 57811855078, Ulica Hrvatske Republike 17B, 31000 Osijek</izvorni_sadrzaj>
    <derivirana_varijabla naziv="DomainObject.Predmet.ProtustrankaWithAdressOIB_1">M-PACK društvo s ograničenom odgovornošću za proizvodnju i usluge, OIB 57811855078, Ulica Hrvatske Republike 17B, 31000 Osijek</derivirana_varijabla>
  </DomainObject.Predmet.ProtustrankaWithAdressOIB>
  <DomainObject.Predmet.ProtustrankaNazivFormated>
    <izvorni_sadrzaj>M-PACK društvo s ograničenom odgovornošću za proizvodnju i usluge</izvorni_sadrzaj>
    <derivirana_varijabla naziv="DomainObject.Predmet.ProtustrankaNazivFormated_1">M-PACK društvo s ograničenom odgovornošću za proizvodnju i usluge</derivirana_varijabla>
  </DomainObject.Predmet.ProtustrankaNazivFormated>
  <DomainObject.Predmet.ProtustrankaNazivFormatedOIB>
    <izvorni_sadrzaj>M-PACK društvo s ograničenom odgovornošću za proizvodnju i usluge, OIB 57811855078</izvorni_sadrzaj>
    <derivirana_varijabla naziv="DomainObject.Predmet.ProtustrankaNazivFormatedOIB_1">M-PACK društvo s ograničenom odgovornošću za proizvodnju i usluge, OIB 57811855078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M-PACK društvo s ograničenom odgovornošću za proizvodnju i usluge</izvorni_sadrzaj>
    <derivirana_varijabla naziv="DomainObject.Predmet.StrankaFormated_1">  M-PACK društvo s ograničenom odgovornošću za proizvodnju i usluge</derivirana_varijabla>
  </DomainObject.Predmet.StrankaFormated>
  <DomainObject.Predmet.StrankaFormatedOIB>
    <izvorni_sadrzaj>  M-PACK društvo s ograničenom odgovornošću za proizvodnju i usluge, OIB 57811855078</izvorni_sadrzaj>
    <derivirana_varijabla naziv="DomainObject.Predmet.StrankaFormatedOIB_1">  M-PACK društvo s ograničenom odgovornošću za proizvodnju i usluge, OIB 57811855078</derivirana_varijabla>
  </DomainObject.Predmet.StrankaFormatedOIB>
  <DomainObject.Predmet.StrankaFormatedWithAdress>
    <izvorni_sadrzaj> M-PACK društvo s ograničenom odgovornošću za proizvodnju i usluge, Ulica Hrvatske Republike 17B, 31000 Osijek</izvorni_sadrzaj>
    <derivirana_varijabla naziv="DomainObject.Predmet.StrankaFormatedWithAdress_1"> M-PACK društvo s ograničenom odgovornošću za proizvodnju i usluge, Ulica Hrvatske Republike 17B, 31000 Osijek</derivirana_varijabla>
  </DomainObject.Predmet.StrankaFormatedWithAdress>
  <DomainObject.Predmet.StrankaFormatedWithAdressOIB>
    <izvorni_sadrzaj> M-PACK društvo s ograničenom odgovornošću za proizvodnju i usluge, OIB 57811855078, Ulica Hrvatske Republike 17B, 31000 Osijek</izvorni_sadrzaj>
    <derivirana_varijabla naziv="DomainObject.Predmet.StrankaFormatedWithAdressOIB_1"> M-PACK društvo s ograničenom odgovornošću za proizvodnju i usluge, OIB 57811855078, Ulica Hrvatske Republike 17B, 31000 Osijek</derivirana_varijabla>
  </DomainObject.Predmet.StrankaFormatedWithAdressOIB>
  <DomainObject.Predmet.StrankaWithAdress>
    <izvorni_sadrzaj>M-PACK društvo s ograničenom odgovornošću za proizvodnju i usluge Ulica Hrvatske Republike 17B,31000 Osijek</izvorni_sadrzaj>
    <derivirana_varijabla naziv="DomainObject.Predmet.StrankaWithAdress_1">M-PACK društvo s ograničenom odgovornošću za proizvodnju i usluge Ulica Hrvatske Republike 17B,31000 Osijek</derivirana_varijabla>
  </DomainObject.Predmet.StrankaWithAdress>
  <DomainObject.Predmet.StrankaWithAdressOIB>
    <izvorni_sadrzaj>M-PACK društvo s ograničenom odgovornošću za proizvodnju i usluge, OIB 57811855078, Ulica Hrvatske Republike 17B,31000 Osijek</izvorni_sadrzaj>
    <derivirana_varijabla naziv="DomainObject.Predmet.StrankaWithAdressOIB_1">M-PACK društvo s ograničenom odgovornošću za proizvodnju i usluge, OIB 57811855078, Ulica Hrvatske Republike 17B,31000 Osijek</derivirana_varijabla>
  </DomainObject.Predmet.StrankaWithAdressOIB>
  <DomainObject.Predmet.StrankaNazivFormated>
    <izvorni_sadrzaj>M-PACK društvo s ograničenom odgovornošću za proizvodnju i usluge</izvorni_sadrzaj>
    <derivirana_varijabla naziv="DomainObject.Predmet.StrankaNazivFormated_1">M-PACK društvo s ograničenom odgovornošću za proizvodnju i usluge</derivirana_varijabla>
  </DomainObject.Predmet.StrankaNazivFormated>
  <DomainObject.Predmet.StrankaNazivFormatedOIB>
    <izvorni_sadrzaj>M-PACK društvo s ograničenom odgovornošću za proizvodnju i usluge, OIB 57811855078</izvorni_sadrzaj>
    <derivirana_varijabla naziv="DomainObject.Predmet.StrankaNazivFormatedOIB_1">M-PACK društvo s ograničenom odgovornošću za proizvodnju i usluge, OIB 57811855078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M-PACK društvo s ograničenom odgovornošću za proizvodnju i usluge</item>
    </izvorni_sadrzaj>
    <derivirana_varijabla naziv="DomainObject.Predmet.StrankaListFormated_1">
      <item>M-PACK društvo s ograničenom odgovornošću za proizvodnju i usluge</item>
    </derivirana_varijabla>
  </DomainObject.Predmet.StrankaListFormated>
  <DomainObject.Predmet.StrankaListFormatedOIB>
    <izvorni_sadrzaj>
      <item>M-PACK društvo s ograničenom odgovornošću za proizvodnju i usluge, OIB 57811855078</item>
    </izvorni_sadrzaj>
    <derivirana_varijabla naziv="DomainObject.Predmet.StrankaListFormatedOIB_1">
      <item>M-PACK društvo s ograničenom odgovornošću za proizvodnju i usluge, OIB 57811855078</item>
    </derivirana_varijabla>
  </DomainObject.Predmet.StrankaListFormatedOIB>
  <DomainObject.Predmet.StrankaListFormatedWithAdress>
    <izvorni_sadrzaj>
      <item>M-PACK društvo s ograničenom odgovornošću za proizvodnju i usluge, Ulica Hrvatske Republike 17B, 31000 Osijek</item>
    </izvorni_sadrzaj>
    <derivirana_varijabla naziv="DomainObject.Predmet.StrankaListFormatedWithAdress_1">
      <item>M-PACK društvo s ograničenom odgovornošću za proizvodnju i usluge, Ulica Hrvatske Republike 17B, 31000 Osijek</item>
    </derivirana_varijabla>
  </DomainObject.Predmet.StrankaListFormatedWithAdress>
  <DomainObject.Predmet.StrankaListFormatedWithAdressOIB>
    <izvorni_sadrzaj>
      <item>M-PACK društvo s ograničenom odgovornošću za proizvodnju i usluge, OIB 57811855078, Ulica Hrvatske Republike 17B, 31000 Osijek</item>
    </izvorni_sadrzaj>
    <derivirana_varijabla naziv="DomainObject.Predmet.StrankaListFormatedWithAdressOIB_1">
      <item>M-PACK društvo s ograničenom odgovornošću za proizvodnju i usluge, OIB 57811855078, Ulica Hrvatske Republike 17B, 31000 Osijek</item>
    </derivirana_varijabla>
  </DomainObject.Predmet.StrankaListFormatedWithAdressOIB>
  <DomainObject.Predmet.StrankaListNazivFormated>
    <izvorni_sadrzaj>
      <item>M-PACK društvo s ograničenom odgovornošću za proizvodnju i usluge</item>
    </izvorni_sadrzaj>
    <derivirana_varijabla naziv="DomainObject.Predmet.StrankaListNazivFormated_1">
      <item>M-PACK društvo s ograničenom odgovornošću za proizvodnju i usluge</item>
    </derivirana_varijabla>
  </DomainObject.Predmet.StrankaListNazivFormated>
  <DomainObject.Predmet.StrankaListNazivFormatedOIB>
    <izvorni_sadrzaj>
      <item>M-PACK društvo s ograničenom odgovornošću za proizvodnju i usluge, OIB 57811855078</item>
    </izvorni_sadrzaj>
    <derivirana_varijabla naziv="DomainObject.Predmet.StrankaListNazivFormatedOIB_1">
      <item>M-PACK društvo s ograničenom odgovornošću za proizvodnju i usluge, OIB 57811855078</item>
    </derivirana_varijabla>
  </DomainObject.Predmet.StrankaListNazivFormatedOIB>
  <DomainObject.Predmet.ProtuStrankaListFormated>
    <izvorni_sadrzaj>
      <item>M-PACK društvo s ograničenom odgovornošću za proizvodnju i usluge</item>
    </izvorni_sadrzaj>
    <derivirana_varijabla naziv="DomainObject.Predmet.ProtuStrankaListFormated_1">
      <item>M-PACK društvo s ograničenom odgovornošću za proizvodnju i usluge</item>
    </derivirana_varijabla>
  </DomainObject.Predmet.ProtuStrankaListFormated>
  <DomainObject.Predmet.ProtuStrankaListFormatedOIB>
    <izvorni_sadrzaj>
      <item>M-PACK društvo s ograničenom odgovornošću za proizvodnju i usluge, OIB 57811855078</item>
    </izvorni_sadrzaj>
    <derivirana_varijabla naziv="DomainObject.Predmet.ProtuStrankaListFormatedOIB_1">
      <item>M-PACK društvo s ograničenom odgovornošću za proizvodnju i usluge, OIB 57811855078</item>
    </derivirana_varijabla>
  </DomainObject.Predmet.ProtuStrankaListFormatedOIB>
  <DomainObject.Predmet.ProtuStrankaListFormatedWithAdress>
    <izvorni_sadrzaj>
      <item>M-PACK društvo s ograničenom odgovornošću za proizvodnju i usluge, Ulica Hrvatske Republike 17B, 31000 Osijek</item>
    </izvorni_sadrzaj>
    <derivirana_varijabla naziv="DomainObject.Predmet.ProtuStrankaListFormatedWithAdress_1">
      <item>M-PACK društvo s ograničenom odgovornošću za proizvodnju i usluge, Ulica Hrvatske Republike 17B, 31000 Osijek</item>
    </derivirana_varijabla>
  </DomainObject.Predmet.ProtuStrankaListFormatedWithAdress>
  <DomainObject.Predmet.ProtuStrankaListFormatedWithAdressOIB>
    <izvorni_sadrzaj>
      <item>M-PACK društvo s ograničenom odgovornošću za proizvodnju i usluge, OIB 57811855078, Ulica Hrvatske Republike 17B, 31000 Osijek</item>
    </izvorni_sadrzaj>
    <derivirana_varijabla naziv="DomainObject.Predmet.ProtuStrankaListFormatedWithAdressOIB_1">
      <item>M-PACK društvo s ograničenom odgovornošću za proizvodnju i usluge, OIB 57811855078, Ulica Hrvatske Republike 17B, 31000 Osijek</item>
    </derivirana_varijabla>
  </DomainObject.Predmet.ProtuStrankaListFormatedWithAdressOIB>
  <DomainObject.Predmet.ProtuStrankaListNazivFormated>
    <izvorni_sadrzaj>
      <item>M-PACK društvo s ograničenom odgovornošću za proizvodnju i usluge</item>
    </izvorni_sadrzaj>
    <derivirana_varijabla naziv="DomainObject.Predmet.ProtuStrankaListNazivFormated_1">
      <item>M-PACK društvo s ograničenom odgovornošću za proizvodnju i usluge</item>
    </derivirana_varijabla>
  </DomainObject.Predmet.ProtuStrankaListNazivFormated>
  <DomainObject.Predmet.ProtuStrankaListNazivFormatedOIB>
    <izvorni_sadrzaj>
      <item>M-PACK društvo s ograničenom odgovornošću za proizvodnju i usluge, OIB 57811855078</item>
    </izvorni_sadrzaj>
    <derivirana_varijabla naziv="DomainObject.Predmet.ProtuStrankaListNazivFormatedOIB_1">
      <item>M-PACK društvo s ograničenom odgovornošću za proizvodnju i usluge, OIB 57811855078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M-PACK društvo s ograničenom odgovornošću za proizvodnju i usluge</izvorni_sadrzaj>
    <derivirana_varijabla naziv="DomainObject.Predmet.StrankaIDrugi_1">M-PACK društvo s ograničenom odgovornošću za proizvodnju i usluge</derivirana_varijabla>
  </DomainObject.Predmet.StrankaIDrugi>
  <DomainObject.Predmet.ProtustrankaIDrugi>
    <izvorni_sadrzaj>M-PACK društvo s ograničenom odgovornošću za proizvodnju i usluge</izvorni_sadrzaj>
    <derivirana_varijabla naziv="DomainObject.Predmet.ProtustrankaIDrugi_1">M-PACK društvo s ograničenom odgovornošću za proizvodnju i usluge</derivirana_varijabla>
  </DomainObject.Predmet.ProtustrankaIDrugi>
  <DomainObject.Predmet.StrankaIDrugiAdressOIB>
    <izvorni_sadrzaj>M-PACK društvo s ograničenom odgovornošću za proizvodnju i usluge, OIB 57811855078, Ulica Hrvatske Republike 17B, 31000 Osijek</izvorni_sadrzaj>
    <derivirana_varijabla naziv="DomainObject.Predmet.StrankaIDrugiAdressOIB_1">M-PACK društvo s ograničenom odgovornošću za proizvodnju i usluge, OIB 57811855078, Ulica Hrvatske Republike 17B, 31000 Osijek</derivirana_varijabla>
  </DomainObject.Predmet.StrankaIDrugiAdressOIB>
  <DomainObject.Predmet.ProtustrankaIDrugiAdressOIB>
    <izvorni_sadrzaj>M-PACK društvo s ograničenom odgovornošću za proizvodnju i usluge, OIB 57811855078, Ulica Hrvatske Republike 17B, 31000 Osijek</izvorni_sadrzaj>
    <derivirana_varijabla naziv="DomainObject.Predmet.ProtustrankaIDrugiAdressOIB_1">M-PACK društvo s ograničenom odgovornošću za proizvodnju i usluge, OIB 57811855078, Ulica Hrvatske Republike 17B,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M-PACK društvo s ograničenom odgovornošću za proizvodnju i usluge</item>
      <item>M-PACK društvo s ograničenom odgovornošću za proizvodnju i usluge</item>
    </izvorni_sadrzaj>
    <derivirana_varijabla naziv="DomainObject.Predmet.SudioniciListNaziv_1">
      <item>M-PACK društvo s ograničenom odgovornošću za proizvodnju i usluge</item>
      <item>M-PACK društvo s ograničenom odgovornošću za proizvodnju i usluge</item>
    </derivirana_varijabla>
  </DomainObject.Predmet.SudioniciListNaziv>
  <DomainObject.Predmet.SudioniciListAdressOIB>
    <izvorni_sadrzaj>
      <item>M-PACK društvo s ograničenom odgovornošću za proizvodnju i usluge, OIB 57811855078, Ulica Hrvatske Republike 17B,31000 Osijek</item>
      <item>M-PACK društvo s ograničenom odgovornošću za proizvodnju i usluge, OIB 57811855078, Ulica Hrvatske Republike 17B,31000 Osijek</item>
    </izvorni_sadrzaj>
    <derivirana_varijabla naziv="DomainObject.Predmet.SudioniciListAdressOIB_1">
      <item>M-PACK društvo s ograničenom odgovornošću za proizvodnju i usluge, OIB 57811855078, Ulica Hrvatske Republike 17B,31000 Osijek</item>
      <item>M-PACK društvo s ograničenom odgovornošću za proizvodnju i usluge, OIB 57811855078, Ulica Hrvatske Republike 17B,31000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57811855078</item>
      <item>, OIB 57811855078</item>
    </izvorni_sadrzaj>
    <derivirana_varijabla naziv="DomainObject.Predmet.SudioniciListNazivOIB_1">
      <item>, OIB 57811855078</item>
      <item>, OIB 57811855078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27C6F0-9203-410F-8DAE-CF8A16C6E0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1074</properties:Words>
  <properties:Characters>5589</properties:Characters>
  <properties:Lines>175</properties:Lines>
  <properties:Paragraphs>35</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2017-12-15T12:46:00Z</dcterms:created>
  <dc:creator>mkocijan</dc:creator>
  <cp:lastModifiedBy>Danijela Sekulić</cp:lastModifiedBy>
  <cp:lastPrinted>2018-02-27T08:58:00Z</cp:lastPrinted>
  <dcterms:modified xmlns:xsi="http://www.w3.org/2001/XMLSchema-instance" xsi:type="dcterms:W3CDTF">2018-02-27T09:26:00Z</dcterms:modified>
  <cp:revision>9</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(DOPRINOSI -M-PACK.docx)</vt:lpwstr>
  </prop:property>
  <prop:property name="CC_coloring" pid="4" fmtid="{D5CDD505-2E9C-101B-9397-08002B2CF9AE}">
    <vt:bool>true</vt:bool>
  </prop:property>
  <prop:property name="BrojStranica" pid="5" fmtid="{D5CDD505-2E9C-101B-9397-08002B2CF9AE}">
    <vt:i4>4</vt:i4>
  </prop:property>
</prop:Properties>
</file>