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c889" w14:paraId="ff1c889" w:rsidRDefault="00EE04CE" w:rsidP="005E08D0" w:rsidR="00924FFF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06024A">
        <w:t>314</w:t>
      </w:r>
      <w:r w:rsidR="005E08D0">
        <w:t>/20</w:t>
      </w:r>
      <w:r w:rsidR="0032602F">
        <w:t>16</w:t>
      </w:r>
      <w:r w:rsidR="0006024A">
        <w:t>-117</w:t>
      </w:r>
    </w:p>
    <w:p w:rsidRDefault="005E08D0" w:rsidP="005E08D0" w:rsidR="005E08D0">
      <w:pPr>
        <w:jc w:val="right"/>
        <w:rPr>
          <w:rFonts w:cs="Arial" w:hAnsi="Arial" w:ascii="Arial"/>
          <w:sz w:val="22"/>
          <w:szCs w:val="22"/>
        </w:rPr>
      </w:pPr>
    </w:p>
    <w:p w:rsidRDefault="00BF60BE" w:rsidP="00BF60BE" w:rsidR="00924FFF" w:rsidRPr="00BF60BE">
      <w:pPr>
        <w:ind w:left="1134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noProof/>
          <w:sz w:val="22"/>
          <w:szCs w:val="22"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30F36" w:rsidP="00F30F36" w:rsidR="00F30F36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30F36" w:rsidP="00F30F36" w:rsidR="00F30F36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56526D">
        <w:t>dužnikom</w:t>
      </w:r>
      <w:r w:rsidR="004942D8">
        <w:t xml:space="preserve"> </w:t>
      </w:r>
      <w:r w:rsidR="0006024A" w:rsidRPr="00625171">
        <w:rPr>
          <w:lang w:eastAsia="en-US"/>
        </w:rPr>
        <w:t>Stečajna masa iza</w:t>
      </w:r>
      <w:r w:rsidR="0006024A">
        <w:rPr>
          <w:lang w:eastAsia="en-US"/>
        </w:rPr>
        <w:t xml:space="preserve"> OTOČKE VILE d.o.o. u stečaju</w:t>
      </w:r>
      <w:r w:rsidR="0006024A" w:rsidRPr="00625171">
        <w:rPr>
          <w:lang w:eastAsia="en-US"/>
        </w:rPr>
        <w:t>, sada sa sjedištem u Zadru, Miroslava Krleže 1 e, OIB: 31371387800</w:t>
      </w:r>
      <w:r w:rsidR="005F26AB">
        <w:t>,</w:t>
      </w:r>
      <w:r w:rsidR="00900794" w:rsidRPr="00244EC8">
        <w:t xml:space="preserve"> zastupanom</w:t>
      </w:r>
      <w:r w:rsidR="0006024A">
        <w:t xml:space="preserve"> po stečajnom upravitelju</w:t>
      </w:r>
      <w:r w:rsidR="00900794" w:rsidRPr="009544DA">
        <w:t xml:space="preserve"> </w:t>
      </w:r>
      <w:r w:rsidR="0006024A">
        <w:t xml:space="preserve">Branku </w:t>
      </w:r>
      <w:proofErr w:type="spellStart"/>
      <w:r w:rsidR="0006024A">
        <w:t>Moriću</w:t>
      </w:r>
      <w:proofErr w:type="spellEnd"/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BF60BE">
        <w:t>26</w:t>
      </w:r>
      <w:r w:rsidR="003578A5">
        <w:t xml:space="preserve">. </w:t>
      </w:r>
      <w:r w:rsidR="0006024A">
        <w:t>veljače</w:t>
      </w:r>
      <w:r w:rsidR="000A01DA">
        <w:t xml:space="preserve"> </w:t>
      </w:r>
      <w:r w:rsidR="0032602F">
        <w:t>2019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3578A5" w:rsidP="00FD2C31" w:rsidR="003578A5">
      <w:pPr>
        <w:jc w:val="both"/>
      </w:pPr>
    </w:p>
    <w:p w:rsidRDefault="003578A5" w:rsidP="00B9355E" w:rsidR="003578A5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brisanje stečajne mase stečajnog dužnika </w:t>
      </w:r>
      <w:r w:rsidR="0006024A" w:rsidRPr="00625171">
        <w:rPr>
          <w:lang w:eastAsia="en-US"/>
        </w:rPr>
        <w:t>Stečajna masa iza</w:t>
      </w:r>
      <w:r w:rsidR="0006024A">
        <w:rPr>
          <w:lang w:eastAsia="en-US"/>
        </w:rPr>
        <w:t xml:space="preserve"> OTOČKE VILE d.o.o. u stečaju</w:t>
      </w:r>
      <w:r w:rsidR="0006024A" w:rsidRPr="00625171">
        <w:rPr>
          <w:lang w:eastAsia="en-US"/>
        </w:rPr>
        <w:t>, sada sa sjedištem u Zadru, Miroslava Krleže 1 e, OIB: 31371387800</w:t>
      </w:r>
      <w:r w:rsidR="005B4E02">
        <w:t xml:space="preserve"> </w:t>
      </w:r>
      <w:r>
        <w:t xml:space="preserve">iz sudskog registra. 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E26F50" w:rsidP="00E26F50" w:rsidR="00E26F50" w:rsidRPr="000811B9">
      <w:pPr>
        <w:rPr>
          <w:b/>
        </w:rPr>
      </w:pPr>
    </w:p>
    <w:p w:rsidRDefault="00E26F50" w:rsidP="00FD2C31" w:rsidR="003578A5">
      <w:pPr>
        <w:ind w:firstLine="708"/>
        <w:jc w:val="both"/>
      </w:pPr>
      <w:r w:rsidRPr="000811B9">
        <w:t>Stečajn</w:t>
      </w:r>
      <w:r w:rsidR="0006024A">
        <w:t>i</w:t>
      </w:r>
      <w:r w:rsidRPr="000811B9">
        <w:t xml:space="preserve"> upravitelj </w:t>
      </w:r>
      <w:r>
        <w:t xml:space="preserve">stečajne mase </w:t>
      </w:r>
      <w:r w:rsidR="0006024A">
        <w:t>podnio</w:t>
      </w:r>
      <w:r w:rsidRPr="000811B9">
        <w:t xml:space="preserve"> je prijedlog za</w:t>
      </w:r>
      <w:r w:rsidR="00FD2C31">
        <w:t xml:space="preserve"> brisanje stečajne mase stečajnog dužnika iz točke I. ovog rješenje iz sudskog registra budući je </w:t>
      </w:r>
      <w:r w:rsidR="005B4E02">
        <w:t>postupak naknadne diobe dovršen</w:t>
      </w:r>
      <w:r w:rsidR="00005DE6">
        <w:t>, slijedom čega više nema razloga za postrojenje upisa stečajne mase ovog stečajnog dužnika</w:t>
      </w:r>
      <w:r w:rsidR="005B4E02">
        <w:t>.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BF60BE">
        <w:t>26</w:t>
      </w:r>
      <w:r w:rsidR="003578A5">
        <w:t xml:space="preserve">. </w:t>
      </w:r>
      <w:r w:rsidR="0006024A">
        <w:t>veljače</w:t>
      </w:r>
      <w:r w:rsidR="0032602F">
        <w:t xml:space="preserve"> 2019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5D1C46" w:rsidP="00F77A7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77A78">
        <w:tab/>
      </w:r>
      <w:r w:rsidR="00F77A78">
        <w:tab/>
      </w:r>
      <w:r w:rsidR="00F77A78">
        <w:tab/>
      </w:r>
      <w:r w:rsidR="00F77A78">
        <w:tab/>
      </w:r>
      <w:r w:rsidR="00F77A78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5D1C46" w:rsidP="005D1C46" w:rsidR="00F533AB">
      <w:r>
        <w:t xml:space="preserve">Ante </w:t>
      </w:r>
      <w:proofErr w:type="spellStart"/>
      <w:r>
        <w:t>Rubelj</w:t>
      </w:r>
      <w:proofErr w:type="spellEnd"/>
      <w:r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3578A5" w:rsidP="00924FFF" w:rsidR="003578A5"/>
    <w:p w:rsidRDefault="003578A5" w:rsidP="00924FFF" w:rsidR="003578A5"/>
    <w:p w:rsidRDefault="00F30F36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</w:t>
      </w:r>
      <w:r w:rsidR="00E26F50">
        <w:t xml:space="preserve"> </w:t>
      </w:r>
      <w:r>
        <w:t>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D4A30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05DE6"/>
    <w:rsid w:val="00047DF2"/>
    <w:rsid w:val="00052052"/>
    <w:rsid w:val="0006024A"/>
    <w:rsid w:val="000A01DA"/>
    <w:rsid w:val="000C7E57"/>
    <w:rsid w:val="001E73C4"/>
    <w:rsid w:val="00242827"/>
    <w:rsid w:val="00276713"/>
    <w:rsid w:val="002B29BC"/>
    <w:rsid w:val="002E560F"/>
    <w:rsid w:val="002E7452"/>
    <w:rsid w:val="003030D8"/>
    <w:rsid w:val="0032602F"/>
    <w:rsid w:val="00344F5A"/>
    <w:rsid w:val="003578A5"/>
    <w:rsid w:val="0039513A"/>
    <w:rsid w:val="003B391E"/>
    <w:rsid w:val="00443952"/>
    <w:rsid w:val="004942D8"/>
    <w:rsid w:val="004E3574"/>
    <w:rsid w:val="0056526D"/>
    <w:rsid w:val="00584B22"/>
    <w:rsid w:val="005A1684"/>
    <w:rsid w:val="005B4E02"/>
    <w:rsid w:val="005B52D5"/>
    <w:rsid w:val="005D1C46"/>
    <w:rsid w:val="005E08D0"/>
    <w:rsid w:val="005F26AB"/>
    <w:rsid w:val="005F4FE6"/>
    <w:rsid w:val="00607E9D"/>
    <w:rsid w:val="00610A28"/>
    <w:rsid w:val="00622DF8"/>
    <w:rsid w:val="006368FD"/>
    <w:rsid w:val="0067170D"/>
    <w:rsid w:val="00672577"/>
    <w:rsid w:val="0068395E"/>
    <w:rsid w:val="00694FD9"/>
    <w:rsid w:val="006D5987"/>
    <w:rsid w:val="00701EB4"/>
    <w:rsid w:val="00724DED"/>
    <w:rsid w:val="007406AB"/>
    <w:rsid w:val="0075400E"/>
    <w:rsid w:val="007D7EE3"/>
    <w:rsid w:val="008E1367"/>
    <w:rsid w:val="00900794"/>
    <w:rsid w:val="00924FFF"/>
    <w:rsid w:val="009B1942"/>
    <w:rsid w:val="009E5554"/>
    <w:rsid w:val="00A163E1"/>
    <w:rsid w:val="00A704E3"/>
    <w:rsid w:val="00A94666"/>
    <w:rsid w:val="00AB1127"/>
    <w:rsid w:val="00AB2FCA"/>
    <w:rsid w:val="00B03DF3"/>
    <w:rsid w:val="00B046EF"/>
    <w:rsid w:val="00B20EDF"/>
    <w:rsid w:val="00B9355E"/>
    <w:rsid w:val="00BC74E9"/>
    <w:rsid w:val="00BD79A1"/>
    <w:rsid w:val="00BE6C59"/>
    <w:rsid w:val="00BE7B43"/>
    <w:rsid w:val="00BF60BE"/>
    <w:rsid w:val="00C21497"/>
    <w:rsid w:val="00CF2B6C"/>
    <w:rsid w:val="00D72603"/>
    <w:rsid w:val="00DA569D"/>
    <w:rsid w:val="00DC1AD3"/>
    <w:rsid w:val="00E017B8"/>
    <w:rsid w:val="00E06B02"/>
    <w:rsid w:val="00E26F50"/>
    <w:rsid w:val="00EB1098"/>
    <w:rsid w:val="00EC5339"/>
    <w:rsid w:val="00EE04CE"/>
    <w:rsid w:val="00EE7986"/>
    <w:rsid w:val="00F21650"/>
    <w:rsid w:val="00F30F36"/>
    <w:rsid w:val="00F533AB"/>
    <w:rsid w:val="00F55299"/>
    <w:rsid w:val="00F77A78"/>
    <w:rsid w:val="00FD1F8E"/>
    <w:rsid w:val="00FD2C3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30F3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1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C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30F3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1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C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2018.</izvorni_sadrzaj>
    <derivirana_varijabla naziv="DomainObject.Predmet.DatumRjesavanja_1">11.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OTOČKE VILE d.o.o. za usluge</izvorni_sadrzaj>
    <derivirana_varijabla naziv="DomainObject.Predmet.ProtustrankaFormated_1">  OTOČKE VILE d.o.o. za usluge</derivirana_varijabla>
  </DomainObject.Predmet.ProtustrankaFormated>
  <DomainObject.Predmet.ProtustrankaFormatedOIB>
    <izvorni_sadrzaj>  OTOČKE VILE d.o.o. za usluge, OIB 72323900045</izvorni_sadrzaj>
    <derivirana_varijabla naziv="DomainObject.Predmet.ProtustrankaFormatedOIB_1">  OTOČKE VILE d.o.o. za usluge, OIB 72323900045</derivirana_varijabla>
  </DomainObject.Predmet.ProtustrankaFormatedOIB>
  <DomainObject.Predmet.ProtustrankaFormatedWithAdress>
    <izvorni_sadrzaj> OTOČKE VILE d.o.o. za usluge, Savar/bb, Brbinj</izvorni_sadrzaj>
    <derivirana_varijabla naziv="DomainObject.Predmet.ProtustrankaFormatedWithAdress_1"> OTOČKE VILE d.o.o. za usluge, Savar/bb, Brbinj</derivirana_varijabla>
  </DomainObject.Predmet.ProtustrankaFormatedWithAdress>
  <DomainObject.Predmet.ProtustrankaFormatedWithAdressOIB>
    <izvorni_sadrzaj> OTOČKE VILE d.o.o. za usluge, OIB 72323900045, Savar/bb, Brbinj</izvorni_sadrzaj>
    <derivirana_varijabla naziv="DomainObject.Predmet.ProtustrankaFormatedWithAdressOIB_1"> OTOČKE VILE d.o.o. za usluge, OIB 72323900045, Savar/bb, Brbinj</derivirana_varijabla>
  </DomainObject.Predmet.ProtustrankaFormatedWithAdressOIB>
  <DomainObject.Predmet.ProtustrankaWithAdress>
    <izvorni_sadrzaj>OTOČKE VILE d.o.o. za usluge Savar/bb, Brbinj</izvorni_sadrzaj>
    <derivirana_varijabla naziv="DomainObject.Predmet.ProtustrankaWithAdress_1">OTOČKE VILE d.o.o. za usluge Savar/bb, Brbinj</derivirana_varijabla>
  </DomainObject.Predmet.ProtustrankaWithAdress>
  <DomainObject.Predmet.ProtustrankaWithAdressOIB>
    <izvorni_sadrzaj>OTOČKE VILE d.o.o. za usluge, OIB 72323900045, Savar/bb, Brbinj</izvorni_sadrzaj>
    <derivirana_varijabla naziv="DomainObject.Predmet.ProtustrankaWithAdressOIB_1">OTOČKE VILE d.o.o. za usluge, OIB 72323900045, Savar/bb, Brbinj</derivirana_varijabla>
  </DomainObject.Predmet.ProtustrankaWithAdressOIB>
  <DomainObject.Predmet.ProtustrankaNazivFormated>
    <izvorni_sadrzaj>OTOČKE VILE d.o.o. za usluge</izvorni_sadrzaj>
    <derivirana_varijabla naziv="DomainObject.Predmet.ProtustrankaNazivFormated_1">OTOČKE VILE d.o.o. za usluge</derivirana_varijabla>
  </DomainObject.Predmet.ProtustrankaNazivFormated>
  <DomainObject.Predmet.ProtustrankaNazivFormatedOIB>
    <izvorni_sadrzaj>OTOČKE VILE d.o.o. za usluge, OIB 72323900045</izvorni_sadrzaj>
    <derivirana_varijabla naziv="DomainObject.Predmet.ProtustrankaNazivFormatedOIB_1">OTOČKE VILE d.o.o. za usluge, OIB 72323900045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OTOČKE VILE d.o.o. za usluge</item>
    </izvorni_sadrzaj>
    <derivirana_varijabla naziv="DomainObject.Predmet.ProtuStrankaListFormated_1">
      <item>OTOČKE VILE d.o.o. za usluge</item>
    </derivirana_varijabla>
  </DomainObject.Predmet.ProtuStrankaListFormated>
  <DomainObject.Predmet.ProtuStrankaListFormatedOIB>
    <izvorni_sadrzaj>
      <item>OTOČKE VILE d.o.o. za usluge, OIB 72323900045</item>
    </izvorni_sadrzaj>
    <derivirana_varijabla naziv="DomainObject.Predmet.ProtuStrankaListFormatedOIB_1">
      <item>OTOČKE VILE d.o.o. za usluge, OIB 72323900045</item>
    </derivirana_varijabla>
  </DomainObject.Predmet.ProtuStrankaListFormatedOIB>
  <DomainObject.Predmet.ProtuStrankaListFormatedWithAdress>
    <izvorni_sadrzaj>
      <item>OTOČKE VILE d.o.o. za usluge, Savar/bb, Brbinj</item>
    </izvorni_sadrzaj>
    <derivirana_varijabla naziv="DomainObject.Predmet.ProtuStrankaListFormatedWithAdress_1">
      <item>OTOČKE VILE d.o.o. za usluge, Savar/bb, Brbinj</item>
    </derivirana_varijabla>
  </DomainObject.Predmet.ProtuStrankaListFormatedWithAdress>
  <DomainObject.Predmet.ProtuStrankaListFormatedWithAdressOIB>
    <izvorni_sadrzaj>
      <item>OTOČKE VILE d.o.o. za usluge, OIB 72323900045, Savar/bb, Brbinj</item>
    </izvorni_sadrzaj>
    <derivirana_varijabla naziv="DomainObject.Predmet.ProtuStrankaListFormatedWithAdressOIB_1">
      <item>OTOČKE VILE d.o.o. za usluge, OIB 72323900045, Savar/bb, Brbinj</item>
    </derivirana_varijabla>
  </DomainObject.Predmet.ProtuStrankaListFormatedWithAdressOIB>
  <DomainObject.Predmet.ProtuStrankaListNazivFormated>
    <izvorni_sadrzaj>
      <item>OTOČKE VILE d.o.o. za usluge</item>
    </izvorni_sadrzaj>
    <derivirana_varijabla naziv="DomainObject.Predmet.ProtuStrankaListNazivFormated_1">
      <item>OTOČKE VILE d.o.o. za usluge</item>
    </derivirana_varijabla>
  </DomainObject.Predmet.ProtuStrankaListNazivFormated>
  <DomainObject.Predmet.ProtuStrankaListNazivFormatedOIB>
    <izvorni_sadrzaj>
      <item>OTOČKE VILE d.o.o. za usluge, OIB 72323900045</item>
    </izvorni_sadrzaj>
    <derivirana_varijabla naziv="DomainObject.Predmet.ProtuStrankaListNazivFormatedOIB_1">
      <item>OTOČKE VILE d.o.o. za usluge, OIB 72323900045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OTOČKE VILE d.o.o. za usluge</izvorni_sadrzaj>
    <derivirana_varijabla naziv="DomainObject.Predmet.ProtustrankaIDrugi_1">OTOČKE VILE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OTOČKE VILE d.o.o. za usluge, OIB 72323900045, Savar/bb, Brbinj</izvorni_sadrzaj>
    <derivirana_varijabla naziv="DomainObject.Predmet.ProtustrankaIDrugiAdressOIB_1">OTOČKE VILE d.o.o. za usluge, OIB 72323900045, Savar/bb,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2018.</izvorni_sadrzaj>
    <derivirana_varijabla naziv="DomainObject.Predmet.OdlukaRjesenje.DatumDonosenjaOdluke_1">11. travnja 2018.</derivirana_varijabla>
  </DomainObject.Predmet.OdlukaRjesenje.DatumDonosenjaOdluke>
  <DomainObject.Predmet.OdlukaRjesenje.DatumPravomocnosti>
    <izvorni_sadrzaj>28. travnja 2018.</izvorni_sadrzaj>
    <derivirana_varijabla naziv="DomainObject.Predmet.OdlukaRjesenje.DatumPravomocnosti_1">28. travnja 2018.</derivirana_varijabla>
  </DomainObject.Predmet.OdlukaRjesenje.DatumPravomocnosti>
  <DomainObject.Predmet.OdlukaRjesenje.Oznaka>
    <izvorni_sadrzaj>St-314/2016-53</izvorni_sadrzaj>
    <derivirana_varijabla naziv="DomainObject.Predmet.OdlukaRjesenje.Oznaka_1">St-314/2016-53</derivirana_varijabla>
  </DomainObject.Predmet.OdlukaRjesenje.Oznaka>
  <DomainObject.Predmet.SudioniciListNaziv>
    <izvorni_sadrzaj>
      <item>OTOČKE VILE d.o.o. za usluge</item>
      <item>FINA REGIONALNI CENTAR ZAGREB</item>
    </izvorni_sadrzaj>
    <derivirana_varijabla naziv="DomainObject.Predmet.SudioniciListNaziv_1">
      <item>OTOČKE VILE d.o.o. za usluge</item>
      <item>FINA REGIONALNI CENTAR ZAGREB</item>
    </derivirana_varijabla>
  </DomainObject.Predmet.SudioniciListNaziv>
  <DomainObject.Predmet.SudioniciListAdressOIB>
    <izvorni_sadrzaj>
      <item>OTOČKE VILE d.o.o. za usluge, OIB 72323900045, Savar/bb,Brbinj</item>
      <item>FINA REGIONALNI CENTAR ZAGREB, OIB 85821130368</item>
    </izvorni_sadrzaj>
    <derivirana_varijabla naziv="DomainObject.Predmet.SudioniciListAdressOIB_1">
      <item>OTOČKE VILE d.o.o. za usluge, OIB 72323900045, Savar/bb,Brbinj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72323900045</item>
      <item>, OIB 85821130368</item>
    </izvorni_sadrzaj>
    <derivirana_varijabla naziv="DomainObject.Predmet.SudioniciListNazivOIB_1">
      <item>, OIB 72323900045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2017.</izvorni_sadrzaj>
    <derivirana_varijabla naziv="DomainObject.Predmet.DatumZadnjeOdrzaneSudskeRadnje_1">28. studenog 2017.</derivirana_varijabla>
  </DomainObject.Predmet.DatumZadnjeOdrzaneSudskeRadnje>
  <DomainObject.PredzadnjaOdlukaIzPredmeta.DatumDonosenjaOdluke>
    <izvorni_sadrzaj>28. ožujka 2018.</izvorni_sadrzaj>
    <derivirana_varijabla naziv="DomainObject.PredzadnjaOdlukaIzPredmeta.DatumDonosenjaOdluke_1">28. ožujka 2018.</derivirana_varijabla>
  </DomainObject.PredzadnjaOdlukaIzPredmeta.DatumDonosenjaOdluke>
  <DomainObject.PredzadnjaOdlukaIzPredmeta.Oznaka>
    <izvorni_sadrzaj>St-314/2016-50</izvorni_sadrzaj>
    <derivirana_varijabla naziv="DomainObject.PredzadnjaOdlukaIzPredmeta.Oznaka_1">St-314/2016-50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232</properties:Words>
  <properties:Characters>1130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2019-02-26T07:40:00Z</dcterms:created>
  <dc:creator>Ardena Bajlo</dc:creator>
  <cp:lastModifiedBy>Ante Rubelj</cp:lastModifiedBy>
  <cp:lastPrinted>2019-02-27T13:38:00Z</cp:lastPrinted>
  <dcterms:modified xmlns:xsi="http://www.w3.org/2001/XMLSchema-instance" xsi:type="dcterms:W3CDTF">2019-02-27T13:38:00Z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(1 St-314-16 -OTOČKE VILE d.o.o. u stečaju -brisanje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