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c923" w14:paraId="618c92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E04D54">
        <w:t>8</w:t>
      </w:r>
      <w:r w:rsidR="00AF504B">
        <w:t>368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CE475E">
        <w:t>KEMIKPLAST</w:t>
      </w:r>
      <w:r w:rsidR="006D250E">
        <w:t xml:space="preserve"> </w:t>
      </w:r>
      <w:r w:rsidR="00B666B8">
        <w:t xml:space="preserve">d.o.o., Zagreb, </w:t>
      </w:r>
      <w:r w:rsidR="00CE475E">
        <w:t xml:space="preserve">Borongajska Cesta bb, </w:t>
      </w:r>
      <w:r w:rsidR="00B666B8">
        <w:t>MBS:080</w:t>
      </w:r>
      <w:r w:rsidR="00CE475E">
        <w:t>455951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1C698E">
        <w:t>7</w:t>
      </w:r>
      <w:r w:rsidR="00CE475E">
        <w:t>3451385008.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40C3F">
        <w:t>1</w:t>
      </w:r>
      <w:r w:rsidR="00CE475E">
        <w:t>1.371,11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CE475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40C3F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57F7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8368</izvorni_sadrzaj>
    <derivirana_varijabla naziv="DomainObject.Predmet.Broj_1">8368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St-8368/2015</izvorni_sadrzaj>
    <derivirana_varijabla naziv="DomainObject.Predmet.OznakaBroj_1">St-8368/2015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KEMIKPLAST d.o.o.</izvorni_sadrzaj>
    <derivirana_varijabla naziv="DomainObject.Predmet.ProtustrankaFormated_1">  KEMIKPLAST d.o.o.</derivirana_varijabla>
  </DomainObject.Predmet.ProtustrankaFormated>
  <DomainObject.Predmet.ProtustrankaFormatedOIB>
    <izvorni_sadrzaj>  KEMIKPLAST d.o.o., OIB 73451385008</izvorni_sadrzaj>
    <derivirana_varijabla naziv="DomainObject.Predmet.ProtustrankaFormatedOIB_1">  KEMIKPLAST d.o.o., OIB 73451385008</derivirana_varijabla>
  </DomainObject.Predmet.ProtustrankaFormatedOIB>
  <DomainObject.Predmet.ProtustrankaFormatedWithAdress>
    <izvorni_sadrzaj> KEMIKPLAST d.o.o., Borongajska Cesta/bb, 10000 Zagreb</izvorni_sadrzaj>
    <derivirana_varijabla naziv="DomainObject.Predmet.ProtustrankaFormatedWithAdress_1"> KEMIKPLAST d.o.o., Borongajska Cesta/bb, 10000 Zagreb</derivirana_varijabla>
  </DomainObject.Predmet.ProtustrankaFormatedWithAdress>
  <DomainObject.Predmet.ProtustrankaFormatedWithAdressOIB>
    <izvorni_sadrzaj> KEMIKPLAST d.o.o., OIB 73451385008, Borongajska Cesta/bb, 10000 Zagreb</izvorni_sadrzaj>
    <derivirana_varijabla naziv="DomainObject.Predmet.ProtustrankaFormatedWithAdressOIB_1"> KEMIKPLAST d.o.o., OIB 73451385008, Borongajska Cesta/bb, 10000 Zagreb</derivirana_varijabla>
  </DomainObject.Predmet.ProtustrankaFormatedWithAdressOIB>
  <DomainObject.Predmet.ProtustrankaWithAdress>
    <izvorni_sadrzaj>KEMIKPLAST d.o.o. Borongajska Cesta/bb, 10000 Zagreb</izvorni_sadrzaj>
    <derivirana_varijabla naziv="DomainObject.Predmet.ProtustrankaWithAdress_1">KEMIKPLAST d.o.o. Borongajska Cesta/bb, 10000 Zagreb</derivirana_varijabla>
  </DomainObject.Predmet.ProtustrankaWithAdress>
  <DomainObject.Predmet.ProtustrankaWithAdressOIB>
    <izvorni_sadrzaj>KEMIKPLAST d.o.o., OIB 73451385008, Borongajska Cesta/bb, 10000 Zagreb</izvorni_sadrzaj>
    <derivirana_varijabla naziv="DomainObject.Predmet.ProtustrankaWithAdressOIB_1">KEMIKPLAST d.o.o., OIB 73451385008, Borongajska Cesta/bb, 10000 Zagreb</derivirana_varijabla>
  </DomainObject.Predmet.ProtustrankaWithAdressOIB>
  <DomainObject.Predmet.ProtustrankaNazivFormated>
    <izvorni_sadrzaj>KEMIKPLAST d.o.o.</izvorni_sadrzaj>
    <derivirana_varijabla naziv="DomainObject.Predmet.ProtustrankaNazivFormated_1">KEMIKPLAST d.o.o.</derivirana_varijabla>
  </DomainObject.Predmet.ProtustrankaNazivFormated>
  <DomainObject.Predmet.ProtustrankaNazivFormatedOIB>
    <izvorni_sadrzaj>KEMIKPLAST d.o.o., OIB 73451385008</izvorni_sadrzaj>
    <derivirana_varijabla naziv="DomainObject.Predmet.ProtustrankaNazivFormatedOIB_1">KEMIKPLAST d.o.o., OIB 73451385008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KEMIKPLAST d.o.o.</item>
    </izvorni_sadrzaj>
    <derivirana_varijabla naziv="DomainObject.Predmet.ProtuStrankaListFormated_1">
      <item>KEMIKPLAST d.o.o.</item>
    </derivirana_varijabla>
  </DomainObject.Predmet.ProtuStrankaListFormated>
  <DomainObject.Predmet.ProtuStrankaListFormatedOIB>
    <izvorni_sadrzaj>
      <item>KEMIKPLAST d.o.o., OIB 73451385008</item>
    </izvorni_sadrzaj>
    <derivirana_varijabla naziv="DomainObject.Predmet.ProtuStrankaListFormatedOIB_1">
      <item>KEMIKPLAST d.o.o., OIB 73451385008</item>
    </derivirana_varijabla>
  </DomainObject.Predmet.ProtuStrankaListFormatedOIB>
  <DomainObject.Predmet.ProtuStrankaListFormatedWithAdress>
    <izvorni_sadrzaj>
      <item>KEMIKPLAST d.o.o., Borongajska Cesta/bb, 10000 Zagreb</item>
    </izvorni_sadrzaj>
    <derivirana_varijabla naziv="DomainObject.Predmet.ProtuStrankaListFormatedWithAdress_1">
      <item>KEMIKPLAST d.o.o., Borongajska Cesta/bb, 10000 Zagreb</item>
    </derivirana_varijabla>
  </DomainObject.Predmet.ProtuStrankaListFormatedWithAdress>
  <DomainObject.Predmet.ProtuStrankaListFormatedWithAdressOIB>
    <izvorni_sadrzaj>
      <item>KEMIKPLAST d.o.o., OIB 73451385008, Borongajska Cesta/bb, 10000 Zagreb</item>
    </izvorni_sadrzaj>
    <derivirana_varijabla naziv="DomainObject.Predmet.ProtuStrankaListFormatedWithAdressOIB_1">
      <item>KEMIKPLAST d.o.o., OIB 73451385008, Borongajska Cesta/bb, 10000 Zagreb</item>
    </derivirana_varijabla>
  </DomainObject.Predmet.ProtuStrankaListFormatedWithAdressOIB>
  <DomainObject.Predmet.ProtuStrankaListNazivFormated>
    <izvorni_sadrzaj>
      <item>KEMIKPLAST d.o.o.</item>
    </izvorni_sadrzaj>
    <derivirana_varijabla naziv="DomainObject.Predmet.ProtuStrankaListNazivFormated_1">
      <item>KEMIKPLAST d.o.o.</item>
    </derivirana_varijabla>
  </DomainObject.Predmet.ProtuStrankaListNazivFormated>
  <DomainObject.Predmet.ProtuStrankaListNazivFormatedOIB>
    <izvorni_sadrzaj>
      <item>KEMIKPLAST d.o.o., OIB 73451385008</item>
    </izvorni_sadrzaj>
    <derivirana_varijabla naziv="DomainObject.Predmet.ProtuStrankaListNazivFormatedOIB_1">
      <item>KEMIKPLAST d.o.o., OIB 73451385008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KEMIKPLAST d.o.o.</izvorni_sadrzaj>
    <derivirana_varijabla naziv="DomainObject.Predmet.ProtustrankaIDrugi_1">KEMIKPLAST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KEMIKPLAST d.o.o., OIB 73451385008, Borongajska Cesta/bb, 10000 Zagreb</izvorni_sadrzaj>
    <derivirana_varijabla naziv="DomainObject.Predmet.ProtustrankaIDrugiAdressOIB_1">KEMIKPLAST d.o.o., OIB 73451385008, Borongajska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KEMIKPLAST d.o.o.</item>
    </izvorni_sadrzaj>
    <derivirana_varijabla naziv="DomainObject.Predmet.SudioniciListNaziv_1">
      <item>FINA Regionalni centar Zagreb</item>
      <item>KEMIKPLAST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KEMIKPLAST d.o.o., OIB 73451385008, Borongajska Cesta/bb,10000 Zagreb</item>
    </izvorni_sadrzaj>
    <derivirana_varijabla naziv="DomainObject.Predmet.SudioniciListAdressOIB_1">
      <item>FINA Regionalni centar Zagreb, OIB 85821130368, Trg svibanjskih žrtava 1995. br. 1,10000 Zagreb</item>
      <item>KEMIKPLAST d.o.o., OIB 73451385008, Borongajska Cesta/bb,10000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73451385008</item>
    </izvorni_sadrzaj>
    <derivirana_varijabla naziv="DomainObject.Predmet.SudioniciListNazivOIB_1">
      <item>, OIB 85821130368</item>
      <item>, OIB 73451385008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1329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2016-10-19T13:29:00Z</dcterms:created>
  <dc:creator>ilukac</dc:creator>
  <cp:lastModifiedBy>Violeta Rihtar</cp:lastModifiedBy>
  <cp:lastPrinted>2016-10-19T13:29:00Z</cp:lastPrinted>
  <dcterms:modified xmlns:xsi="http://www.w3.org/2001/XMLSchema-instance" xsi:type="dcterms:W3CDTF">2016-10-20T07:59:00Z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