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56c2" w14:paraId="32256c2" w:rsidRDefault="00B800D5" w:rsidP="00C17E1E" w:rsidR="00B800D5" w:rsidRPr="004579C5">
      <w:pPr>
        <w15:collapsed w:val="false"/>
        <w:rPr>
          <w:b/>
        </w:rPr>
      </w:pPr>
      <w:bookmarkStart w:name="_GoBack" w:id="0"/>
      <w:bookmarkEnd w:id="0"/>
    </w:p>
    <w:p w:rsidRDefault="00C17E1E" w:rsidP="00C17E1E" w:rsidR="00C17E1E" w:rsidRPr="004579C5">
      <w:r w:rsidRPr="004579C5">
        <w:t xml:space="preserve">                        </w:t>
      </w:r>
      <w:r w:rsidR="002256C1" w:rsidRPr="004579C5">
        <w:rPr>
          <w:noProof/>
        </w:rPr>
        <w:drawing>
          <wp:inline distR="0" distL="0" distB="0" distT="0">
            <wp:extent cy="675640" cx="533400"/>
            <wp:effectExtent b="0" r="0" t="0" l="0"/>
            <wp:docPr descr="image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7E1E" w:rsidP="00C17E1E" w:rsidR="00C17E1E" w:rsidRPr="004579C5">
      <w:r w:rsidRPr="004579C5">
        <w:t xml:space="preserve">          REPUBLIKA HRVATSKA</w:t>
      </w:r>
    </w:p>
    <w:p w:rsidRDefault="00C17E1E" w:rsidP="00C17E1E" w:rsidR="00C17E1E" w:rsidRPr="004579C5">
      <w:r w:rsidRPr="004579C5">
        <w:t>OPĆINSKI SUD U SLAVONSKOM BRODU</w:t>
      </w:r>
    </w:p>
    <w:p w:rsidRDefault="004579C5" w:rsidP="004579C5" w:rsidR="004579C5" w:rsidRPr="004579C5">
      <w:r w:rsidRPr="004579C5">
        <w:t xml:space="preserve">                   </w:t>
      </w:r>
      <w:r w:rsidR="00C17E1E" w:rsidRPr="004579C5">
        <w:t xml:space="preserve"> </w:t>
      </w:r>
      <w:r w:rsidR="00F20BB1" w:rsidRPr="004579C5">
        <w:t xml:space="preserve">Slavonski Brod </w:t>
      </w:r>
      <w:r w:rsidRPr="004579C5">
        <w:t xml:space="preserve">  </w:t>
      </w:r>
      <w:r>
        <w:tab/>
      </w:r>
      <w:r>
        <w:tab/>
      </w:r>
      <w:r>
        <w:tab/>
        <w:t xml:space="preserve">               </w:t>
      </w:r>
      <w:r w:rsidRPr="004579C5">
        <w:t xml:space="preserve">   Poslovni broj: 9 </w:t>
      </w:r>
      <w:proofErr w:type="spellStart"/>
      <w:r w:rsidRPr="004579C5">
        <w:t>Sp</w:t>
      </w:r>
      <w:proofErr w:type="spellEnd"/>
      <w:r w:rsidRPr="004579C5">
        <w:t>-5/2018-16</w:t>
      </w:r>
    </w:p>
    <w:p w:rsidRDefault="003D6A0F" w:rsidP="003E6F26" w:rsidR="003D6A0F" w:rsidRPr="004579C5"/>
    <w:p w:rsidRDefault="008D3772" w:rsidP="00F20BB1" w:rsidR="00F20BB1" w:rsidRPr="004579C5">
      <w:pPr>
        <w:jc w:val="center"/>
      </w:pPr>
      <w:r w:rsidRPr="004579C5">
        <w:t xml:space="preserve"> </w:t>
      </w:r>
    </w:p>
    <w:p w:rsidRDefault="00F20BB1" w:rsidP="00F20BB1" w:rsidR="00F20BB1" w:rsidRPr="004579C5">
      <w:pPr>
        <w:jc w:val="center"/>
      </w:pPr>
    </w:p>
    <w:p w:rsidRDefault="00F20BB1" w:rsidP="0036654A" w:rsidR="008D3772" w:rsidRPr="004579C5">
      <w:pPr>
        <w:ind w:firstLine="708"/>
        <w:jc w:val="both"/>
      </w:pPr>
      <w:r w:rsidRPr="004579C5">
        <w:t xml:space="preserve">Općinski sud u Slavonskom Brodu po sutkinji </w:t>
      </w:r>
      <w:r w:rsidR="003262EB" w:rsidRPr="004579C5">
        <w:t>Ivanki Kovačević</w:t>
      </w:r>
      <w:r w:rsidRPr="004579C5">
        <w:t>, kao sucu pojedincu</w:t>
      </w:r>
      <w:r w:rsidR="008D3772" w:rsidRPr="004579C5">
        <w:t xml:space="preserve"> povodom prijedloga</w:t>
      </w:r>
      <w:r w:rsidR="003262EB" w:rsidRPr="004579C5">
        <w:t xml:space="preserve"> </w:t>
      </w:r>
      <w:r w:rsidR="004579C5" w:rsidRPr="004579C5">
        <w:t xml:space="preserve">Anite Prgomet, OIB: 26264901445, iz Brodskog </w:t>
      </w:r>
      <w:proofErr w:type="spellStart"/>
      <w:r w:rsidR="004579C5" w:rsidRPr="004579C5">
        <w:t>Stupnika</w:t>
      </w:r>
      <w:proofErr w:type="spellEnd"/>
      <w:r w:rsidR="004579C5" w:rsidRPr="004579C5">
        <w:t>, Petra Zrinskog 90,</w:t>
      </w:r>
      <w:r w:rsidR="003262EB" w:rsidRPr="004579C5">
        <w:t xml:space="preserve"> </w:t>
      </w:r>
      <w:r w:rsidR="008D3772" w:rsidRPr="004579C5">
        <w:t xml:space="preserve">za otvaranje postupka stečaja potrošača nad dužnikom </w:t>
      </w:r>
      <w:r w:rsidR="004579C5" w:rsidRPr="004579C5">
        <w:t xml:space="preserve">Anitom Prgomet, iz Brodskog </w:t>
      </w:r>
      <w:proofErr w:type="spellStart"/>
      <w:r w:rsidR="004579C5" w:rsidRPr="004579C5">
        <w:t>Stupnika</w:t>
      </w:r>
      <w:proofErr w:type="spellEnd"/>
      <w:r w:rsidR="004579C5" w:rsidRPr="004579C5">
        <w:t>, Petra Zrinskog 90, 28.ožujka 2019.</w:t>
      </w:r>
      <w:r w:rsidR="008D3772" w:rsidRPr="004579C5">
        <w:t xml:space="preserve"> objavljuje </w:t>
      </w:r>
    </w:p>
    <w:p w:rsidRDefault="008D3772" w:rsidP="00F20BB1" w:rsidR="008D3772" w:rsidRPr="004579C5">
      <w:pPr>
        <w:jc w:val="center"/>
      </w:pPr>
    </w:p>
    <w:p w:rsidRDefault="008D3772" w:rsidP="00F20BB1" w:rsidR="00F20BB1" w:rsidRPr="004579C5">
      <w:pPr>
        <w:jc w:val="center"/>
      </w:pPr>
      <w:r w:rsidRPr="004579C5">
        <w:t xml:space="preserve"> POZIV</w:t>
      </w:r>
    </w:p>
    <w:p w:rsidRDefault="008D3772" w:rsidP="00F20BB1" w:rsidR="008D3772" w:rsidRPr="004579C5">
      <w:pPr>
        <w:jc w:val="center"/>
      </w:pPr>
      <w:r w:rsidRPr="004579C5">
        <w:t>za pripremno ročište u postupku stečaja potrošača</w:t>
      </w:r>
    </w:p>
    <w:p w:rsidRDefault="00F20BB1" w:rsidP="00F20BB1" w:rsidR="00F20BB1" w:rsidRPr="004579C5">
      <w:pPr>
        <w:jc w:val="center"/>
      </w:pPr>
      <w:r w:rsidRPr="004579C5">
        <w:t xml:space="preserve"> </w:t>
      </w:r>
    </w:p>
    <w:p w:rsidRDefault="008D3772" w:rsidP="008D3772" w:rsidR="008D3772" w:rsidRPr="004579C5">
      <w:pPr>
        <w:pStyle w:val="Odlomakpopisa"/>
        <w:numPr>
          <w:ilvl w:val="0"/>
          <w:numId w:val="20"/>
        </w:numPr>
        <w:jc w:val="both"/>
      </w:pPr>
      <w:r w:rsidRPr="004579C5">
        <w:t>Zakazuje se pripremno ročište u postupku stečaja potrošača za dan:</w:t>
      </w:r>
    </w:p>
    <w:p w:rsidRDefault="003262EB" w:rsidP="003262EB" w:rsidR="003262EB" w:rsidRPr="004579C5"/>
    <w:p w:rsidRDefault="004579C5" w:rsidP="003262EB" w:rsidR="008D3772" w:rsidRPr="004579C5">
      <w:pPr>
        <w:jc w:val="center"/>
        <w:rPr>
          <w:b/>
        </w:rPr>
      </w:pPr>
      <w:r w:rsidRPr="004579C5">
        <w:rPr>
          <w:b/>
        </w:rPr>
        <w:t>5.lipanj 2019</w:t>
      </w:r>
      <w:r w:rsidR="0036654A" w:rsidRPr="004579C5">
        <w:rPr>
          <w:b/>
        </w:rPr>
        <w:t>. u 11</w:t>
      </w:r>
      <w:r w:rsidR="008D3772" w:rsidRPr="004579C5">
        <w:rPr>
          <w:b/>
        </w:rPr>
        <w:t xml:space="preserve">,00 sati u sobi broj </w:t>
      </w:r>
      <w:r w:rsidR="003262EB" w:rsidRPr="004579C5">
        <w:rPr>
          <w:b/>
        </w:rPr>
        <w:t>26/I</w:t>
      </w:r>
    </w:p>
    <w:p w:rsidRDefault="008D3772" w:rsidP="008D3772" w:rsidR="008D3772" w:rsidRPr="004579C5">
      <w:pPr>
        <w:ind w:left="60"/>
        <w:jc w:val="both"/>
      </w:pPr>
    </w:p>
    <w:p w:rsidRDefault="008D3772" w:rsidP="008D3772" w:rsidR="008D3772" w:rsidRPr="004579C5">
      <w:pPr>
        <w:ind w:firstLine="360" w:left="60"/>
        <w:jc w:val="both"/>
      </w:pPr>
      <w:r w:rsidRPr="004579C5">
        <w:t xml:space="preserve">Na pripremnom ročištu raspravljati će se i glasovati o planu ispunjenja obveza. </w:t>
      </w:r>
    </w:p>
    <w:p w:rsidRDefault="008D3772" w:rsidP="008D3772" w:rsidR="008D3772" w:rsidRPr="004579C5">
      <w:pPr>
        <w:ind w:firstLine="360" w:left="60"/>
        <w:jc w:val="both"/>
      </w:pPr>
    </w:p>
    <w:p w:rsidRDefault="008D3772" w:rsidP="008D3772" w:rsidR="008D3772" w:rsidRPr="004579C5">
      <w:pPr>
        <w:ind w:firstLine="420"/>
        <w:jc w:val="both"/>
      </w:pPr>
      <w:r w:rsidRPr="004579C5">
        <w:t xml:space="preserve">2. Ovaj poziv objavljuje se na mrežnoj stranici e- oglasna ploča sudova zajedno sa popisom imovine i obveza i planom ispunjenja obveza. Svatko može obaviti uvid u popis imovine i obveza i plan ispunjenja obveza u pisarnici Općinskog suda u Slavonskom Brodu. </w:t>
      </w:r>
    </w:p>
    <w:p w:rsidRDefault="008D3772" w:rsidP="008D3772" w:rsidR="008D3772" w:rsidRPr="004579C5">
      <w:pPr>
        <w:ind w:firstLine="420"/>
        <w:jc w:val="both"/>
      </w:pPr>
    </w:p>
    <w:p w:rsidRDefault="008D3772" w:rsidP="008D3772" w:rsidR="008D3772" w:rsidRPr="004579C5">
      <w:pPr>
        <w:ind w:firstLine="420"/>
        <w:jc w:val="both"/>
      </w:pPr>
      <w:r w:rsidRPr="004579C5">
        <w:t xml:space="preserve">3. Vrijeme između objave poziva za pripremno ročište  i pripremnog ročišta ne može biti kraće od 60 dana. </w:t>
      </w:r>
    </w:p>
    <w:p w:rsidRDefault="008D3772" w:rsidP="008D3772" w:rsidR="008D3772" w:rsidRPr="004579C5">
      <w:pPr>
        <w:ind w:firstLine="420"/>
        <w:jc w:val="both"/>
      </w:pPr>
    </w:p>
    <w:p w:rsidRDefault="008D3772" w:rsidP="008D3772" w:rsidR="008D3772" w:rsidRPr="004579C5">
      <w:pPr>
        <w:ind w:firstLine="420"/>
        <w:jc w:val="both"/>
      </w:pPr>
      <w:r w:rsidRPr="004579C5">
        <w:t xml:space="preserve">4. Pozivaju se vjerovnici: </w:t>
      </w:r>
    </w:p>
    <w:p w:rsidRDefault="004579C5" w:rsidP="003262EB" w:rsidR="004579C5" w:rsidRPr="004579C5">
      <w:pPr>
        <w:ind w:firstLine="420"/>
        <w:jc w:val="both"/>
      </w:pPr>
      <w:r w:rsidRPr="004579C5">
        <w:t>1.Financija Agencija, Ulica Grada Vukovara 10, Zagreb,</w:t>
      </w:r>
    </w:p>
    <w:p w:rsidRDefault="004579C5" w:rsidP="003262EB" w:rsidR="004579C5" w:rsidRPr="004579C5">
      <w:pPr>
        <w:ind w:firstLine="420"/>
        <w:jc w:val="both"/>
      </w:pPr>
      <w:r w:rsidRPr="004579C5">
        <w:t>2.VIPnet d.o.o. Vrtni put 1, Zagreb,</w:t>
      </w:r>
    </w:p>
    <w:p w:rsidRDefault="004579C5" w:rsidP="003262EB" w:rsidR="004579C5" w:rsidRPr="004579C5">
      <w:pPr>
        <w:ind w:firstLine="420"/>
        <w:jc w:val="both"/>
      </w:pPr>
      <w:r w:rsidRPr="004579C5">
        <w:t>3.EOS MATRIX d.o.o. za poslovne usluge, Zagreb, Horvatova 82,</w:t>
      </w:r>
    </w:p>
    <w:p w:rsidRDefault="004579C5" w:rsidP="003262EB" w:rsidR="004579C5" w:rsidRPr="004579C5">
      <w:pPr>
        <w:ind w:firstLine="420"/>
        <w:jc w:val="both"/>
      </w:pPr>
      <w:r w:rsidRPr="004579C5">
        <w:t xml:space="preserve">4. Erste &amp; </w:t>
      </w:r>
      <w:proofErr w:type="spellStart"/>
      <w:r w:rsidRPr="004579C5">
        <w:t>Steiermarkische</w:t>
      </w:r>
      <w:proofErr w:type="spellEnd"/>
      <w:r w:rsidRPr="004579C5">
        <w:t xml:space="preserve"> banka d.d. Jadranski trg 3, Rijeka</w:t>
      </w:r>
    </w:p>
    <w:p w:rsidRDefault="004579C5" w:rsidP="003262EB" w:rsidR="004579C5" w:rsidRPr="004579C5">
      <w:pPr>
        <w:ind w:firstLine="420"/>
        <w:jc w:val="both"/>
      </w:pPr>
      <w:r w:rsidRPr="004579C5">
        <w:t xml:space="preserve">5. Općina Brodski </w:t>
      </w:r>
      <w:proofErr w:type="spellStart"/>
      <w:r w:rsidRPr="004579C5">
        <w:t>Stupnik</w:t>
      </w:r>
      <w:proofErr w:type="spellEnd"/>
      <w:r w:rsidRPr="004579C5">
        <w:t xml:space="preserve">, Stjepana Radića 117, Brodski </w:t>
      </w:r>
      <w:proofErr w:type="spellStart"/>
      <w:r w:rsidRPr="004579C5">
        <w:t>Stupnik</w:t>
      </w:r>
      <w:proofErr w:type="spellEnd"/>
      <w:r w:rsidRPr="004579C5">
        <w:t>,</w:t>
      </w:r>
    </w:p>
    <w:p w:rsidRDefault="004579C5" w:rsidP="003262EB" w:rsidR="004579C5" w:rsidRPr="004579C5">
      <w:pPr>
        <w:ind w:firstLine="420"/>
        <w:jc w:val="both"/>
      </w:pPr>
      <w:r w:rsidRPr="004579C5">
        <w:t xml:space="preserve">6.Raiffeisenbank </w:t>
      </w:r>
      <w:proofErr w:type="spellStart"/>
      <w:r w:rsidRPr="004579C5">
        <w:t>Austria</w:t>
      </w:r>
      <w:proofErr w:type="spellEnd"/>
      <w:r w:rsidRPr="004579C5">
        <w:t xml:space="preserve"> d.d., Zagreb, Magazinska cesta 69</w:t>
      </w:r>
    </w:p>
    <w:p w:rsidRDefault="004579C5" w:rsidP="003262EB" w:rsidR="004579C5" w:rsidRPr="004579C5">
      <w:pPr>
        <w:ind w:firstLine="420"/>
        <w:jc w:val="both"/>
      </w:pPr>
      <w:r w:rsidRPr="004579C5">
        <w:t>7.Hrvatska radiotelevizija, Zagreb, Prisavlje 3</w:t>
      </w:r>
    </w:p>
    <w:p w:rsidRDefault="004579C5" w:rsidP="003262EB" w:rsidR="004579C5" w:rsidRPr="004579C5">
      <w:pPr>
        <w:ind w:firstLine="420"/>
        <w:jc w:val="both"/>
      </w:pPr>
      <w:r w:rsidRPr="004579C5">
        <w:t xml:space="preserve">8.INKASO.HR.d.o.o. za naplatu potraživanja, L. </w:t>
      </w:r>
      <w:proofErr w:type="spellStart"/>
      <w:r w:rsidRPr="004579C5">
        <w:t>Jagera</w:t>
      </w:r>
      <w:proofErr w:type="spellEnd"/>
      <w:r w:rsidRPr="004579C5">
        <w:t xml:space="preserve"> 5, Osijek</w:t>
      </w:r>
    </w:p>
    <w:p w:rsidRDefault="004579C5" w:rsidP="003262EB" w:rsidR="004579C5" w:rsidRPr="004579C5">
      <w:pPr>
        <w:ind w:firstLine="420"/>
        <w:jc w:val="both"/>
      </w:pPr>
      <w:r w:rsidRPr="004579C5">
        <w:t>9. PRIMA SOLVENT društvo s ograničenom odgovornošću za financijsko posredovanje,</w:t>
      </w:r>
    </w:p>
    <w:p w:rsidRDefault="004579C5" w:rsidP="003262EB" w:rsidR="004579C5" w:rsidRPr="004579C5">
      <w:pPr>
        <w:ind w:firstLine="420"/>
        <w:jc w:val="both"/>
      </w:pPr>
      <w:r w:rsidRPr="004579C5">
        <w:tab/>
        <w:t>Zastupanje i usluge, Zagreb, Gradišćanska 32</w:t>
      </w:r>
    </w:p>
    <w:p w:rsidRDefault="004579C5" w:rsidP="003262EB" w:rsidR="004579C5" w:rsidRPr="004579C5">
      <w:pPr>
        <w:ind w:firstLine="420"/>
        <w:jc w:val="both"/>
      </w:pPr>
      <w:r w:rsidRPr="004579C5">
        <w:t xml:space="preserve">10.Hrvatske vode, pravna osoba za upravljanje vodama, Zagreb, Ulica Grada Vukovara </w:t>
      </w:r>
      <w:r w:rsidRPr="004579C5">
        <w:tab/>
        <w:t xml:space="preserve"> 220</w:t>
      </w:r>
    </w:p>
    <w:p w:rsidRDefault="004579C5" w:rsidP="003262EB" w:rsidR="004579C5" w:rsidRPr="004579C5">
      <w:pPr>
        <w:ind w:firstLine="420"/>
        <w:jc w:val="both"/>
      </w:pPr>
      <w:r w:rsidRPr="004579C5">
        <w:t xml:space="preserve">11.Allianz Zagreb dioničko društvo za osiguranje, Zagreb, </w:t>
      </w:r>
      <w:proofErr w:type="spellStart"/>
      <w:r w:rsidRPr="004579C5">
        <w:t>Heinzelova</w:t>
      </w:r>
      <w:proofErr w:type="spellEnd"/>
      <w:r w:rsidRPr="004579C5">
        <w:t xml:space="preserve"> 70</w:t>
      </w:r>
    </w:p>
    <w:p w:rsidRDefault="004579C5" w:rsidP="003262EB" w:rsidR="004579C5" w:rsidRPr="004579C5">
      <w:pPr>
        <w:ind w:firstLine="420"/>
        <w:jc w:val="both"/>
      </w:pPr>
      <w:r w:rsidRPr="004579C5">
        <w:t>12.B2 Kapital d.o.o. za poslovne usluge, Radnička cesta 41, Zagreb</w:t>
      </w:r>
    </w:p>
    <w:p w:rsidRDefault="008D3772" w:rsidP="003262EB" w:rsidR="003262EB" w:rsidRPr="004579C5">
      <w:pPr>
        <w:ind w:firstLine="420"/>
        <w:jc w:val="both"/>
      </w:pPr>
      <w:r w:rsidRPr="004579C5">
        <w:tab/>
      </w:r>
    </w:p>
    <w:p w:rsidRDefault="002E552B" w:rsidP="003262EB" w:rsidR="002E552B" w:rsidRPr="004579C5">
      <w:pPr>
        <w:ind w:firstLine="420"/>
        <w:jc w:val="both"/>
      </w:pPr>
      <w:r w:rsidRPr="004579C5">
        <w:t xml:space="preserve">Na ročište se poziva i: </w:t>
      </w:r>
    </w:p>
    <w:p w:rsidRDefault="003262EB" w:rsidP="003262EB" w:rsidR="002E552B" w:rsidRPr="004579C5">
      <w:pPr>
        <w:ind w:firstLine="420"/>
        <w:jc w:val="both"/>
      </w:pPr>
      <w:r w:rsidRPr="004579C5">
        <w:t>-</w:t>
      </w:r>
      <w:r w:rsidR="002E552B" w:rsidRPr="004579C5">
        <w:t xml:space="preserve">Dužnik – potrošač </w:t>
      </w:r>
      <w:r w:rsidR="004579C5" w:rsidRPr="004579C5">
        <w:t xml:space="preserve"> Anita Prgomet, OIB: OIB: 26264901445, iz Brodskog </w:t>
      </w:r>
      <w:proofErr w:type="spellStart"/>
      <w:r w:rsidR="004579C5" w:rsidRPr="004579C5">
        <w:t>Stupnika</w:t>
      </w:r>
      <w:proofErr w:type="spellEnd"/>
      <w:r w:rsidR="004579C5" w:rsidRPr="004579C5">
        <w:t xml:space="preserve">,  </w:t>
      </w:r>
    </w:p>
    <w:p w:rsidRDefault="004579C5" w:rsidP="003262EB" w:rsidR="004579C5" w:rsidRPr="004579C5">
      <w:pPr>
        <w:ind w:firstLine="420"/>
        <w:jc w:val="both"/>
      </w:pPr>
      <w:r w:rsidRPr="004579C5">
        <w:lastRenderedPageBreak/>
        <w:tab/>
      </w:r>
    </w:p>
    <w:p w:rsidRDefault="002E552B" w:rsidP="003262EB" w:rsidR="002E552B" w:rsidRPr="004579C5">
      <w:pPr>
        <w:ind w:firstLine="420"/>
        <w:jc w:val="both"/>
      </w:pPr>
      <w:r w:rsidRPr="004579C5">
        <w:t>-FINA Podružnica Slavonski Brod, Slavonski Brod, P. Krešimira IV 20 – posrednik</w:t>
      </w:r>
    </w:p>
    <w:p w:rsidRDefault="00B95BCB" w:rsidP="003262EB" w:rsidR="00B95BCB" w:rsidRPr="004579C5">
      <w:pPr>
        <w:pStyle w:val="Odlomakpopisa"/>
        <w:ind w:left="0"/>
        <w:jc w:val="both"/>
      </w:pPr>
    </w:p>
    <w:p w:rsidRDefault="002E552B" w:rsidP="00B95BCB" w:rsidR="002E552B" w:rsidRPr="004579C5">
      <w:pPr>
        <w:pStyle w:val="Odlomakpopisa"/>
        <w:ind w:firstLine="708" w:left="0"/>
        <w:jc w:val="both"/>
      </w:pPr>
      <w:r w:rsidRPr="004579C5">
        <w:t>5. Vjerovnici čije tražbine nisu sadržane u popisu imovine i obveza niti su pri izradi plana ispunjenja obveza uzete u obzir, mogu zahtijevati njihovo namirenje samo ako su u roku od 30 dana od objave poziva za pripremno ročište podnijele zahtjev za dopunu ili izmjenu popisa.</w:t>
      </w:r>
    </w:p>
    <w:p w:rsidRDefault="002E552B" w:rsidP="002E552B" w:rsidR="002E552B" w:rsidRPr="004579C5">
      <w:pPr>
        <w:pStyle w:val="Odlomakpopisa"/>
        <w:ind w:left="0"/>
        <w:jc w:val="both"/>
      </w:pPr>
      <w:r w:rsidRPr="004579C5">
        <w:tab/>
        <w:t>Prijave vjerovnika koji propuste navedene rokove za podnošenje zahtjeva za dopunu ili izmjenu popisa</w:t>
      </w:r>
      <w:r w:rsidR="003262EB" w:rsidRPr="004579C5">
        <w:t>, sud će odbaciti Rješenjem (članak</w:t>
      </w:r>
      <w:r w:rsidRPr="004579C5">
        <w:t xml:space="preserve"> 257. stavak 6. Stečajnog zakona, Narodne novine 71/15. u vezi sa člankom 23. Zakona o stečaju potrošača, Narodne novine 100/15).</w:t>
      </w:r>
    </w:p>
    <w:p w:rsidRDefault="002E552B" w:rsidP="002E552B" w:rsidR="00584E95" w:rsidRPr="004579C5">
      <w:pPr>
        <w:pStyle w:val="Odlomakpopisa"/>
        <w:ind w:left="0"/>
        <w:jc w:val="both"/>
      </w:pPr>
      <w:r w:rsidRPr="004579C5">
        <w:tab/>
      </w:r>
    </w:p>
    <w:p w:rsidRDefault="002E552B" w:rsidP="00584E95" w:rsidR="002E552B" w:rsidRPr="004579C5">
      <w:pPr>
        <w:pStyle w:val="Odlomakpopisa"/>
        <w:ind w:firstLine="708" w:left="0"/>
        <w:jc w:val="both"/>
      </w:pPr>
      <w:r w:rsidRPr="004579C5">
        <w:t xml:space="preserve">6. Ako se vjerovnik u roku od 30 dana od objave poziva za pripremno ročište nije izjasnio o planu ispunjenja obveza smatra se da je dao svoj pristanak na plan. </w:t>
      </w:r>
    </w:p>
    <w:p w:rsidRDefault="002E552B" w:rsidP="002E552B" w:rsidR="002E552B" w:rsidRPr="004579C5">
      <w:pPr>
        <w:pStyle w:val="Odlomakpopisa"/>
        <w:ind w:left="0"/>
        <w:jc w:val="both"/>
      </w:pPr>
    </w:p>
    <w:p w:rsidRDefault="002E552B" w:rsidP="002E552B" w:rsidR="002E552B" w:rsidRPr="004579C5">
      <w:pPr>
        <w:pStyle w:val="Odlomakpopisa"/>
        <w:ind w:left="0"/>
        <w:jc w:val="both"/>
      </w:pPr>
      <w:r w:rsidRPr="004579C5">
        <w:tab/>
        <w:t>7. Ako ni jedan vjerovnik nije uskratio pristanak na plan ispunjanja obveza smatra se da je plan</w:t>
      </w:r>
      <w:r w:rsidR="003262EB" w:rsidRPr="004579C5">
        <w:t xml:space="preserve"> prihvaćen (članak</w:t>
      </w:r>
      <w:r w:rsidRPr="004579C5">
        <w:t xml:space="preserve"> 50. stavak 2. Zakona o stečaju potrošača). </w:t>
      </w:r>
    </w:p>
    <w:p w:rsidRDefault="002E552B" w:rsidP="002E552B" w:rsidR="002E552B" w:rsidRPr="004579C5">
      <w:pPr>
        <w:pStyle w:val="Odlomakpopisa"/>
        <w:ind w:left="0"/>
        <w:jc w:val="both"/>
      </w:pPr>
    </w:p>
    <w:p w:rsidRDefault="002E552B" w:rsidP="002E552B" w:rsidR="002E552B" w:rsidRPr="004579C5">
      <w:pPr>
        <w:pStyle w:val="Odlomakpopisa"/>
        <w:ind w:left="0"/>
        <w:jc w:val="both"/>
      </w:pPr>
      <w:r w:rsidRPr="004579C5">
        <w:tab/>
        <w:t xml:space="preserve">8. Ako plan ispunjenja obveza ne bude prihvaćen, sud će otvoriti postupak stečaja potrošača u skladu sa Zakonom o stečaju potrošača. </w:t>
      </w:r>
    </w:p>
    <w:p w:rsidRDefault="00F20BB1" w:rsidP="00F20BB1" w:rsidR="00F20BB1" w:rsidRPr="004579C5">
      <w:pPr>
        <w:jc w:val="both"/>
      </w:pPr>
    </w:p>
    <w:p w:rsidRDefault="003262EB" w:rsidP="00F20BB1" w:rsidR="00F20BB1" w:rsidRPr="004579C5">
      <w:pPr>
        <w:jc w:val="center"/>
      </w:pPr>
      <w:r w:rsidRPr="004579C5">
        <w:t xml:space="preserve">Slavonski Brod, </w:t>
      </w:r>
      <w:r w:rsidR="004579C5">
        <w:t>28.ožujak 2019.</w:t>
      </w:r>
      <w:r w:rsidR="002E552B" w:rsidRPr="004579C5">
        <w:t xml:space="preserve"> </w:t>
      </w:r>
    </w:p>
    <w:p w:rsidRDefault="00F20BB1" w:rsidP="00C57C03" w:rsidR="00F20BB1" w:rsidRPr="004579C5"/>
    <w:p w:rsidRDefault="00C57C03" w:rsidP="00C57C03" w:rsidR="00F20BB1" w:rsidRPr="004579C5">
      <w:pPr>
        <w:jc w:val="center"/>
      </w:pPr>
      <w:r w:rsidRPr="004579C5">
        <w:t xml:space="preserve">                                                                                       </w:t>
      </w:r>
      <w:r w:rsidR="00062568" w:rsidRPr="004579C5">
        <w:t xml:space="preserve">                   </w:t>
      </w:r>
      <w:r w:rsidRPr="004579C5">
        <w:t>Sutkinja</w:t>
      </w:r>
      <w:r w:rsidR="00F20BB1" w:rsidRPr="004579C5">
        <w:t>:</w:t>
      </w:r>
    </w:p>
    <w:p w:rsidRDefault="00F20BB1" w:rsidP="00F20BB1" w:rsidR="00F20BB1" w:rsidRPr="004579C5">
      <w:pPr>
        <w:jc w:val="right"/>
      </w:pPr>
    </w:p>
    <w:p w:rsidRDefault="00C57C03" w:rsidP="00C57C03" w:rsidR="00F20BB1" w:rsidRPr="004579C5">
      <w:r w:rsidRPr="004579C5">
        <w:t xml:space="preserve">                                                                                         </w:t>
      </w:r>
      <w:r w:rsidR="003262EB" w:rsidRPr="004579C5">
        <w:t xml:space="preserve">                      </w:t>
      </w:r>
      <w:r w:rsidR="002E552B" w:rsidRPr="004579C5">
        <w:t xml:space="preserve">   </w:t>
      </w:r>
      <w:r w:rsidRPr="004579C5">
        <w:t xml:space="preserve"> </w:t>
      </w:r>
      <w:r w:rsidR="003262EB" w:rsidRPr="004579C5">
        <w:t>Ivanka Kovačević</w:t>
      </w:r>
      <w:r w:rsidR="00062568" w:rsidRPr="004579C5">
        <w:t>,v.r.</w:t>
      </w:r>
      <w:r w:rsidRPr="004579C5">
        <w:t xml:space="preserve">    </w:t>
      </w:r>
    </w:p>
    <w:p w:rsidRDefault="002E552B" w:rsidP="00C57C03" w:rsidR="00F20BB1" w:rsidRPr="004579C5">
      <w:r w:rsidRPr="004579C5">
        <w:tab/>
        <w:t xml:space="preserve">                                                                        </w:t>
      </w:r>
      <w:r w:rsidR="003262EB" w:rsidRPr="004579C5">
        <w:t xml:space="preserve">                               </w:t>
      </w:r>
      <w:r w:rsidRPr="004579C5">
        <w:t xml:space="preserve">Za točnost </w:t>
      </w:r>
      <w:proofErr w:type="spellStart"/>
      <w:r w:rsidRPr="004579C5">
        <w:t>otpravka</w:t>
      </w:r>
      <w:proofErr w:type="spellEnd"/>
      <w:r w:rsidRPr="004579C5">
        <w:t xml:space="preserve">: </w:t>
      </w:r>
    </w:p>
    <w:p w:rsidRDefault="003262EB" w:rsidP="00F20BB1" w:rsidR="00F20BB1" w:rsidRPr="004579C5">
      <w:pPr>
        <w:jc w:val="both"/>
      </w:pPr>
      <w:r w:rsidRPr="004579C5">
        <w:t xml:space="preserve"> </w:t>
      </w:r>
      <w:r w:rsidRPr="004579C5">
        <w:tab/>
      </w:r>
      <w:r w:rsidRPr="004579C5">
        <w:tab/>
      </w:r>
      <w:r w:rsidRPr="004579C5">
        <w:tab/>
      </w:r>
      <w:r w:rsidRPr="004579C5">
        <w:tab/>
      </w:r>
      <w:r w:rsidRPr="004579C5">
        <w:tab/>
      </w:r>
      <w:r w:rsidRPr="004579C5">
        <w:tab/>
      </w:r>
      <w:r w:rsidRPr="004579C5">
        <w:tab/>
      </w:r>
      <w:r w:rsidRPr="004579C5">
        <w:tab/>
      </w:r>
      <w:r w:rsidRPr="004579C5">
        <w:tab/>
      </w:r>
      <w:r w:rsidRPr="004579C5">
        <w:tab/>
        <w:t>Marija Mirković</w:t>
      </w:r>
    </w:p>
    <w:p w:rsidRDefault="00F20BB1" w:rsidP="00F20BB1" w:rsidR="003D3059" w:rsidRPr="004579C5">
      <w:pPr>
        <w:jc w:val="both"/>
      </w:pPr>
      <w:r w:rsidRPr="004579C5">
        <w:t>DNA:</w:t>
      </w:r>
    </w:p>
    <w:p w:rsidRDefault="004579C5" w:rsidP="00F20BB1" w:rsidR="00F20BB1" w:rsidRPr="004579C5">
      <w:pPr>
        <w:pStyle w:val="Odlomakpopisa"/>
        <w:numPr>
          <w:ilvl w:val="0"/>
          <w:numId w:val="16"/>
        </w:numPr>
        <w:jc w:val="both"/>
      </w:pPr>
      <w:r>
        <w:t xml:space="preserve">Anita Prgomet, Brodski </w:t>
      </w:r>
      <w:proofErr w:type="spellStart"/>
      <w:r>
        <w:t>Stupnik</w:t>
      </w:r>
      <w:proofErr w:type="spellEnd"/>
      <w:r w:rsidR="00867587">
        <w:t xml:space="preserve">, </w:t>
      </w:r>
      <w:proofErr w:type="spellStart"/>
      <w:r w:rsidR="00867587">
        <w:t>P.Zrinskog</w:t>
      </w:r>
      <w:proofErr w:type="spellEnd"/>
      <w:r w:rsidR="00867587">
        <w:t xml:space="preserve"> 90 </w:t>
      </w:r>
      <w:r>
        <w:t xml:space="preserve"> </w:t>
      </w:r>
    </w:p>
    <w:p w:rsidRDefault="003D3059" w:rsidP="00F20BB1" w:rsidR="003D3059" w:rsidRPr="004579C5">
      <w:pPr>
        <w:pStyle w:val="Odlomakpopisa"/>
        <w:numPr>
          <w:ilvl w:val="0"/>
          <w:numId w:val="16"/>
        </w:numPr>
        <w:jc w:val="both"/>
      </w:pPr>
      <w:r w:rsidRPr="004579C5">
        <w:t xml:space="preserve">e- oglasna ploča suda </w:t>
      </w:r>
    </w:p>
    <w:p w:rsidRDefault="00F20BB1" w:rsidP="00F20BB1" w:rsidR="00F20BB1" w:rsidRPr="004579C5">
      <w:pPr>
        <w:jc w:val="both"/>
      </w:pPr>
    </w:p>
    <w:p w:rsidRDefault="00F20BB1" w:rsidP="00F20BB1" w:rsidR="00F20BB1" w:rsidRPr="004579C5">
      <w:pPr>
        <w:jc w:val="both"/>
      </w:pPr>
    </w:p>
    <w:p w:rsidRDefault="00F20BB1" w:rsidP="00F20BB1" w:rsidR="00F20BB1" w:rsidRPr="004579C5">
      <w:pPr>
        <w:jc w:val="both"/>
      </w:pPr>
    </w:p>
    <w:p w:rsidRDefault="00F20BB1" w:rsidP="00F20BB1" w:rsidR="00F20BB1" w:rsidRPr="004579C5">
      <w:pPr>
        <w:jc w:val="both"/>
      </w:pPr>
    </w:p>
    <w:p w:rsidRDefault="00F20BB1" w:rsidP="00F20BB1" w:rsidR="00F20BB1" w:rsidRPr="004579C5">
      <w:pPr>
        <w:jc w:val="both"/>
      </w:pPr>
    </w:p>
    <w:p w:rsidRDefault="00F20BB1" w:rsidP="00F20BB1" w:rsidR="00F20BB1" w:rsidRPr="004579C5">
      <w:pPr>
        <w:jc w:val="both"/>
      </w:pPr>
    </w:p>
    <w:p w:rsidRDefault="00F20BB1" w:rsidP="00F20BB1" w:rsidR="00F20BB1" w:rsidRPr="004579C5">
      <w:pPr>
        <w:jc w:val="right"/>
      </w:pPr>
    </w:p>
    <w:p w:rsidRDefault="00F20BB1" w:rsidP="00F20BB1" w:rsidR="00F20BB1" w:rsidRPr="004579C5">
      <w:pPr>
        <w:pStyle w:val="Odlomakpopisa"/>
        <w:ind w:left="1080"/>
        <w:jc w:val="both"/>
      </w:pPr>
    </w:p>
    <w:p w:rsidRDefault="00F20BB1" w:rsidP="00F20BB1" w:rsidR="00F20BB1" w:rsidRPr="004579C5">
      <w:pPr>
        <w:jc w:val="center"/>
        <w:rPr>
          <w:rFonts w:cstheme="minorBidi" w:hAnsiTheme="minorHAnsi" w:asciiTheme="minorHAnsi"/>
        </w:rPr>
      </w:pPr>
    </w:p>
    <w:sectPr w:rsidSect="00E631AE" w:rsidR="00F20BB1" w:rsidRPr="004579C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BB1" w:rsidP="00F20BB1" w:rsidR="00F20BB1">
      <w:r>
        <w:separator/>
      </w:r>
    </w:p>
  </w:endnote>
  <w:endnote w:id="0" w:type="continuationSeparator">
    <w:p w:rsidRDefault="00F20BB1" w:rsidP="00F20BB1" w:rsidR="00F20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BB1" w:rsidP="00F20BB1" w:rsidR="00F20BB1">
      <w:r>
        <w:separator/>
      </w:r>
    </w:p>
  </w:footnote>
  <w:footnote w:id="0" w:type="continuationSeparator">
    <w:p w:rsidRDefault="00F20BB1" w:rsidP="00F20BB1" w:rsidR="00F20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5FE" w:rsidP="008705FE" w:rsidR="008705FE">
    <w:pPr>
      <w:pStyle w:val="Zaglavlje"/>
      <w:jc w:val="right"/>
    </w:pPr>
    <w:r>
      <w:t>P</w:t>
    </w:r>
    <w:r w:rsidR="003262EB">
      <w:t>oslovni broj: 9</w:t>
    </w:r>
    <w:r w:rsidR="0090679C">
      <w:t xml:space="preserve"> </w:t>
    </w:r>
    <w:proofErr w:type="spellStart"/>
    <w:r w:rsidR="0090679C">
      <w:t>Sp</w:t>
    </w:r>
    <w:proofErr w:type="spellEnd"/>
    <w:r w:rsidR="0090679C">
      <w:t>-</w:t>
    </w:r>
    <w:r w:rsidR="004579C5">
      <w:t>5/2018-16</w:t>
    </w:r>
  </w:p>
  <w:p w:rsidRDefault="00F20BB1" w:rsidR="00F20B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1AE" w:rsidR="00E631AE">
    <w:pPr>
      <w:pStyle w:val="Zaglavlje"/>
    </w:pPr>
  </w:p>
  <w:p w:rsidRDefault="00E631AE" w:rsidR="00E631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114CB3"/>
    <w:multiLevelType w:val="hybridMultilevel"/>
    <w:tmpl w:val="F918B020"/>
    <w:lvl w:tplc="15C8EC3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C1A6183"/>
    <w:multiLevelType w:val="hybridMultilevel"/>
    <w:tmpl w:val="4D0C347E"/>
    <w:lvl w:tplc="06DEE9A6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19AB6AF6"/>
    <w:multiLevelType w:val="hybridMultilevel"/>
    <w:tmpl w:val="E1507C8A"/>
    <w:lvl w:tplc="982AF07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A5F7167"/>
    <w:multiLevelType w:val="hybridMultilevel"/>
    <w:tmpl w:val="F7786AE0"/>
    <w:lvl w:tplc="32A654DC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1A9622BD"/>
    <w:multiLevelType w:val="hybridMultilevel"/>
    <w:tmpl w:val="8DC09208"/>
    <w:lvl w:tplc="C6C4E24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AD7F83"/>
    <w:multiLevelType w:val="hybridMultilevel"/>
    <w:tmpl w:val="3952642C"/>
    <w:lvl w:tplc="6A7A278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C157B6B"/>
    <w:multiLevelType w:val="multilevel"/>
    <w:tmpl w:val="02DC0760"/>
    <w:lvl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7">
    <w:nsid w:val="1DEF228D"/>
    <w:multiLevelType w:val="hybridMultilevel"/>
    <w:tmpl w:val="AE240BFC"/>
    <w:lvl w:tplc="3586D3AA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2F12B9C"/>
    <w:multiLevelType w:val="hybridMultilevel"/>
    <w:tmpl w:val="8BF80ED0"/>
    <w:lvl w:tplc="D5B28DB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279712E8"/>
    <w:multiLevelType w:val="hybridMultilevel"/>
    <w:tmpl w:val="BEAE93B0"/>
    <w:lvl w:tplc="9418CF3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2AE6777D"/>
    <w:multiLevelType w:val="hybridMultilevel"/>
    <w:tmpl w:val="243EB172"/>
    <w:lvl w:tplc="F8428380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325AEA"/>
    <w:multiLevelType w:val="hybridMultilevel"/>
    <w:tmpl w:val="BC6C18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4002B5B"/>
    <w:multiLevelType w:val="hybridMultilevel"/>
    <w:tmpl w:val="3E4081D4"/>
    <w:lvl w:tplc="A700370C" w:ilvl="0">
      <w:start w:val="2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76A115C"/>
    <w:multiLevelType w:val="hybridMultilevel"/>
    <w:tmpl w:val="12F0C1E4"/>
    <w:lvl w:tplc="23C22CDA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D0F28A5"/>
    <w:multiLevelType w:val="hybridMultilevel"/>
    <w:tmpl w:val="3C2823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C408EA"/>
    <w:multiLevelType w:val="hybridMultilevel"/>
    <w:tmpl w:val="3828DD5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41447F8B"/>
    <w:multiLevelType w:val="hybridMultilevel"/>
    <w:tmpl w:val="6FBAA8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C33FC"/>
    <w:multiLevelType w:val="hybridMultilevel"/>
    <w:tmpl w:val="02DC076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8">
    <w:nsid w:val="588D68C4"/>
    <w:multiLevelType w:val="hybridMultilevel"/>
    <w:tmpl w:val="1CBEFC04"/>
    <w:lvl w:tplc="DAD606E6" w:ilvl="0">
      <w:start w:val="14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5E1A65D0"/>
    <w:multiLevelType w:val="hybridMultilevel"/>
    <w:tmpl w:val="4F1C49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2C7F92"/>
    <w:multiLevelType w:val="hybridMultilevel"/>
    <w:tmpl w:val="1A684B36"/>
    <w:lvl w:tplc="96D85666" w:ilvl="0">
      <w:start w:val="12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736E059B"/>
    <w:multiLevelType w:val="hybridMultilevel"/>
    <w:tmpl w:val="E8B02532"/>
    <w:lvl w:tplc="1A6E3B0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9"/>
  </w:num>
  <w:num w:numId="4">
    <w:abstractNumId w:val="13"/>
  </w:num>
  <w:num w:numId="5">
    <w:abstractNumId w:val="7"/>
  </w:num>
  <w:num w:numId="6">
    <w:abstractNumId w:val="15"/>
  </w:num>
  <w:num w:numId="7">
    <w:abstractNumId w:val="17"/>
  </w:num>
  <w:num w:numId="8">
    <w:abstractNumId w:val="6"/>
  </w:num>
  <w:num w:numId="9">
    <w:abstractNumId w:val="21"/>
  </w:num>
  <w:num w:numId="10">
    <w:abstractNumId w:val="14"/>
  </w:num>
  <w:num w:numId="11">
    <w:abstractNumId w:val="0"/>
  </w:num>
  <w:num w:numId="12">
    <w:abstractNumId w:val="10"/>
  </w:num>
  <w:num w:numId="13">
    <w:abstractNumId w:val="8"/>
  </w:num>
  <w:num w:numId="14">
    <w:abstractNumId w:val="2"/>
  </w:num>
  <w:num w:numId="15">
    <w:abstractNumId w:val="4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9"/>
  </w:num>
  <w:num w:numId="19">
    <w:abstractNumId w:val="18"/>
  </w:num>
  <w:num w:numId="20">
    <w:abstractNumId w:val="1"/>
  </w:num>
  <w:num w:numId="21">
    <w:abstractNumId w:val="5"/>
  </w:num>
  <w:num w:numId="22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6BB7"/>
    <w:rsid w:val="00062568"/>
    <w:rsid w:val="00074F7A"/>
    <w:rsid w:val="00094982"/>
    <w:rsid w:val="000A531C"/>
    <w:rsid w:val="000E0746"/>
    <w:rsid w:val="000F7FDE"/>
    <w:rsid w:val="00116FB1"/>
    <w:rsid w:val="001742AA"/>
    <w:rsid w:val="0018486A"/>
    <w:rsid w:val="00190DF1"/>
    <w:rsid w:val="0019124B"/>
    <w:rsid w:val="001971B3"/>
    <w:rsid w:val="001A255B"/>
    <w:rsid w:val="001C10DD"/>
    <w:rsid w:val="00200000"/>
    <w:rsid w:val="00220D0D"/>
    <w:rsid w:val="00220DF6"/>
    <w:rsid w:val="002256C1"/>
    <w:rsid w:val="002844B6"/>
    <w:rsid w:val="00291957"/>
    <w:rsid w:val="00296D9F"/>
    <w:rsid w:val="00297B5F"/>
    <w:rsid w:val="002C7A1C"/>
    <w:rsid w:val="002E3978"/>
    <w:rsid w:val="002E552B"/>
    <w:rsid w:val="002F3496"/>
    <w:rsid w:val="003262EB"/>
    <w:rsid w:val="00332088"/>
    <w:rsid w:val="00334D0D"/>
    <w:rsid w:val="00344060"/>
    <w:rsid w:val="00354527"/>
    <w:rsid w:val="0036432F"/>
    <w:rsid w:val="0036654A"/>
    <w:rsid w:val="003A0E68"/>
    <w:rsid w:val="003A1201"/>
    <w:rsid w:val="003D3059"/>
    <w:rsid w:val="003D6A0F"/>
    <w:rsid w:val="003D6AD4"/>
    <w:rsid w:val="003E18CE"/>
    <w:rsid w:val="003E3C8C"/>
    <w:rsid w:val="003E6F26"/>
    <w:rsid w:val="003F3D3F"/>
    <w:rsid w:val="003F4FE5"/>
    <w:rsid w:val="0040527E"/>
    <w:rsid w:val="004205DE"/>
    <w:rsid w:val="0042468B"/>
    <w:rsid w:val="00437121"/>
    <w:rsid w:val="00450BDA"/>
    <w:rsid w:val="00454343"/>
    <w:rsid w:val="004579C5"/>
    <w:rsid w:val="00465366"/>
    <w:rsid w:val="004851A0"/>
    <w:rsid w:val="0049373E"/>
    <w:rsid w:val="00494527"/>
    <w:rsid w:val="00495963"/>
    <w:rsid w:val="004E785A"/>
    <w:rsid w:val="004F7BA9"/>
    <w:rsid w:val="005141F4"/>
    <w:rsid w:val="00533A6A"/>
    <w:rsid w:val="00570DAB"/>
    <w:rsid w:val="005724EC"/>
    <w:rsid w:val="00584E95"/>
    <w:rsid w:val="00586243"/>
    <w:rsid w:val="00594350"/>
    <w:rsid w:val="005A3106"/>
    <w:rsid w:val="005A373B"/>
    <w:rsid w:val="005E3754"/>
    <w:rsid w:val="00644597"/>
    <w:rsid w:val="0065334E"/>
    <w:rsid w:val="006556F3"/>
    <w:rsid w:val="00662005"/>
    <w:rsid w:val="006A17CD"/>
    <w:rsid w:val="006A7B2D"/>
    <w:rsid w:val="006B3164"/>
    <w:rsid w:val="006B71B9"/>
    <w:rsid w:val="006E5E1D"/>
    <w:rsid w:val="006F0663"/>
    <w:rsid w:val="006F590D"/>
    <w:rsid w:val="007119AC"/>
    <w:rsid w:val="0071223B"/>
    <w:rsid w:val="00716129"/>
    <w:rsid w:val="00733B54"/>
    <w:rsid w:val="00742061"/>
    <w:rsid w:val="007446EA"/>
    <w:rsid w:val="00786F85"/>
    <w:rsid w:val="007C4E66"/>
    <w:rsid w:val="007E1341"/>
    <w:rsid w:val="007F1427"/>
    <w:rsid w:val="008022BE"/>
    <w:rsid w:val="00802C87"/>
    <w:rsid w:val="00806A91"/>
    <w:rsid w:val="00816A93"/>
    <w:rsid w:val="00817D9D"/>
    <w:rsid w:val="0083094B"/>
    <w:rsid w:val="0083199B"/>
    <w:rsid w:val="0084254E"/>
    <w:rsid w:val="00860FD3"/>
    <w:rsid w:val="008635E5"/>
    <w:rsid w:val="00867587"/>
    <w:rsid w:val="008705FE"/>
    <w:rsid w:val="008900FB"/>
    <w:rsid w:val="00897F38"/>
    <w:rsid w:val="008A1B49"/>
    <w:rsid w:val="008B5EAE"/>
    <w:rsid w:val="008B6A91"/>
    <w:rsid w:val="008D3772"/>
    <w:rsid w:val="009017EA"/>
    <w:rsid w:val="00904CD7"/>
    <w:rsid w:val="0090679C"/>
    <w:rsid w:val="0091694A"/>
    <w:rsid w:val="00921999"/>
    <w:rsid w:val="00983FA2"/>
    <w:rsid w:val="009973A2"/>
    <w:rsid w:val="009D5100"/>
    <w:rsid w:val="009D597A"/>
    <w:rsid w:val="009F4730"/>
    <w:rsid w:val="00A01414"/>
    <w:rsid w:val="00A1591A"/>
    <w:rsid w:val="00A4570B"/>
    <w:rsid w:val="00B26DDC"/>
    <w:rsid w:val="00B55562"/>
    <w:rsid w:val="00B800D5"/>
    <w:rsid w:val="00B82FD9"/>
    <w:rsid w:val="00B86CE5"/>
    <w:rsid w:val="00B94285"/>
    <w:rsid w:val="00B95BCB"/>
    <w:rsid w:val="00BB2882"/>
    <w:rsid w:val="00BB73A6"/>
    <w:rsid w:val="00BD53EF"/>
    <w:rsid w:val="00BD7466"/>
    <w:rsid w:val="00BE3967"/>
    <w:rsid w:val="00BE639A"/>
    <w:rsid w:val="00BF68EE"/>
    <w:rsid w:val="00C17E1E"/>
    <w:rsid w:val="00C252CE"/>
    <w:rsid w:val="00C26BB7"/>
    <w:rsid w:val="00C417C0"/>
    <w:rsid w:val="00C424B8"/>
    <w:rsid w:val="00C53487"/>
    <w:rsid w:val="00C57C03"/>
    <w:rsid w:val="00C774EA"/>
    <w:rsid w:val="00CA695D"/>
    <w:rsid w:val="00CC7B2F"/>
    <w:rsid w:val="00CC7DAF"/>
    <w:rsid w:val="00D05C27"/>
    <w:rsid w:val="00D229C9"/>
    <w:rsid w:val="00D34A27"/>
    <w:rsid w:val="00D526C1"/>
    <w:rsid w:val="00D54483"/>
    <w:rsid w:val="00D619C6"/>
    <w:rsid w:val="00D74F42"/>
    <w:rsid w:val="00D82AE0"/>
    <w:rsid w:val="00D8655C"/>
    <w:rsid w:val="00DC454E"/>
    <w:rsid w:val="00DC6FD3"/>
    <w:rsid w:val="00DD3E8E"/>
    <w:rsid w:val="00DF0624"/>
    <w:rsid w:val="00E014AE"/>
    <w:rsid w:val="00E01EBB"/>
    <w:rsid w:val="00E0554A"/>
    <w:rsid w:val="00E207F9"/>
    <w:rsid w:val="00E5700D"/>
    <w:rsid w:val="00E624BA"/>
    <w:rsid w:val="00E631AE"/>
    <w:rsid w:val="00E63A91"/>
    <w:rsid w:val="00E81EF3"/>
    <w:rsid w:val="00EA7608"/>
    <w:rsid w:val="00EB1679"/>
    <w:rsid w:val="00EC37E1"/>
    <w:rsid w:val="00ED61C8"/>
    <w:rsid w:val="00EE170D"/>
    <w:rsid w:val="00EF11CD"/>
    <w:rsid w:val="00F124B4"/>
    <w:rsid w:val="00F20BB1"/>
    <w:rsid w:val="00F52F01"/>
    <w:rsid w:val="00F85723"/>
    <w:rsid w:val="00FB23F1"/>
    <w:rsid w:val="00FD5E9E"/>
    <w:rsid w:val="00FE00BC"/>
    <w:rsid w:val="00FF016E"/>
    <w:rsid w:val="00FF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63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635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E1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20B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BB1"/>
    <w:rPr>
      <w:sz w:val="24"/>
      <w:szCs w:val="24"/>
    </w:rPr>
  </w:style>
  <w:style w:styleId="Podnoje" w:type="paragraph">
    <w:name w:val="footer"/>
    <w:basedOn w:val="Normal"/>
    <w:link w:val="PodnojeChar"/>
    <w:rsid w:val="00F20B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20BB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1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8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8C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8C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8C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63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635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E1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20B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BB1"/>
    <w:rPr>
      <w:sz w:val="24"/>
      <w:szCs w:val="24"/>
    </w:rPr>
  </w:style>
  <w:style w:styleId="Podnoje" w:type="paragraph">
    <w:name w:val="footer"/>
    <w:basedOn w:val="Normal"/>
    <w:link w:val="PodnojeChar"/>
    <w:rsid w:val="00F20B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20BB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1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8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8C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8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8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6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88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629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Sp-5/2018</izvorni_sadrzaj>
    <derivirana_varijabla naziv="DomainObject.Predmet.OznakaBroj_1">Sp-5/2018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Ured 26</izvorni_sadrzaj>
    <derivirana_varijabla naziv="DomainObject.Predmet.Referada.Prostorija.Naziv_1">Ured 26</derivirana_varijabla>
  </DomainObject.Predmet.Referada.Prostorija.Naziv>
  <DomainObject.Predmet.Referada.Prostorija.Oznaka>
    <izvorni_sadrzaj>Ured 26</izvorni_sadrzaj>
    <derivirana_varijabla naziv="DomainObject.Predmet.Referada.Prostorija.Oznaka_1">Ured 26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Kovačević</izvorni_sadrzaj>
    <derivirana_varijabla naziv="DomainObject.Predmet.Referada.Sudac_1">Ivanka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Prgomet</izvorni_sadrzaj>
    <derivirana_varijabla naziv="DomainObject.Predmet.StrankaFormated_1">  Anita Prgomet</derivirana_varijabla>
  </DomainObject.Predmet.StrankaFormated>
  <DomainObject.Predmet.StrankaFormatedOIB>
    <izvorni_sadrzaj>  Anita Prgomet, OIB 26264901445</izvorni_sadrzaj>
    <derivirana_varijabla naziv="DomainObject.Predmet.StrankaFormatedOIB_1">  Anita Prgomet, OIB 26264901445</derivirana_varijabla>
  </DomainObject.Predmet.StrankaFormatedOIB>
  <DomainObject.Predmet.StrankaFormatedWithAdress>
    <izvorni_sadrzaj> Anita Prgomet, Petra Zrinskoga 90, 35252 Brodski Stupnik</izvorni_sadrzaj>
    <derivirana_varijabla naziv="DomainObject.Predmet.StrankaFormatedWithAdress_1"> Anita Prgomet, Petra Zrinskoga 90, 35252 Brodski Stupnik</derivirana_varijabla>
  </DomainObject.Predmet.StrankaFormatedWithAdress>
  <DomainObject.Predmet.StrankaFormatedWithAdressOIB>
    <izvorni_sadrzaj> Anita Prgomet, OIB 26264901445, Petra Zrinskoga 90, 35252 Brodski Stupnik</izvorni_sadrzaj>
    <derivirana_varijabla naziv="DomainObject.Predmet.StrankaFormatedWithAdressOIB_1"> Anita Prgomet, OIB 26264901445, Petra Zrinskoga 90, 35252 Brodski Stupnik</derivirana_varijabla>
  </DomainObject.Predmet.StrankaFormatedWithAdressOIB>
  <DomainObject.Predmet.StrankaWithAdress>
    <izvorni_sadrzaj>Anita Prgomet Petra Zrinskoga 90,35252 Brodski Stupnik</izvorni_sadrzaj>
    <derivirana_varijabla naziv="DomainObject.Predmet.StrankaWithAdress_1">Anita Prgomet Petra Zrinskoga 90,35252 Brodski Stupnik</derivirana_varijabla>
  </DomainObject.Predmet.StrankaWithAdress>
  <DomainObject.Predmet.StrankaWithAdressOIB>
    <izvorni_sadrzaj>Anita Prgomet, OIB 26264901445, Petra Zrinskoga 90,35252 Brodski Stupnik</izvorni_sadrzaj>
    <derivirana_varijabla naziv="DomainObject.Predmet.StrankaWithAdressOIB_1">Anita Prgomet, OIB 26264901445, Petra Zrinskoga 90,35252 Brodski Stupnik</derivirana_varijabla>
  </DomainObject.Predmet.StrankaWithAdressOIB>
  <DomainObject.Predmet.StrankaNazivFormated>
    <izvorni_sadrzaj>Anita Prgomet</izvorni_sadrzaj>
    <derivirana_varijabla naziv="DomainObject.Predmet.StrankaNazivFormated_1">Anita Prgomet</derivirana_varijabla>
  </DomainObject.Predmet.StrankaNazivFormated>
  <DomainObject.Predmet.StrankaNazivFormatedOIB>
    <izvorni_sadrzaj>Anita Prgomet, OIB 26264901445</izvorni_sadrzaj>
    <derivirana_varijabla naziv="DomainObject.Predmet.StrankaNazivFormatedOIB_1">Anita Prgomet, OIB 26264901445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Mirković</izvorni_sadrzaj>
    <derivirana_varijabla naziv="DomainObject.Predmet.Zapisnicar_1">Marija Mirković</derivirana_varijabla>
  </DomainObject.Predmet.Zapisnicar>
  <DomainObject.Predmet.StrankaListFormated>
    <izvorni_sadrzaj>
      <item>Anita Prgomet</item>
    </izvorni_sadrzaj>
    <derivirana_varijabla naziv="DomainObject.Predmet.StrankaListFormated_1">
      <item>Anita Prgomet</item>
    </derivirana_varijabla>
  </DomainObject.Predmet.StrankaListFormated>
  <DomainObject.Predmet.StrankaListFormatedOIB>
    <izvorni_sadrzaj>
      <item>Anita Prgomet, OIB 26264901445</item>
    </izvorni_sadrzaj>
    <derivirana_varijabla naziv="DomainObject.Predmet.StrankaListFormatedOIB_1">
      <item>Anita Prgomet, OIB 26264901445</item>
    </derivirana_varijabla>
  </DomainObject.Predmet.StrankaListFormatedOIB>
  <DomainObject.Predmet.StrankaListFormatedWithAdress>
    <izvorni_sadrzaj>
      <item>Anita Prgomet, Petra Zrinskoga 90, 35252 Brodski Stupnik</item>
    </izvorni_sadrzaj>
    <derivirana_varijabla naziv="DomainObject.Predmet.StrankaListFormatedWithAdress_1">
      <item>Anita Prgomet, Petra Zrinskoga 90, 35252 Brodski Stupnik</item>
    </derivirana_varijabla>
  </DomainObject.Predmet.StrankaListFormatedWithAdress>
  <DomainObject.Predmet.StrankaListFormatedWithAdressOIB>
    <izvorni_sadrzaj>
      <item>Anita Prgomet, OIB 26264901445, Petra Zrinskoga 90, 35252 Brodski Stupnik</item>
    </izvorni_sadrzaj>
    <derivirana_varijabla naziv="DomainObject.Predmet.StrankaListFormatedWithAdressOIB_1">
      <item>Anita Prgomet, OIB 26264901445, Petra Zrinskoga 90, 35252 Brodski Stupnik</item>
    </derivirana_varijabla>
  </DomainObject.Predmet.StrankaListFormatedWithAdressOIB>
  <DomainObject.Predmet.StrankaListNazivFormated>
    <izvorni_sadrzaj>
      <item>Anita Prgomet</item>
    </izvorni_sadrzaj>
    <derivirana_varijabla naziv="DomainObject.Predmet.StrankaListNazivFormated_1">
      <item>Anita Prgomet</item>
    </derivirana_varijabla>
  </DomainObject.Predmet.StrankaListNazivFormated>
  <DomainObject.Predmet.StrankaListNazivFormatedOIB>
    <izvorni_sadrzaj>
      <item>Anita Prgomet, OIB 26264901445</item>
    </izvorni_sadrzaj>
    <derivirana_varijabla naziv="DomainObject.Predmet.StrankaListNazivFormatedOIB_1">
      <item>Anita Prgomet, OIB 26264901445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EOS MATRIX d.o.o.</item>
      <item>VIPnet d.o.o.</item>
      <item>Erste &amp; Steiermarkische banka d.d.</item>
      <item>Općina Brodski Stupnik</item>
      <item>Raiffeisenbank Austria dd</item>
      <item>Hrvatska radiotelevizija</item>
      <item>INKASO.HR d.o.o.</item>
      <item>PRIMA SOLVENT d.o.o.</item>
      <item>Hrvatske vode ,pravna osoba za upravljanje vodama</item>
      <item>Allianz Zagreb d.o.o.</item>
      <item>B2 KAPITAL d.o.o.</item>
      <item>Erste &amp; Steiermarkische banka d.d.</item>
    </izvorni_sadrzaj>
    <derivirana_varijabla naziv="DomainObject.Predmet.OstaliListFormated_1">
      <item>Financijska agencija</item>
      <item>EOS MATRIX d.o.o.</item>
      <item>VIPnet d.o.o.</item>
      <item>Erste &amp; Steiermarkische banka d.d.</item>
      <item>Općina Brodski Stupnik</item>
      <item>Raiffeisenbank Austria dd</item>
      <item>Hrvatska radiotelevizija</item>
      <item>INKASO.HR d.o.o.</item>
      <item>PRIMA SOLVENT d.o.o.</item>
      <item>Hrvatske vode ,pravna osoba za upravljanje vodama</item>
      <item>Allianz Zagreb d.o.o.</item>
      <item>B2 KAPITAL d.o.o.</item>
      <item>Erste &amp; Steiermarkische banka d.d.</item>
    </derivirana_varijabla>
  </DomainObject.Predmet.OstaliListFormated>
  <DomainObject.Predmet.OstaliListFormatedOIB>
    <izvorni_sadrzaj>
      <item>Financijska agencija</item>
      <item>EOS MATRIX d.o.o.</item>
      <item>VIPnet d.o.o.</item>
      <item>Erste &amp; Steiermarkische banka d.d.</item>
      <item>Općina Brodski Stupnik</item>
      <item>Raiffeisenbank Austria dd</item>
      <item>Hrvatska radiotelevizija</item>
      <item>INKASO.HR d.o.o.</item>
      <item>PRIMA SOLVENT d.o.o.</item>
      <item>Hrvatske vode ,pravna osoba za upravljanje vodama</item>
      <item>Allianz Zagreb d.o.o.</item>
      <item>B2 KAPITAL d.o.o.</item>
      <item>Erste &amp; Steiermarkische banka d.d.</item>
    </izvorni_sadrzaj>
    <derivirana_varijabla naziv="DomainObject.Predmet.OstaliListFormatedOIB_1">
      <item>Financijska agencija</item>
      <item>EOS MATRIX d.o.o.</item>
      <item>VIPnet d.o.o.</item>
      <item>Erste &amp; Steiermarkische banka d.d.</item>
      <item>Općina Brodski Stupnik</item>
      <item>Raiffeisenbank Austria dd</item>
      <item>Hrvatska radiotelevizija</item>
      <item>INKASO.HR d.o.o.</item>
      <item>PRIMA SOLVENT d.o.o.</item>
      <item>Hrvatske vode ,pravna osoba za upravljanje vodama</item>
      <item>Allianz Zagreb d.o.o.</item>
      <item>B2 KAPITAL d.o.o.</item>
      <item>Erste &amp; Steiermarkische banka d.d.</item>
    </derivirana_varijabla>
  </DomainObject.Predmet.OstaliListFormatedOIB>
  <DomainObject.Predmet.OstaliListFormatedWithAdress>
    <izvorni_sadrzaj>
      <item>Financijska agencija, Ulica Grada Vukovara 70, 10000 Zagreb</item>
      <item>EOS MATRIX d.o.o., Horvatova 82, 10000 Zagreb</item>
      <item>VIPnet d.o.o., Vrtni put 1, 10000 Zagreb</item>
      <item>Erste &amp; Steiermarkische banka d.d., Magazinska cesta 69, 10000 Zagreb</item>
      <item>Općina Brodski Stupnik, Stjepana Radića 117, 35252 Brodski Stupnik</item>
      <item>Raiffeisenbank Austria dd, Magazinska cesta 69, 10000 Zagreb</item>
      <item>Hrvatska radiotelevizija, Prisavlje 3, 10000 Zagreb</item>
      <item>INKASO.HR d.o.o., L.Jagera 5, 31000 Osijek</item>
      <item>PRIMA SOLVENT d.o.o., Garićgradska 32, 10000 Zagreb</item>
      <item>Hrvatske vode ,pravna osoba za upravljanje vodama, Ulica Grada Vukovara 220, 10000 Zagreb</item>
      <item>Allianz Zagreb d.o.o., Heinzelova 70, 10000 Zagreb</item>
      <item>B2 KAPITAL d.o.o., Radnička csta 41, 10000 Zagreb</item>
      <item>Erste &amp; Steiermarkische banka d.d., Jadranski trg 3, 51000 Rijeka</item>
    </izvorni_sadrzaj>
    <derivirana_varijabla naziv="DomainObject.Predmet.OstaliListFormatedWithAdress_1">
      <item>Financijska agencija, Ulica Grada Vukovara 70, 10000 Zagreb</item>
      <item>EOS MATRIX d.o.o., Horvatova 82, 10000 Zagreb</item>
      <item>VIPnet d.o.o., Vrtni put 1, 10000 Zagreb</item>
      <item>Erste &amp; Steiermarkische banka d.d., Magazinska cesta 69, 10000 Zagreb</item>
      <item>Općina Brodski Stupnik, Stjepana Radića 117, 35252 Brodski Stupnik</item>
      <item>Raiffeisenbank Austria dd, Magazinska cesta 69, 10000 Zagreb</item>
      <item>Hrvatska radiotelevizija, Prisavlje 3, 10000 Zagreb</item>
      <item>INKASO.HR d.o.o., L.Jagera 5, 31000 Osijek</item>
      <item>PRIMA SOLVENT d.o.o., Garićgradska 32, 10000 Zagreb</item>
      <item>Hrvatske vode ,pravna osoba za upravljanje vodama, Ulica Grada Vukovara 220, 10000 Zagreb</item>
      <item>Allianz Zagreb d.o.o., Heinzelova 70, 10000 Zagreb</item>
      <item>B2 KAPITAL d.o.o., Radnička csta 41, 10000 Zagreb</item>
      <item>Erste &amp; Steiermarkische banka d.d., Jadranski trg 3, 51000 Rijeka</item>
    </derivirana_varijabla>
  </DomainObject.Predmet.OstaliListFormatedWithAdress>
  <DomainObject.Predmet.OstaliListFormatedWithAdressOIB>
    <izvorni_sadrzaj>
      <item>Financijska agencija, Ulica Grada Vukovara 70, 10000 Zagreb</item>
      <item>EOS MATRIX d.o.o., Horvatova 82, 10000 Zagreb</item>
      <item>VIPnet d.o.o., Vrtni put 1, 10000 Zagreb</item>
      <item>Erste &amp; Steiermarkische banka d.d., Magazinska cesta 69, 10000 Zagreb</item>
      <item>Općina Brodski Stupnik, Stjepana Radića 117, 35252 Brodski Stupnik</item>
      <item>Raiffeisenbank Austria dd, Magazinska cesta 69, 10000 Zagreb</item>
      <item>Hrvatska radiotelevizija, Prisavlje 3, 10000 Zagreb</item>
      <item>INKASO.HR d.o.o., L.Jagera 5, 31000 Osijek</item>
      <item>PRIMA SOLVENT d.o.o., Garićgradska 32, 10000 Zagreb</item>
      <item>Hrvatske vode ,pravna osoba za upravljanje vodama, Ulica Grada Vukovara 220, 10000 Zagreb</item>
      <item>Allianz Zagreb d.o.o., Heinzelova 70, 10000 Zagreb</item>
      <item>B2 KAPITAL d.o.o., Radnička csta 41, 10000 Zagreb</item>
      <item>Erste &amp; Steiermarkische banka d.d., Jadranski trg 3, 51000 Rijeka</item>
    </izvorni_sadrzaj>
    <derivirana_varijabla naziv="DomainObject.Predmet.OstaliListFormatedWithAdressOIB_1">
      <item>Financijska agencija, Ulica Grada Vukovara 70, 10000 Zagreb</item>
      <item>EOS MATRIX d.o.o., Horvatova 82, 10000 Zagreb</item>
      <item>VIPnet d.o.o., Vrtni put 1, 10000 Zagreb</item>
      <item>Erste &amp; Steiermarkische banka d.d., Magazinska cesta 69, 10000 Zagreb</item>
      <item>Općina Brodski Stupnik, Stjepana Radića 117, 35252 Brodski Stupnik</item>
      <item>Raiffeisenbank Austria dd, Magazinska cesta 69, 10000 Zagreb</item>
      <item>Hrvatska radiotelevizija, Prisavlje 3, 10000 Zagreb</item>
      <item>INKASO.HR d.o.o., L.Jagera 5, 31000 Osijek</item>
      <item>PRIMA SOLVENT d.o.o., Garićgradska 32, 10000 Zagreb</item>
      <item>Hrvatske vode ,pravna osoba za upravljanje vodama, Ulica Grada Vukovara 220, 10000 Zagreb</item>
      <item>Allianz Zagreb d.o.o., Heinzelova 70, 10000 Zagreb</item>
      <item>B2 KAPITAL d.o.o., Radnička csta 41, 10000 Zagreb</item>
      <item>Erste &amp; Steiermarkische banka d.d., Jadranski trg 3, 51000 Rijeka</item>
    </derivirana_varijabla>
  </DomainObject.Predmet.OstaliListFormatedWithAdressOIB>
  <DomainObject.Predmet.OstaliListNazivFormated>
    <izvorni_sadrzaj>
      <item>Financijska agencija</item>
      <item>EOS MATRIX d.o.o.</item>
      <item>VIPnet d.o.o.</item>
      <item>Erste &amp; Steiermarkische banka d.d.</item>
      <item>Općina Brodski Stupnik</item>
      <item>Raiffeisenbank Austria dd</item>
      <item>Hrvatska radiotelevizija</item>
      <item>INKASO.HR d.o.o.</item>
      <item>PRIMA SOLVENT d.o.o.</item>
      <item>Hrvatske vode ,pravna osoba za upravljanje vodama</item>
      <item>Allianz Zagreb d.o.o.</item>
      <item>B2 KAPITAL d.o.o.</item>
      <item>Erste &amp; Steiermarkische banka d.d.</item>
    </izvorni_sadrzaj>
    <derivirana_varijabla naziv="DomainObject.Predmet.OstaliListNazivFormated_1">
      <item>Financijska agencija</item>
      <item>EOS MATRIX d.o.o.</item>
      <item>VIPnet d.o.o.</item>
      <item>Erste &amp; Steiermarkische banka d.d.</item>
      <item>Općina Brodski Stupnik</item>
      <item>Raiffeisenbank Austria dd</item>
      <item>Hrvatska radiotelevizija</item>
      <item>INKASO.HR d.o.o.</item>
      <item>PRIMA SOLVENT d.o.o.</item>
      <item>Hrvatske vode ,pravna osoba za upravljanje vodama</item>
      <item>Allianz Zagreb d.o.o.</item>
      <item>B2 KAPITAL d.o.o.</item>
      <item>Erste &amp; Steiermarkische banka d.d.</item>
    </derivirana_varijabla>
  </DomainObject.Predmet.OstaliListNazivFormated>
  <DomainObject.Predmet.OstaliListNazivFormatedOIB>
    <izvorni_sadrzaj>
      <item>Financijska agencija</item>
      <item>EOS MATRIX d.o.o.</item>
      <item>VIPnet d.o.o.</item>
      <item>Erste &amp; Steiermarkische banka d.d.</item>
      <item>Općina Brodski Stupnik</item>
      <item>Raiffeisenbank Austria dd</item>
      <item>Hrvatska radiotelevizija</item>
      <item>INKASO.HR d.o.o.</item>
      <item>PRIMA SOLVENT d.o.o.</item>
      <item>Hrvatske vode ,pravna osoba za upravljanje vodama</item>
      <item>Allianz Zagreb d.o.o.</item>
      <item>B2 KAPITAL d.o.o.</item>
      <item>Erste &amp; Steiermarkische banka d.d.</item>
    </izvorni_sadrzaj>
    <derivirana_varijabla naziv="DomainObject.Predmet.OstaliListNazivFormatedOIB_1">
      <item>Financijska agencija</item>
      <item>EOS MATRIX d.o.o.</item>
      <item>VIPnet d.o.o.</item>
      <item>Erste &amp; Steiermarkische banka d.d.</item>
      <item>Općina Brodski Stupnik</item>
      <item>Raiffeisenbank Austria dd</item>
      <item>Hrvatska radiotelevizija</item>
      <item>INKASO.HR d.o.o.</item>
      <item>PRIMA SOLVENT d.o.o.</item>
      <item>Hrvatske vode ,pravna osoba za upravljanje vodama</item>
      <item>Allianz Zagreb d.o.o.</item>
      <item>B2 KAPITAL d.o.o.</item>
      <item>Erste &amp; Steiermarkische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Prgomet</izvorni_sadrzaj>
    <derivirana_varijabla naziv="DomainObject.Predmet.StrankaIDrugi_1">Anita Prgomet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Prgomet, OIB 26264901445, Petra Zrinskoga 90, 35252 Brodski Stupnik</izvorni_sadrzaj>
    <derivirana_varijabla naziv="DomainObject.Predmet.StrankaIDrugiAdressOIB_1">Anita Prgomet, OIB 26264901445, Petra Zrinskoga 90, 35252 Brodski Stupnik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Prgomet</item>
      <item>Financijska agencija</item>
      <item>EOS MATRIX d.o.o.</item>
      <item>VIPnet d.o.o.</item>
      <item>Erste &amp; Steiermarkische banka d.d.</item>
      <item>Općina Brodski Stupnik</item>
      <item>Raiffeisenbank Austria dd</item>
      <item>Hrvatska radiotelevizija</item>
      <item>INKASO.HR d.o.o.</item>
      <item>PRIMA SOLVENT d.o.o.</item>
      <item>Hrvatske vode ,pravna osoba za upravljanje vodama</item>
      <item>Allianz Zagreb d.o.o.</item>
      <item>B2 KAPITAL d.o.o.</item>
      <item>Erste &amp; Steiermarkische banka d.d.</item>
    </izvorni_sadrzaj>
    <derivirana_varijabla naziv="DomainObject.Predmet.SudioniciListNaziv_1">
      <item>Anita Prgomet</item>
      <item>Financijska agencija</item>
      <item>EOS MATRIX d.o.o.</item>
      <item>VIPnet d.o.o.</item>
      <item>Erste &amp; Steiermarkische banka d.d.</item>
      <item>Općina Brodski Stupnik</item>
      <item>Raiffeisenbank Austria dd</item>
      <item>Hrvatska radiotelevizija</item>
      <item>INKASO.HR d.o.o.</item>
      <item>PRIMA SOLVENT d.o.o.</item>
      <item>Hrvatske vode ,pravna osoba za upravljanje vodama</item>
      <item>Allianz Zagreb d.o.o.</item>
      <item>B2 KAPITAL d.o.o.</item>
      <item>Erste &amp; Steiermarkische banka d.d.</item>
    </derivirana_varijabla>
  </DomainObject.Predmet.SudioniciListNaziv>
  <DomainObject.Predmet.SudioniciListAdressOIB>
    <izvorni_sadrzaj>
      <item>Anita Prgomet, OIB 26264901445, Petra Zrinskoga 90,35252 Brodski Stupnik</item>
      <item>Financijska agencija, Ulica Grada Vukovara 70,10000 Zagreb</item>
      <item>EOS MATRIX d.o.o., Horvatova 82,10000 Zagreb</item>
      <item>VIPnet d.o.o., Vrtni put 1,10000 Zagreb</item>
      <item>Erste &amp; Steiermarkische banka d.d., Magazinska cesta 69,10000 Zagreb</item>
      <item>Općina Brodski Stupnik, Stjepana Radića 117,35252 Brodski Stupnik</item>
      <item>Raiffeisenbank Austria dd, Magazinska cesta 69,10000 Zagreb</item>
      <item>Hrvatska radiotelevizija, Prisavlje 3,10000 Zagreb</item>
      <item>INKASO.HR d.o.o., L.Jagera 5,31000 Osijek</item>
      <item>PRIMA SOLVENT d.o.o., Garićgradska 32,10000 Zagreb</item>
      <item>Hrvatske vode ,pravna osoba za upravljanje vodama, Ulica Grada Vukovara 220,10000 Zagreb</item>
      <item>Allianz Zagreb d.o.o., Heinzelova 70,10000 Zagreb</item>
      <item>B2 KAPITAL d.o.o., Radnička csta 41,10000 Zagreb</item>
      <item>Erste &amp; Steiermarkische banka d.d., Jadranski trg 3,51000 Rijeka</item>
    </izvorni_sadrzaj>
    <derivirana_varijabla naziv="DomainObject.Predmet.SudioniciListAdressOIB_1">
      <item>Anita Prgomet, OIB 26264901445, Petra Zrinskoga 90,35252 Brodski Stupnik</item>
      <item>Financijska agencija, Ulica Grada Vukovara 70,10000 Zagreb</item>
      <item>EOS MATRIX d.o.o., Horvatova 82,10000 Zagreb</item>
      <item>VIPnet d.o.o., Vrtni put 1,10000 Zagreb</item>
      <item>Erste &amp; Steiermarkische banka d.d., Magazinska cesta 69,10000 Zagreb</item>
      <item>Općina Brodski Stupnik, Stjepana Radića 117,35252 Brodski Stupnik</item>
      <item>Raiffeisenbank Austria dd, Magazinska cesta 69,10000 Zagreb</item>
      <item>Hrvatska radiotelevizija, Prisavlje 3,10000 Zagreb</item>
      <item>INKASO.HR d.o.o., L.Jagera 5,31000 Osijek</item>
      <item>PRIMA SOLVENT d.o.o., Garićgradska 32,10000 Zagreb</item>
      <item>Hrvatske vode ,pravna osoba za upravljanje vodama, Ulica Grada Vukovara 220,10000 Zagreb</item>
      <item>Allianz Zagreb d.o.o., Heinzelova 70,10000 Zagreb</item>
      <item>B2 KAPITAL d.o.o., Radnička csta 41,10000 Zagreb</item>
      <item>Erste &amp; Steiermarkische banka d.d., Jadranski trg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26264901445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26264901445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Sp-5/2018-8</izvorni_sadrzaj>
    <derivirana_varijabla naziv="DomainObject.PredzadnjaOdlukaIzPredmeta.Oznaka_1">Sp-5/2018-8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2726</properties:Characters>
  <properties:Lines>86</properties:Lines>
  <properties:Paragraphs>41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P-1670/97-19</vt:lpstr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2018-08-22T06:28:00Z</dcterms:created>
  <dc:creator>Irena</dc:creator>
  <cp:lastModifiedBy>Marija Mirković</cp:lastModifiedBy>
  <cp:lastPrinted>2019-03-28T12:51:00Z</cp:lastPrinted>
  <dcterms:modified xmlns:xsi="http://www.w3.org/2001/XMLSchema-instance" xsi:type="dcterms:W3CDTF">2019-03-28T12:57:00Z</dcterms:modified>
  <cp:revision>5</cp:revision>
  <dc:title>Broj: P-1670/97-19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(poziv za pripremno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