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dd479" w14:paraId="c1dd479" w:rsidRDefault="00DC71A8" w:rsidP="007449D7" w:rsidR="00DC71A8" w:rsidRPr="00837BA8">
      <w:pPr>
        <w:ind w:firstLine="708"/>
        <w:jc w:val="both"/>
        <w15:collapsed w:val="false"/>
      </w:pPr>
      <w:bookmarkStart w:name="_GoBack" w:id="0"/>
      <w:bookmarkEnd w:id="0"/>
      <w:r w:rsidRPr="00837BA8">
        <w:rPr>
          <w:noProof/>
        </w:rPr>
        <w:drawing>
          <wp:inline distR="0" distL="0" distB="0" distT="0">
            <wp:extent cy="723900" cx="54102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71A8" w:rsidP="007449D7" w:rsidR="00DC71A8" w:rsidRPr="00837BA8">
      <w:pPr>
        <w:spacing w:beforeAutospacing="true" w:before="100"/>
        <w:jc w:val="both"/>
        <w:rPr>
          <w:color w:val="222222"/>
        </w:rPr>
      </w:pPr>
      <w:r w:rsidRPr="00837BA8">
        <w:rPr>
          <w:color w:val="222222"/>
        </w:rPr>
        <w:t xml:space="preserve">                                                                                                                                                   REPUBLIKA HRVATSKA</w:t>
      </w:r>
    </w:p>
    <w:p w:rsidRDefault="00DC71A8" w:rsidP="007449D7" w:rsidR="001B76A2" w:rsidRPr="00837BA8">
      <w:pPr>
        <w:spacing w:beforeAutospacing="true" w:before="100"/>
        <w:jc w:val="both"/>
        <w:rPr>
          <w:color w:val="222222"/>
        </w:rPr>
      </w:pPr>
      <w:r w:rsidRPr="00837BA8">
        <w:rPr>
          <w:color w:val="222222"/>
        </w:rPr>
        <w:t>TRGOVAČKI SUD U OSIJEKU                                                   Broj: 3/St-1660/2016-</w:t>
      </w:r>
      <w:r w:rsidR="00F334A1">
        <w:rPr>
          <w:color w:val="222222"/>
        </w:rPr>
        <w:t>78</w:t>
      </w:r>
    </w:p>
    <w:p w:rsidRDefault="00DC71A8" w:rsidP="007449D7" w:rsidR="00DC71A8" w:rsidRPr="00837BA8">
      <w:pPr>
        <w:spacing w:beforeAutospacing="true" w:before="100"/>
        <w:jc w:val="both"/>
        <w:rPr>
          <w:color w:val="222222"/>
        </w:rPr>
      </w:pPr>
      <w:r w:rsidRPr="00837BA8">
        <w:rPr>
          <w:color w:val="222222"/>
        </w:rPr>
        <w:t xml:space="preserve">STALNA SLUŽBA U SLAVONSKOM BRODU </w:t>
      </w:r>
    </w:p>
    <w:p w:rsidRDefault="00DC71A8" w:rsidP="007449D7" w:rsidR="00DC71A8" w:rsidRPr="00837BA8">
      <w:pPr>
        <w:spacing w:beforeAutospacing="true" w:before="100"/>
        <w:jc w:val="both"/>
        <w:rPr>
          <w:color w:val="222222"/>
        </w:rPr>
      </w:pPr>
      <w:r w:rsidRPr="00837BA8">
        <w:rPr>
          <w:color w:val="222222"/>
        </w:rPr>
        <w:t>Trg pobjede 13</w:t>
      </w:r>
    </w:p>
    <w:p w:rsidRDefault="00DC71A8" w:rsidP="007449D7" w:rsidR="00DC71A8" w:rsidRPr="00837BA8">
      <w:pPr>
        <w:spacing w:beforeAutospacing="true" w:before="100"/>
        <w:jc w:val="both"/>
        <w:rPr>
          <w:color w:val="222222"/>
        </w:rPr>
      </w:pPr>
      <w:r w:rsidRPr="00837BA8">
        <w:rPr>
          <w:color w:val="222222"/>
        </w:rPr>
        <w:t>Slavonski Brod</w:t>
      </w:r>
    </w:p>
    <w:p w:rsidRDefault="00DC71A8" w:rsidP="00BB4DDF" w:rsidR="00DC71A8" w:rsidRPr="00837BA8">
      <w:pPr>
        <w:spacing w:beforeAutospacing="true" w:before="100"/>
        <w:jc w:val="center"/>
        <w:rPr>
          <w:b/>
          <w:color w:val="222222"/>
        </w:rPr>
      </w:pPr>
      <w:r w:rsidRPr="00837BA8">
        <w:rPr>
          <w:b/>
          <w:color w:val="222222"/>
        </w:rPr>
        <w:t>Z A K L J U Č A K</w:t>
      </w:r>
    </w:p>
    <w:p w:rsidRDefault="00CA62AC" w:rsidP="007449D7" w:rsidR="00CA62AC" w:rsidRPr="00837BA8">
      <w:pPr>
        <w:spacing w:beforeAutospacing="true" w:before="100"/>
        <w:jc w:val="both"/>
        <w:rPr>
          <w:b/>
          <w:color w:val="222222"/>
        </w:rPr>
      </w:pPr>
    </w:p>
    <w:p w:rsidRDefault="00DC71A8" w:rsidP="007449D7" w:rsidR="005E15FD" w:rsidRPr="00837BA8">
      <w:pPr>
        <w:ind w:firstLine="708"/>
        <w:jc w:val="both"/>
        <w:rPr>
          <w:color w:val="222222"/>
        </w:rPr>
      </w:pPr>
      <w:r w:rsidRPr="00837BA8">
        <w:rPr>
          <w:color w:val="222222"/>
        </w:rPr>
        <w:t xml:space="preserve">TRGOVAČKI SUD U OSIJEKU, STALNA SLUŽBA U SLOVONSKOM BRODU, Trg pobjede 13/III, po sutkinji Danieli Martini Maoduš, u postupku povodom prijedloga članova  Financijske agencije za otvaranje stečajnog postupka nad dužnikom </w:t>
      </w:r>
      <w:r w:rsidRPr="00837BA8">
        <w:rPr>
          <w:b/>
          <w:color w:val="222222"/>
        </w:rPr>
        <w:t xml:space="preserve">KTC PRIZMA d.o.o., </w:t>
      </w:r>
      <w:proofErr w:type="spellStart"/>
      <w:r w:rsidRPr="00837BA8">
        <w:rPr>
          <w:b/>
          <w:color w:val="222222"/>
        </w:rPr>
        <w:t>Mihaljevci</w:t>
      </w:r>
      <w:proofErr w:type="spellEnd"/>
      <w:r w:rsidRPr="00837BA8">
        <w:rPr>
          <w:b/>
          <w:color w:val="222222"/>
        </w:rPr>
        <w:t>, Primorska 33, OIB: 99682301115</w:t>
      </w:r>
      <w:r w:rsidRPr="00837BA8">
        <w:rPr>
          <w:color w:val="222222"/>
        </w:rPr>
        <w:t xml:space="preserve">, koga zastupa stečajni upravitelj Zorislav Novoselac iz Osijeka, </w:t>
      </w:r>
      <w:r w:rsidR="001B76A2" w:rsidRPr="00837BA8">
        <w:rPr>
          <w:color w:val="222222"/>
        </w:rPr>
        <w:t>6. rujna</w:t>
      </w:r>
      <w:r w:rsidRPr="00837BA8">
        <w:rPr>
          <w:color w:val="222222"/>
        </w:rPr>
        <w:t xml:space="preserve"> 2018</w:t>
      </w:r>
      <w:r w:rsidR="001B76A2" w:rsidRPr="00837BA8">
        <w:rPr>
          <w:color w:val="222222"/>
        </w:rPr>
        <w:t>.</w:t>
      </w:r>
    </w:p>
    <w:p w:rsidRDefault="001B76A2" w:rsidP="007449D7" w:rsidR="001B76A2" w:rsidRPr="00837BA8">
      <w:pPr>
        <w:jc w:val="both"/>
        <w:rPr>
          <w:color w:val="222222"/>
        </w:rPr>
      </w:pPr>
    </w:p>
    <w:p w:rsidRDefault="00E04B72" w:rsidP="007449D7" w:rsidR="00E04B72" w:rsidRPr="00837BA8">
      <w:pPr>
        <w:ind w:firstLine="708" w:left="2832"/>
        <w:jc w:val="both"/>
      </w:pPr>
      <w:r w:rsidRPr="00837BA8">
        <w:t>z a k l j u č i o      j e</w:t>
      </w:r>
    </w:p>
    <w:p w:rsidRDefault="001B76A2" w:rsidP="007449D7" w:rsidR="001B76A2" w:rsidRPr="00837BA8">
      <w:pPr>
        <w:jc w:val="both"/>
      </w:pPr>
    </w:p>
    <w:p w:rsidRDefault="00F334A1" w:rsidP="007449D7" w:rsidR="00F334A1">
      <w:pPr>
        <w:ind w:firstLine="708"/>
        <w:jc w:val="both"/>
      </w:pPr>
      <w:r>
        <w:t xml:space="preserve">Nalaže se </w:t>
      </w:r>
      <w:proofErr w:type="spellStart"/>
      <w:r>
        <w:t>steč</w:t>
      </w:r>
      <w:proofErr w:type="spellEnd"/>
      <w:r>
        <w:t xml:space="preserve">. upravitelju u roku od tri dana obavijestiti sud ima li na računu </w:t>
      </w:r>
      <w:proofErr w:type="spellStart"/>
      <w:r>
        <w:t>steč</w:t>
      </w:r>
      <w:proofErr w:type="spellEnd"/>
      <w:r>
        <w:t xml:space="preserve">. mase ima iznos od 700,00 kn za uplatu troškova prve </w:t>
      </w:r>
      <w:proofErr w:type="spellStart"/>
      <w:r>
        <w:t>elek</w:t>
      </w:r>
      <w:proofErr w:type="spellEnd"/>
      <w:r>
        <w:t xml:space="preserve">. javne dražbe pred Finom. </w:t>
      </w:r>
    </w:p>
    <w:p w:rsidRDefault="00F334A1" w:rsidP="007449D7" w:rsidR="00F334A1">
      <w:pPr>
        <w:ind w:firstLine="708"/>
        <w:jc w:val="both"/>
      </w:pPr>
    </w:p>
    <w:p w:rsidRDefault="00F334A1" w:rsidP="007449D7" w:rsidR="00F334A1">
      <w:pPr>
        <w:ind w:firstLine="708"/>
        <w:jc w:val="both"/>
      </w:pPr>
      <w:r>
        <w:t xml:space="preserve">U protivnom pozvat će se prvi </w:t>
      </w:r>
      <w:proofErr w:type="spellStart"/>
      <w:r>
        <w:t>razlučni</w:t>
      </w:r>
      <w:proofErr w:type="spellEnd"/>
      <w:r>
        <w:t xml:space="preserve"> vjerovnik na uplatu predujma.</w:t>
      </w:r>
    </w:p>
    <w:p w:rsidRDefault="00F334A1" w:rsidP="007449D7" w:rsidR="00F334A1" w:rsidRPr="00837BA8">
      <w:pPr>
        <w:ind w:firstLine="708"/>
        <w:jc w:val="both"/>
      </w:pPr>
    </w:p>
    <w:p w:rsidRDefault="00E04B72" w:rsidP="007449D7" w:rsidR="00E04B72" w:rsidRPr="00837BA8">
      <w:pPr>
        <w:jc w:val="both"/>
      </w:pPr>
      <w:r w:rsidRPr="00837BA8">
        <w:t xml:space="preserve"> </w:t>
      </w:r>
      <w:r w:rsidR="00113D2E" w:rsidRPr="00837BA8">
        <w:tab/>
      </w:r>
      <w:r w:rsidRPr="00837BA8">
        <w:t xml:space="preserve">U  Slavonskom Brodu  </w:t>
      </w:r>
      <w:r w:rsidR="00113D2E" w:rsidRPr="00837BA8">
        <w:t>6. rujna</w:t>
      </w:r>
      <w:r w:rsidRPr="00837BA8">
        <w:t xml:space="preserve"> 2018.</w:t>
      </w:r>
    </w:p>
    <w:p w:rsidRDefault="00E04B72" w:rsidP="007449D7" w:rsidR="00E04B72" w:rsidRPr="00837BA8">
      <w:pPr>
        <w:jc w:val="both"/>
      </w:pPr>
      <w:r w:rsidRPr="00837BA8">
        <w:tab/>
      </w:r>
      <w:r w:rsidRPr="00837BA8">
        <w:tab/>
      </w:r>
      <w:r w:rsidRPr="00837BA8">
        <w:tab/>
      </w:r>
      <w:r w:rsidRPr="00837BA8">
        <w:tab/>
      </w:r>
      <w:r w:rsidRPr="00837BA8">
        <w:tab/>
      </w:r>
      <w:r w:rsidRPr="00837BA8">
        <w:tab/>
      </w:r>
      <w:r w:rsidRPr="00837BA8">
        <w:tab/>
      </w:r>
      <w:r w:rsidRPr="00837BA8">
        <w:tab/>
        <w:t>Stečajna sutkinja:</w:t>
      </w:r>
    </w:p>
    <w:p w:rsidRDefault="00E04B72" w:rsidP="007449D7" w:rsidR="00E04B72" w:rsidRPr="00837BA8">
      <w:pPr>
        <w:jc w:val="both"/>
      </w:pPr>
      <w:r w:rsidRPr="00837BA8">
        <w:tab/>
      </w:r>
      <w:r w:rsidRPr="00837BA8">
        <w:tab/>
      </w:r>
      <w:r w:rsidRPr="00837BA8">
        <w:tab/>
      </w:r>
      <w:r w:rsidRPr="00837BA8">
        <w:tab/>
      </w:r>
      <w:r w:rsidRPr="00837BA8">
        <w:tab/>
        <w:t xml:space="preserve">             </w:t>
      </w:r>
      <w:r w:rsidRPr="00837BA8">
        <w:tab/>
        <w:t xml:space="preserve">      Daniela Martini Maoduš    </w:t>
      </w:r>
    </w:p>
    <w:p w:rsidRDefault="00E04B72" w:rsidP="007449D7" w:rsidR="00E04B72" w:rsidRPr="00837BA8">
      <w:pPr>
        <w:jc w:val="both"/>
      </w:pPr>
    </w:p>
    <w:p w:rsidRDefault="00F334A1" w:rsidP="007449D7" w:rsidR="00E04B72">
      <w:pPr>
        <w:jc w:val="both"/>
      </w:pPr>
      <w:r>
        <w:t xml:space="preserve">Objaviti na </w:t>
      </w:r>
      <w:proofErr w:type="spellStart"/>
      <w:r>
        <w:t>eOglasna</w:t>
      </w:r>
      <w:proofErr w:type="spellEnd"/>
      <w:r>
        <w:t xml:space="preserve"> ploča suda</w:t>
      </w:r>
    </w:p>
    <w:p w:rsidRDefault="00F334A1" w:rsidP="007449D7" w:rsidR="00F334A1" w:rsidRPr="00837BA8">
      <w:pPr>
        <w:jc w:val="both"/>
      </w:pPr>
      <w:r>
        <w:t>Kalendar: 10 dana</w:t>
      </w:r>
    </w:p>
    <w:sectPr w:rsidR="00F334A1" w:rsidRPr="00837BA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1388" w:val="num"/>
        </w:tabs>
        <w:ind w:firstLine="624" w:left="708"/>
      </w:pPr>
    </w:lvl>
    <w:lvl w:ilvl="1">
      <w:start w:val="1"/>
      <w:numFmt w:val="lowerLetter"/>
      <w:lvlText w:val="%2."/>
      <w:lvlJc w:val="left"/>
      <w:pPr>
        <w:ind w:hanging="360" w:left="2715"/>
      </w:pPr>
    </w:lvl>
    <w:lvl w:ilvl="2">
      <w:start w:val="1"/>
      <w:numFmt w:val="lowerRoman"/>
      <w:lvlText w:val="%3."/>
      <w:lvlJc w:val="right"/>
      <w:pPr>
        <w:ind w:hanging="180" w:left="3435"/>
      </w:pPr>
    </w:lvl>
    <w:lvl w:ilvl="3">
      <w:start w:val="1"/>
      <w:numFmt w:val="decimal"/>
      <w:lvlText w:val="%4."/>
      <w:lvlJc w:val="left"/>
      <w:pPr>
        <w:ind w:hanging="360" w:left="4155"/>
      </w:pPr>
    </w:lvl>
    <w:lvl w:ilvl="4">
      <w:start w:val="1"/>
      <w:numFmt w:val="lowerLetter"/>
      <w:lvlText w:val="%5."/>
      <w:lvlJc w:val="left"/>
      <w:pPr>
        <w:ind w:hanging="360" w:left="4875"/>
      </w:pPr>
    </w:lvl>
    <w:lvl w:ilvl="5">
      <w:start w:val="1"/>
      <w:numFmt w:val="lowerRoman"/>
      <w:lvlText w:val="%6."/>
      <w:lvlJc w:val="right"/>
      <w:pPr>
        <w:ind w:hanging="180" w:left="5595"/>
      </w:pPr>
    </w:lvl>
    <w:lvl w:ilvl="6">
      <w:start w:val="1"/>
      <w:numFmt w:val="decimal"/>
      <w:lvlText w:val="%7."/>
      <w:lvlJc w:val="left"/>
      <w:pPr>
        <w:ind w:hanging="360" w:left="6315"/>
      </w:pPr>
    </w:lvl>
    <w:lvl w:ilvl="7">
      <w:start w:val="1"/>
      <w:numFmt w:val="lowerLetter"/>
      <w:lvlText w:val="%8."/>
      <w:lvlJc w:val="left"/>
      <w:pPr>
        <w:ind w:hanging="360" w:left="7035"/>
      </w:pPr>
    </w:lvl>
    <w:lvl w:ilvl="8">
      <w:start w:val="1"/>
      <w:numFmt w:val="lowerRoman"/>
      <w:lvlText w:val="%9."/>
      <w:lvlJc w:val="right"/>
      <w:pPr>
        <w:ind w:hanging="180" w:left="7755"/>
      </w:pPr>
    </w:lvl>
  </w:abstractNum>
  <w:abstractNum w:abstractNumId="1">
    <w:nsid w:val="3B9E6A7E"/>
    <w:multiLevelType w:val="hybridMultilevel"/>
    <w:tmpl w:val="6A467258"/>
    <w:lvl w:tplc="135059A8" w:ilvl="0">
      <w:start w:val="1"/>
      <w:numFmt w:val="decimal"/>
      <w:lvlText w:val="%1."/>
      <w:lvlJc w:val="left"/>
      <w:pPr>
        <w:ind w:hanging="360" w:left="1069"/>
      </w:pPr>
      <w:rPr>
        <w:rFonts w:cs="Times New Roman" w:hAnsi="Times New Roman" w:ascii="Times New Roman" w:hint="default"/>
        <w:sz w:val="24"/>
        <w:szCs w:val="24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D2736EA"/>
    <w:multiLevelType w:val="hybridMultilevel"/>
    <w:tmpl w:val="ED3A589A"/>
    <w:lvl w:tplc="9DD0E24A" w:ilvl="0">
      <w:start w:val="5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23E7EE6"/>
    <w:multiLevelType w:val="hybridMultilevel"/>
    <w:tmpl w:val="9426E61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5D5D2B"/>
    <w:multiLevelType w:val="hybridMultilevel"/>
    <w:tmpl w:val="369EDB10"/>
    <w:lvl w:tplc="F230E2C4" w:ilvl="0">
      <w:start w:val="1"/>
      <w:numFmt w:val="bullet"/>
      <w:lvlText w:val="-"/>
      <w:lvlJc w:val="left"/>
      <w:pPr>
        <w:ind w:hanging="360" w:left="1440"/>
      </w:pPr>
      <w:rPr>
        <w:rFonts w:eastAsiaTheme="minorHAnsi" w:cs="Times New Roman" w:hAnsi="Times New Roman" w:ascii="Times New Roman" w:hint="default"/>
        <w:b/>
      </w:rPr>
    </w:lvl>
    <w:lvl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5">
    <w:nsid w:val="75272FE7"/>
    <w:multiLevelType w:val="hybridMultilevel"/>
    <w:tmpl w:val="F450520E"/>
    <w:lvl w:tplc="95848814" w:ilvl="0">
      <w:start w:val="1"/>
      <w:numFmt w:val="bullet"/>
      <w:lvlText w:val="-"/>
      <w:lvlJc w:val="left"/>
      <w:pPr>
        <w:ind w:hanging="360" w:left="1080"/>
      </w:pPr>
      <w:rPr>
        <w:rFonts w:cs="Calibri" w:eastAsia="Calibri" w:hAnsi="Calibri Light" w:ascii="Calibri Light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4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23A52"/>
    <w:rsid w:val="00004064"/>
    <w:rsid w:val="000E21BA"/>
    <w:rsid w:val="00113D2E"/>
    <w:rsid w:val="0013367E"/>
    <w:rsid w:val="00186001"/>
    <w:rsid w:val="001B76A2"/>
    <w:rsid w:val="00397769"/>
    <w:rsid w:val="00441F6D"/>
    <w:rsid w:val="0049715C"/>
    <w:rsid w:val="004C4D32"/>
    <w:rsid w:val="005E15FD"/>
    <w:rsid w:val="00623A52"/>
    <w:rsid w:val="006E01E7"/>
    <w:rsid w:val="00721A7B"/>
    <w:rsid w:val="007260DF"/>
    <w:rsid w:val="007449D7"/>
    <w:rsid w:val="0076467D"/>
    <w:rsid w:val="007B3886"/>
    <w:rsid w:val="007F52D0"/>
    <w:rsid w:val="00825352"/>
    <w:rsid w:val="00837BA8"/>
    <w:rsid w:val="008412EB"/>
    <w:rsid w:val="008773F2"/>
    <w:rsid w:val="008815E1"/>
    <w:rsid w:val="00883936"/>
    <w:rsid w:val="008B523E"/>
    <w:rsid w:val="008C68A8"/>
    <w:rsid w:val="00924B5F"/>
    <w:rsid w:val="00933529"/>
    <w:rsid w:val="00976518"/>
    <w:rsid w:val="0098430F"/>
    <w:rsid w:val="00A759C5"/>
    <w:rsid w:val="00A778C6"/>
    <w:rsid w:val="00A822DD"/>
    <w:rsid w:val="00AA0B53"/>
    <w:rsid w:val="00AE2D08"/>
    <w:rsid w:val="00B01C99"/>
    <w:rsid w:val="00B21BDF"/>
    <w:rsid w:val="00B41D51"/>
    <w:rsid w:val="00B53381"/>
    <w:rsid w:val="00BA2FE4"/>
    <w:rsid w:val="00BB4DDF"/>
    <w:rsid w:val="00BC15C6"/>
    <w:rsid w:val="00C07E5C"/>
    <w:rsid w:val="00C56E20"/>
    <w:rsid w:val="00C921C7"/>
    <w:rsid w:val="00CA62AC"/>
    <w:rsid w:val="00D34B47"/>
    <w:rsid w:val="00D6582B"/>
    <w:rsid w:val="00D95761"/>
    <w:rsid w:val="00DC3FAC"/>
    <w:rsid w:val="00DC71A8"/>
    <w:rsid w:val="00DD2D4C"/>
    <w:rsid w:val="00E04B72"/>
    <w:rsid w:val="00E31F47"/>
    <w:rsid w:val="00E34842"/>
    <w:rsid w:val="00E83EAB"/>
    <w:rsid w:val="00E953BC"/>
    <w:rsid w:val="00EA4F04"/>
    <w:rsid w:val="00EF3AA2"/>
    <w:rsid w:val="00EF70EC"/>
    <w:rsid w:val="00F04875"/>
    <w:rsid w:val="00F334A1"/>
    <w:rsid w:val="00F5579C"/>
    <w:rsid w:val="00F70AA9"/>
    <w:rsid w:val="00FB0662"/>
    <w:rsid w:val="00FD7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C71A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C71A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C71A8"/>
    <w:rPr>
      <w:rFonts w:cs="Tahoma" w:eastAsia="Times New Roman" w:hAnsi="Tahoma" w:asci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E04B72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Char" w:type="character">
    <w:name w:val="Normal_eSPIS Char"/>
    <w:basedOn w:val="Zadanifontodlomka"/>
    <w:link w:val="NormaleSPIS"/>
    <w:locked/>
    <w:rsid w:val="00E04B72"/>
    <w:rPr>
      <w:rFonts w:cs="Times New Roman" w:eastAsia="Times New Roman" w:hAnsi="Times New Roman" w:ascii="Times New Roman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E04B72"/>
    <w:pPr>
      <w:spacing w:lineRule="auto" w:line="276" w:after="200"/>
      <w:ind w:firstLine="567"/>
      <w:jc w:val="both"/>
    </w:pPr>
    <w:rPr>
      <w:sz w:val="22"/>
      <w:szCs w:val="22"/>
    </w:rPr>
  </w:style>
  <w:style w:customStyle="true" w:styleId="ListaeSPISChar" w:type="character">
    <w:name w:val="Lista_eSPIS Char"/>
    <w:basedOn w:val="NormaleSPISChar"/>
    <w:link w:val="ListaeSPIS"/>
    <w:locked/>
    <w:rsid w:val="00E04B72"/>
    <w:rPr>
      <w:rFonts w:cs="Times New Roman" w:eastAsia="Times New Roman" w:hAnsi="Times New Roman" w:ascii="Times New Roman"/>
      <w:lang w:eastAsia="hr-HR"/>
    </w:rPr>
  </w:style>
  <w:style w:customStyle="true" w:styleId="ListaeSPIS" w:type="paragraph">
    <w:name w:val="Lista_eSPIS"/>
    <w:basedOn w:val="NormaleSPIS"/>
    <w:link w:val="ListaeSPISChar"/>
    <w:qFormat/>
    <w:rsid w:val="00E04B72"/>
    <w:pPr>
      <w:numPr>
        <w:numId w:val="1"/>
      </w:numPr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04B72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E04B72"/>
    <w:rPr>
      <w:rFonts w:cs="Times New Roman" w:eastAsia="Times New Roman" w:hAnsi="Times New Roman" w:ascii="Times New Roman"/>
      <w:lang w:eastAsia="hr-HR"/>
    </w:rPr>
  </w:style>
  <w:style w:styleId="Naglaeno" w:type="character">
    <w:name w:val="Strong"/>
    <w:basedOn w:val="Zadanifontodlomka"/>
    <w:uiPriority w:val="22"/>
    <w:qFormat/>
    <w:rsid w:val="00E04B72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21B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1BD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1BD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1BD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1BD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C71A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C71A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C71A8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E04B72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Char" w:type="character">
    <w:name w:val="Normal_eSPIS Char"/>
    <w:basedOn w:val="Zadanifontodlomka"/>
    <w:link w:val="NormaleSPIS"/>
    <w:locked/>
    <w:rsid w:val="00E04B72"/>
    <w:rPr>
      <w:rFonts w:ascii="Times New Roman" w:cs="Times New Roman" w:eastAsia="Times New Roman" w:hAnsi="Times New Roman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E04B72"/>
    <w:pPr>
      <w:spacing w:after="200" w:line="276" w:lineRule="auto"/>
      <w:ind w:firstLine="567"/>
      <w:jc w:val="both"/>
    </w:pPr>
    <w:rPr>
      <w:sz w:val="22"/>
      <w:szCs w:val="22"/>
    </w:rPr>
  </w:style>
  <w:style w:customStyle="1" w:styleId="ListaeSPISChar" w:type="character">
    <w:name w:val="Lista_eSPIS Char"/>
    <w:basedOn w:val="NormaleSPISChar"/>
    <w:link w:val="ListaeSPIS"/>
    <w:locked/>
    <w:rsid w:val="00E04B72"/>
    <w:rPr>
      <w:rFonts w:ascii="Times New Roman" w:cs="Times New Roman" w:eastAsia="Times New Roman" w:hAnsi="Times New Roman"/>
      <w:lang w:eastAsia="hr-HR"/>
    </w:rPr>
  </w:style>
  <w:style w:customStyle="1" w:styleId="ListaeSPIS" w:type="paragraph">
    <w:name w:val="Lista_eSPIS"/>
    <w:basedOn w:val="NormaleSPIS"/>
    <w:link w:val="ListaeSPISChar"/>
    <w:qFormat/>
    <w:rsid w:val="00E04B72"/>
    <w:pPr>
      <w:numPr>
        <w:numId w:val="1"/>
      </w:numPr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04B72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E04B72"/>
    <w:rPr>
      <w:rFonts w:ascii="Times New Roman" w:cs="Times New Roman" w:eastAsia="Times New Roman" w:hAnsi="Times New Roman"/>
      <w:lang w:eastAsia="hr-HR"/>
    </w:rPr>
  </w:style>
  <w:style w:styleId="Naglaeno" w:type="character">
    <w:name w:val="Strong"/>
    <w:basedOn w:val="Zadanifontodlomka"/>
    <w:uiPriority w:val="22"/>
    <w:qFormat/>
    <w:rsid w:val="00E04B72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21B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1BD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1BD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1BD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1BD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0259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3127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089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rujna 2018.</izvorni_sadrzaj>
    <derivirana_varijabla naziv="DomainObject.DatumDonosenjaOdluke_1">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1660</izvorni_sadrzaj>
    <derivirana_varijabla naziv="DomainObject.Predmet.Broj_1">1660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 st. 2</izvorni_sadrzaj>
    <derivirana_varijabla naziv="DomainObject.Predmet.Opis_1">čl.444 st. 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St-1660/2016</izvorni_sadrzaj>
    <derivirana_varijabla naziv="DomainObject.Predmet.OznakaBroj_1">St-1660/2016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Komunalno društvo PRIZMA d. o. o. za proizvodnju, trgovinu i usluge</izvorni_sadrzaj>
    <derivirana_varijabla naziv="DomainObject.Predmet.ProtustrankaFormated_1">  Komunalno društvo PRIZMA d. o. o. za proizvodnju, trgovinu i usluge</derivirana_varijabla>
  </DomainObject.Predmet.ProtustrankaFormated>
  <DomainObject.Predmet.ProtustrankaFormatedOIB>
    <izvorni_sadrzaj>  Komunalno društvo PRIZMA d. o. o. za proizvodnju, trgovinu i usluge, OIB 99682301115</izvorni_sadrzaj>
    <derivirana_varijabla naziv="DomainObject.Predmet.ProtustrankaFormatedOIB_1">  Komunalno društvo PRIZMA d. o. o. za proizvodnju, trgovinu i usluge, OIB 99682301115</derivirana_varijabla>
  </DomainObject.Predmet.ProtustrankaFormatedOIB>
  <DomainObject.Predmet.ProtustrankaFormatedWithAdress>
    <izvorni_sadrzaj> Komunalno društvo PRIZMA d. o. o. za proizvodnju, trgovinu i usluge, Primorska 33, 34000 Mihaljevci</izvorni_sadrzaj>
    <derivirana_varijabla naziv="DomainObject.Predmet.ProtustrankaFormatedWithAdress_1"> Komunalno društvo PRIZMA d. o. o. za proizvodnju, trgovinu i usluge, Primorska 33, 34000 Mihaljevci</derivirana_varijabla>
  </DomainObject.Predmet.ProtustrankaFormatedWithAdress>
  <DomainObject.Predmet.ProtustrankaFormatedWithAdressOIB>
    <izvorni_sadrzaj> Komunalno društvo PRIZMA d. o. o. za proizvodnju, trgovinu i usluge, OIB 99682301115, Primorska 33, 34000 Mihaljevci</izvorni_sadrzaj>
    <derivirana_varijabla naziv="DomainObject.Predmet.ProtustrankaFormatedWithAdressOIB_1"> Komunalno društvo PRIZMA d. o. o. za proizvodnju, trgovinu i usluge, OIB 99682301115, Primorska 33, 34000 Mihaljevci</derivirana_varijabla>
  </DomainObject.Predmet.ProtustrankaFormatedWithAdressOIB>
  <DomainObject.Predmet.ProtustrankaWithAdress>
    <izvorni_sadrzaj>Komunalno društvo PRIZMA d. o. o. za proizvodnju, trgovinu i usluge Primorska 33, 34000 Mihaljevci</izvorni_sadrzaj>
    <derivirana_varijabla naziv="DomainObject.Predmet.ProtustrankaWithAdress_1">Komunalno društvo PRIZMA d. o. o. za proizvodnju, trgovinu i usluge Primorska 33, 34000 Mihaljevci</derivirana_varijabla>
  </DomainObject.Predmet.ProtustrankaWithAdress>
  <DomainObject.Predmet.ProtustrankaWithAdressOIB>
    <izvorni_sadrzaj>Komunalno društvo PRIZMA d. o. o. za proizvodnju, trgovinu i usluge, OIB 99682301115, Primorska 33, 34000 Mihaljevci</izvorni_sadrzaj>
    <derivirana_varijabla naziv="DomainObject.Predmet.ProtustrankaWithAdressOIB_1">Komunalno društvo PRIZMA d. o. o. za proizvodnju, trgovinu i usluge, OIB 99682301115, Primorska 33, 34000 Mihaljevci</derivirana_varijabla>
  </DomainObject.Predmet.ProtustrankaWithAdressOIB>
  <DomainObject.Predmet.ProtustrankaNazivFormated>
    <izvorni_sadrzaj>Komunalno društvo PRIZMA d. o. o. za proizvodnju, trgovinu i usluge</izvorni_sadrzaj>
    <derivirana_varijabla naziv="DomainObject.Predmet.ProtustrankaNazivFormated_1">Komunalno društvo PRIZMA d. o. o. za proizvodnju, trgovinu i usluge</derivirana_varijabla>
  </DomainObject.Predmet.ProtustrankaNazivFormated>
  <DomainObject.Predmet.ProtustrankaNazivFormatedOIB>
    <izvorni_sadrzaj>Komunalno društvo PRIZMA d. o. o. za proizvodnju, trgovinu i usluge, OIB 99682301115</izvorni_sadrzaj>
    <derivirana_varijabla naziv="DomainObject.Predmet.ProtustrankaNazivFormatedOIB_1">Komunalno društvo PRIZMA d. o. o. za proizvodnju, trgovinu i usluge, OIB 99682301115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541370.15</izvorni_sadrzaj>
    <derivirana_varijabla naziv="DomainObject.Predmet.TrenutnaVrijednost_1">541370.15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Komunalno društvo PRIZMA d. o. o. za proizvodnju, trgovinu i usluge</item>
    </izvorni_sadrzaj>
    <derivirana_varijabla naziv="DomainObject.Predmet.ProtuStrankaListFormated_1">
      <item>Komunalno društvo PRIZMA d. o. o. za proizvodnju, trgovinu i usluge</item>
    </derivirana_varijabla>
  </DomainObject.Predmet.ProtuStrankaListFormated>
  <DomainObject.Predmet.ProtuStrankaListFormatedOIB>
    <izvorni_sadrzaj>
      <item>Komunalno društvo PRIZMA d. o. o. za proizvodnju, trgovinu i usluge, OIB 99682301115</item>
    </izvorni_sadrzaj>
    <derivirana_varijabla naziv="DomainObject.Predmet.ProtuStrankaListFormatedOIB_1">
      <item>Komunalno društvo PRIZMA d. o. o. za proizvodnju, trgovinu i usluge, OIB 99682301115</item>
    </derivirana_varijabla>
  </DomainObject.Predmet.ProtuStrankaListFormatedOIB>
  <DomainObject.Predmet.ProtuStrankaListFormatedWithAdress>
    <izvorni_sadrzaj>
      <item>Komunalno društvo PRIZMA d. o. o. za proizvodnju, trgovinu i usluge, Primorska 33, 34000 Mihaljevci</item>
    </izvorni_sadrzaj>
    <derivirana_varijabla naziv="DomainObject.Predmet.ProtuStrankaListFormatedWithAdress_1">
      <item>Komunalno društvo PRIZMA d. o. o. za proizvodnju, trgovinu i usluge, Primorska 33, 34000 Mihaljevci</item>
    </derivirana_varijabla>
  </DomainObject.Predmet.ProtuStrankaListFormatedWithAdress>
  <DomainObject.Predmet.ProtuStrankaListFormatedWithAdressOIB>
    <izvorni_sadrzaj>
      <item>Komunalno društvo PRIZMA d. o. o. za proizvodnju, trgovinu i usluge, OIB 99682301115, Primorska 33, 34000 Mihaljevci</item>
    </izvorni_sadrzaj>
    <derivirana_varijabla naziv="DomainObject.Predmet.ProtuStrankaListFormatedWithAdressOIB_1">
      <item>Komunalno društvo PRIZMA d. o. o. za proizvodnju, trgovinu i usluge, OIB 99682301115, Primorska 33, 34000 Mihaljevci</item>
    </derivirana_varijabla>
  </DomainObject.Predmet.ProtuStrankaListFormatedWithAdressOIB>
  <DomainObject.Predmet.ProtuStrankaListNazivFormated>
    <izvorni_sadrzaj>
      <item>Komunalno društvo PRIZMA d. o. o. za proizvodnju, trgovinu i usluge</item>
    </izvorni_sadrzaj>
    <derivirana_varijabla naziv="DomainObject.Predmet.ProtuStrankaListNazivFormated_1">
      <item>Komunalno društvo PRIZMA d. o. o. za proizvodnju, trgovinu i usluge</item>
    </derivirana_varijabla>
  </DomainObject.Predmet.ProtuStrankaListNazivFormated>
  <DomainObject.Predmet.ProtuStrankaListNazivFormatedOIB>
    <izvorni_sadrzaj>
      <item>Komunalno društvo PRIZMA d. o. o. za proizvodnju, trgovinu i usluge, OIB 99682301115</item>
    </izvorni_sadrzaj>
    <derivirana_varijabla naziv="DomainObject.Predmet.ProtuStrankaListNazivFormatedOIB_1">
      <item>Komunalno društvo PRIZMA d. o. o. za proizvodnju, trgovinu i usluge, OIB 99682301115</item>
    </derivirana_varijabla>
  </DomainObject.Predmet.ProtuStrankaListNazivFormatedOIB>
  <DomainObject.Predmet.OstaliListFormated>
    <izvorni_sadrzaj>
      <item>Zorislav Novoselac</item>
      <item>GABRIEL ZOVAK</item>
      <item>VLATKA BERKET</item>
      <item>VLATKA FOLGIĆ</item>
      <item>MIJO KLADARIĆ</item>
    </izvorni_sadrzaj>
    <derivirana_varijabla naziv="DomainObject.Predmet.OstaliListFormated_1">
      <item>Zorislav Novoselac</item>
      <item>GABRIEL ZOVAK</item>
      <item>VLATKA BERKET</item>
      <item>VLATKA FOLGIĆ</item>
      <item>MIJO KLADARIĆ</item>
    </derivirana_varijabla>
  </DomainObject.Predmet.OstaliListFormated>
  <DomainObject.Predmet.OstaliListFormatedOIB>
    <izvorni_sadrzaj>
      <item>Zorislav Novoselac</item>
      <item>GABRIEL ZOVAK</item>
      <item>VLATKA BERKET</item>
      <item>VLATKA FOLGIĆ</item>
      <item>MIJO KLADARIĆ</item>
    </izvorni_sadrzaj>
    <derivirana_varijabla naziv="DomainObject.Predmet.OstaliListFormatedOIB_1">
      <item>Zorislav Novoselac</item>
      <item>GABRIEL ZOVAK</item>
      <item>VLATKA BERKET</item>
      <item>VLATKA FOLGIĆ</item>
      <item>MIJO KLADARIĆ</item>
    </derivirana_varijabla>
  </DomainObject.Predmet.OstaliListFormatedOIB>
  <DomainObject.Predmet.OstaliListFormatedWithAdress>
    <izvorni_sadrzaj>
      <item>Zorislav Novoselac</item>
      <item>GABRIEL ZOVAK</item>
      <item>VLATKA BERKET</item>
      <item>VLATKA FOLGIĆ</item>
      <item>MIJO KLADARIĆ</item>
    </izvorni_sadrzaj>
    <derivirana_varijabla naziv="DomainObject.Predmet.OstaliListFormatedWithAdress_1">
      <item>Zorislav Novoselac</item>
      <item>GABRIEL ZOVAK</item>
      <item>VLATKA BERKET</item>
      <item>VLATKA FOLGIĆ</item>
      <item>MIJO KLADARIĆ</item>
    </derivirana_varijabla>
  </DomainObject.Predmet.OstaliListFormatedWithAdress>
  <DomainObject.Predmet.OstaliListFormatedWithAdressOIB>
    <izvorni_sadrzaj>
      <item>Zorislav Novoselac</item>
      <item>GABRIEL ZOVAK</item>
      <item>VLATKA BERKET</item>
      <item>VLATKA FOLGIĆ</item>
      <item>MIJO KLADARIĆ</item>
    </izvorni_sadrzaj>
    <derivirana_varijabla naziv="DomainObject.Predmet.OstaliListFormatedWithAdressOIB_1">
      <item>Zorislav Novoselac</item>
      <item>GABRIEL ZOVAK</item>
      <item>VLATKA BERKET</item>
      <item>VLATKA FOLGIĆ</item>
      <item>MIJO KLADARIĆ</item>
    </derivirana_varijabla>
  </DomainObject.Predmet.OstaliListFormatedWithAdressOIB>
  <DomainObject.Predmet.OstaliListNazivFormated>
    <izvorni_sadrzaj>
      <item>Zorislav Novoselac</item>
      <item>GABRIEL ZOVAK</item>
      <item>VLATKA BERKET</item>
      <item>VLATKA FOLGIĆ</item>
      <item>MIJO KLADARIĆ</item>
    </izvorni_sadrzaj>
    <derivirana_varijabla naziv="DomainObject.Predmet.OstaliListNazivFormated_1">
      <item>Zorislav Novoselac</item>
      <item>GABRIEL ZOVAK</item>
      <item>VLATKA BERKET</item>
      <item>VLATKA FOLGIĆ</item>
      <item>MIJO KLADARIĆ</item>
    </derivirana_varijabla>
  </DomainObject.Predmet.OstaliListNazivFormated>
  <DomainObject.Predmet.OstaliListNazivFormatedOIB>
    <izvorni_sadrzaj>
      <item>Zorislav Novoselac</item>
      <item>GABRIEL ZOVAK</item>
      <item>VLATKA BERKET</item>
      <item>VLATKA FOLGIĆ</item>
      <item>MIJO KLADARIĆ</item>
    </izvorni_sadrzaj>
    <derivirana_varijabla naziv="DomainObject.Predmet.OstaliListNazivFormatedOIB_1">
      <item>Zorislav Novoselac</item>
      <item>GABRIEL ZOVAK</item>
      <item>VLATKA BERKET</item>
      <item>VLATKA FOLGIĆ</item>
      <item>MIJO KLADARIĆ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2018.</izvorni_sadrzaj>
    <derivirana_varijabla naziv="DomainObject.Datum_1">6.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Komunalno društvo PRIZMA d. o. o. za proizvodnju, trgovinu i usluge</izvorni_sadrzaj>
    <derivirana_varijabla naziv="DomainObject.Predmet.ProtustrankaIDrugi_1">Komunalno društvo PRIZMA d. o. o.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Komunalno društvo PRIZMA d. o. o. za proizvodnju, trgovinu i usluge, OIB 99682301115, Primorska 33, 34000 Mihaljevci</izvorni_sadrzaj>
    <derivirana_varijabla naziv="DomainObject.Predmet.ProtustrankaIDrugiAdressOIB_1">Komunalno društvo PRIZMA d. o. o. za proizvodnju, trgovinu i usluge, OIB 99682301115, Primorska 33, 34000 Mihaljevci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Komunalno društvo PRIZMA d. o. o. za proizvodnju, trgovinu i usluge</item>
      <item>Zorislav Novoselac</item>
      <item>GABRIEL ZOVAK</item>
      <item>VLATKA BERKET</item>
      <item>VLATKA FOLGIĆ</item>
      <item>MIJO KLADARIĆ</item>
    </izvorni_sadrzaj>
    <derivirana_varijabla naziv="DomainObject.Predmet.SudioniciListNaziv_1">
      <item>Financijska agencija</item>
      <item>Komunalno društvo PRIZMA d. o. o. za proizvodnju, trgovinu i usluge</item>
      <item>Zorislav Novoselac</item>
      <item>GABRIEL ZOVAK</item>
      <item>VLATKA BERKET</item>
      <item>VLATKA FOLGIĆ</item>
      <item>MIJO KLADARIĆ</item>
    </derivirana_varijabla>
  </DomainObject.Predmet.SudioniciListNaziv>
  <DomainObject.Predmet.SudioniciListAdressOIB>
    <izvorni_sadrzaj>
      <item>Financijska agencija, OIB 85821130368, Ulica grada Vukovara 70,10000 Zagreb</item>
      <item>Komunalno društvo PRIZMA d. o. o. za proizvodnju, trgovinu i usluge, OIB 99682301115, Primorska 33,34000 Mihaljevci</item>
      <item>Zorislav Novoselac</item>
      <item>GABRIEL ZOVAK</item>
      <item>VLATKA BERKET</item>
      <item>VLATKA FOLGIĆ</item>
      <item>MIJO KLADARIĆ</item>
    </izvorni_sadrzaj>
    <derivirana_varijabla naziv="DomainObject.Predmet.SudioniciListAdressOIB_1">
      <item>Financijska agencija, OIB 85821130368, Ulica grada Vukovara 70,10000 Zagreb</item>
      <item>Komunalno društvo PRIZMA d. o. o. za proizvodnju, trgovinu i usluge, OIB 99682301115, Primorska 33,34000 Mihaljevci</item>
      <item>Zorislav Novoselac</item>
      <item>GABRIEL ZOVAK</item>
      <item>VLATKA BERKET</item>
      <item>VLATKA FOLGIĆ</item>
      <item>MIJO KLADARIĆ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99682301115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99682301115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Zorislav Novoselac, OIB 35178090537, Kapucinska 27/II Osijek</item>
    </izvorni_sadrzaj>
    <derivirana_varijabla naziv="DomainObject.Predmet.StecajniUpraviteljiListAddressOIB_1">
      <item>Zorislav Novoselac, OIB 35178090537, Kapucinska 27/II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967173F-CECD-4BAA-9FD0-17C4B27621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148</properties:Words>
  <properties:Characters>748</properties:Characters>
  <properties:Lines>28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2018-09-06T11:25:00Z</dcterms:created>
  <dc:creator>wsadmin</dc:creator>
  <cp:lastModifiedBy>wsadmin</cp:lastModifiedBy>
  <cp:lastPrinted>2018-09-06T11:27:00Z</cp:lastPrinted>
  <dcterms:modified xmlns:xsi="http://www.w3.org/2001/XMLSchema-instance" xsi:type="dcterms:W3CDTF">2018-09-06T11:28:00Z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KTC PRIZMA.docx)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