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3a46" w14:paraId="d343a46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A7287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B4528" w:rsidP="0086691F" w:rsidR="00DB4528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7287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380AAD" w:rsidRPr="00380AAD">
        <w:rPr>
          <w:rFonts w:hAnsi="Times New Roman" w:ascii="Times New Roman"/>
          <w:szCs w:val="24"/>
        </w:rPr>
        <w:t>BLAŽEVIĆ NIKOLA d.o.o., Zagreb, Poljana J. Andrassya 10, OIB: 60964697690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dana </w:t>
      </w:r>
      <w:r w:rsidR="00380AAD">
        <w:rPr>
          <w:rFonts w:hAnsi="Times New Roman" w:ascii="Times New Roman"/>
          <w:szCs w:val="24"/>
          <w:lang w:val="hr-HR"/>
        </w:rPr>
        <w:t>6. lipnja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C87A26" w:rsidRPr="00A72878">
        <w:rPr>
          <w:rFonts w:hAnsi="Times New Roman" w:ascii="Times New Roman"/>
          <w:szCs w:val="24"/>
          <w:lang w:val="hr-HR"/>
        </w:rPr>
        <w:t>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380AAD" w:rsidRPr="00380AAD">
        <w:rPr>
          <w:rFonts w:hAnsi="Times New Roman" w:ascii="Times New Roman"/>
          <w:szCs w:val="24"/>
        </w:rPr>
        <w:t>BLAŽEVIĆ NIKOLA d.o.o., Zagreb, Poljana J. Andrassya 10, OIB: 60964697690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380AAD">
        <w:rPr>
          <w:rFonts w:hAnsi="Times New Roman" w:ascii="Times New Roman"/>
          <w:szCs w:val="24"/>
        </w:rPr>
        <w:t>6. lipnja</w:t>
      </w:r>
      <w:r w:rsidRPr="00C87A26">
        <w:rPr>
          <w:rFonts w:hAnsi="Times New Roman" w:ascii="Times New Roman"/>
          <w:szCs w:val="24"/>
        </w:rPr>
        <w:t xml:space="preserve"> 2016. u </w:t>
      </w:r>
      <w:r w:rsidR="00380AAD">
        <w:rPr>
          <w:rFonts w:hAnsi="Times New Roman" w:ascii="Times New Roman"/>
          <w:szCs w:val="24"/>
        </w:rPr>
        <w:t>10</w:t>
      </w:r>
      <w:r w:rsidR="00654BF6">
        <w:rPr>
          <w:rFonts w:hAnsi="Times New Roman" w:ascii="Times New Roman"/>
          <w:szCs w:val="24"/>
        </w:rPr>
        <w:t>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380AAD">
        <w:rPr>
          <w:rFonts w:hAnsi="Times New Roman" w:ascii="Times New Roman"/>
          <w:szCs w:val="24"/>
        </w:rPr>
        <w:t>Mirjana Dujmović iz Zagreb, Božidara Magovca 48, OIB: 30711927799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380AAD" w:rsidRPr="00380AAD">
        <w:rPr>
          <w:rFonts w:hAnsi="Times New Roman" w:ascii="Times New Roman"/>
          <w:szCs w:val="24"/>
        </w:rPr>
        <w:t>BLAŽEVIĆ NIKOLA d.o.o., Zagreb, Poljana J. Andrassya 10, OIB: 60964697690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80AAD">
        <w:rPr>
          <w:rFonts w:hAnsi="Times New Roman" w:ascii="Times New Roman"/>
          <w:lang w:val="hr-HR"/>
        </w:rPr>
        <w:t>17. veljače 2016</w:t>
      </w:r>
      <w:r w:rsidR="00F66BF4">
        <w:rPr>
          <w:rFonts w:hAnsi="Times New Roman" w:ascii="Times New Roman"/>
          <w:lang w:val="hr-HR"/>
        </w:rPr>
        <w:t>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380AAD">
        <w:rPr>
          <w:rFonts w:hAnsi="Times New Roman" w:ascii="Times New Roman"/>
          <w:lang w:val="hr-HR"/>
        </w:rPr>
        <w:t>4. ožujka 2016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80AAD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A440F2">
        <w:rPr>
          <w:rFonts w:hAnsi="Times New Roman" w:ascii="Times New Roman"/>
          <w:lang w:val="hr-HR"/>
        </w:rPr>
        <w:t>. St-</w:t>
      </w:r>
      <w:r>
        <w:rPr>
          <w:rFonts w:hAnsi="Times New Roman" w:ascii="Times New Roman"/>
          <w:lang w:val="hr-HR"/>
        </w:rPr>
        <w:t>2731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380AAD">
        <w:rPr>
          <w:rFonts w:hAnsi="Times New Roman" w:ascii="Times New Roman"/>
          <w:lang w:val="hr-HR"/>
        </w:rPr>
        <w:t>17. veljače 2016</w:t>
      </w:r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380AAD">
        <w:rPr>
          <w:rFonts w:hAnsi="Times New Roman" w:ascii="Times New Roman"/>
          <w:lang w:val="hr-HR"/>
        </w:rPr>
        <w:t>6. lipnja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87A26" w:rsidP="00380AAD" w:rsidR="00C87A26" w:rsidRPr="00C87A26">
      <w:pPr>
        <w:ind w:firstLine="720" w:left="5760"/>
        <w:rPr>
          <w:rFonts w:hAnsi="Times New Roman" w:ascii="Times New Roman"/>
          <w:lang w:val="hr-HR"/>
        </w:rPr>
      </w:pPr>
      <w:r w:rsidRPr="00C87A26">
        <w:rPr>
          <w:rFonts w:hAnsi="Times New Roman" w:ascii="Times New Roman"/>
          <w:lang w:val="hr-HR"/>
        </w:rPr>
        <w:t xml:space="preserve">Viša sudska savjetnica: </w:t>
      </w:r>
    </w:p>
    <w:p w:rsidRDefault="00A72878" w:rsidP="00380AAD" w:rsidR="00C87A26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Jasminka Gadža</w:t>
      </w:r>
    </w:p>
    <w:p w:rsidRDefault="00380AAD" w:rsidP="00A72878" w:rsidR="00380AAD" w:rsidRPr="00380AA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380AAD" w:rsidP="00380AAD" w:rsidR="00380AAD" w:rsidRPr="00380AAD">
      <w:pPr>
        <w:ind w:left="6480"/>
        <w:rPr>
          <w:rFonts w:hAnsi="Times New Roman" w:ascii="Times New Roman"/>
          <w:szCs w:val="24"/>
        </w:rPr>
      </w:pPr>
      <w:r w:rsidRPr="00380AAD">
        <w:rPr>
          <w:rFonts w:hAnsi="Times New Roman" w:ascii="Times New Roman"/>
          <w:szCs w:val="24"/>
        </w:rPr>
        <w:t>Za točnost otpravka:</w:t>
      </w:r>
    </w:p>
    <w:p w:rsidRDefault="00380AAD" w:rsidP="00380AAD" w:rsidR="00380AAD" w:rsidRPr="00380AAD">
      <w:pPr>
        <w:ind w:firstLine="720" w:left="5760"/>
        <w:rPr>
          <w:rFonts w:hAnsi="Times New Roman" w:ascii="Times New Roman"/>
          <w:szCs w:val="24"/>
        </w:rPr>
      </w:pPr>
      <w:r w:rsidRPr="00380AAD">
        <w:rPr>
          <w:rFonts w:hAnsi="Times New Roman" w:ascii="Times New Roman"/>
          <w:szCs w:val="24"/>
        </w:rPr>
        <w:t>Valerija Gregurić</w:t>
      </w:r>
    </w:p>
    <w:p w:rsidRDefault="00380AAD" w:rsidP="00A72878" w:rsidR="00380AAD" w:rsidRPr="00C87A26">
      <w:pPr>
        <w:ind w:firstLine="720" w:left="5040"/>
        <w:jc w:val="center"/>
        <w:rPr>
          <w:rFonts w:hAnsi="Times New Roman" w:ascii="Times New Roman"/>
        </w:rPr>
      </w:pP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E81" w:rsidP="00DB4528" w:rsidR="003A3E81">
      <w:r>
        <w:separator/>
      </w:r>
    </w:p>
  </w:endnote>
  <w:endnote w:id="0" w:type="continuationSeparator">
    <w:p w:rsidRDefault="003A3E81" w:rsidP="00DB4528" w:rsidR="003A3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E81" w:rsidP="00DB4528" w:rsidR="003A3E81">
      <w:r>
        <w:separator/>
      </w:r>
    </w:p>
  </w:footnote>
  <w:footnote w:id="0" w:type="continuationSeparator">
    <w:p w:rsidRDefault="003A3E81" w:rsidP="00DB4528" w:rsidR="003A3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6F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380AAD">
      <w:rPr>
        <w:rFonts w:hAnsi="Times New Roman" w:ascii="Times New Roman"/>
        <w:noProof/>
        <w:szCs w:val="24"/>
        <w:lang w:val="hr-HR"/>
      </w:rPr>
      <w:t>9 St-2731</w:t>
    </w:r>
    <w:r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343C82"/>
    <w:rsid w:val="00380AAD"/>
    <w:rsid w:val="003A3E81"/>
    <w:rsid w:val="003B3C3E"/>
    <w:rsid w:val="0042162E"/>
    <w:rsid w:val="00493516"/>
    <w:rsid w:val="00532B71"/>
    <w:rsid w:val="005940E9"/>
    <w:rsid w:val="006356C5"/>
    <w:rsid w:val="00654BF6"/>
    <w:rsid w:val="00690DFD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E6F80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6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F8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F8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F8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F8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6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F8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F8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F8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F8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St-2731/2015</izvorni_sadrzaj>
    <derivirana_varijabla naziv="DomainObject.Predmet.OznakaBroj_1">St-2731/2015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Blažević Nikola d.o.o.</izvorni_sadrzaj>
    <derivirana_varijabla naziv="DomainObject.Predmet.ProtustrankaFormated_1">  Blažević Nikola d.o.o.</derivirana_varijabla>
  </DomainObject.Predmet.ProtustrankaFormated>
  <DomainObject.Predmet.ProtustrankaFormatedOIB>
    <izvorni_sadrzaj>  Blažević Nikola d.o.o., OIB 60964697690</izvorni_sadrzaj>
    <derivirana_varijabla naziv="DomainObject.Predmet.ProtustrankaFormatedOIB_1">  Blažević Nikola d.o.o., OIB 60964697690</derivirana_varijabla>
  </DomainObject.Predmet.ProtustrankaFormatedOIB>
  <DomainObject.Predmet.ProtustrankaFormatedWithAdress>
    <izvorni_sadrzaj> Blažević Nikola d.o.o., Poljana  J.  Andrassyja 10, 10000 Zagreb</izvorni_sadrzaj>
    <derivirana_varijabla naziv="DomainObject.Predmet.ProtustrankaFormatedWithAdress_1"> Blažević Nikola d.o.o., Poljana  J.  Andrassyja 10, 10000 Zagreb</derivirana_varijabla>
  </DomainObject.Predmet.ProtustrankaFormatedWithAdress>
  <DomainObject.Predmet.ProtustrankaFormatedWithAdressOIB>
    <izvorni_sadrzaj> Blažević Nikola d.o.o., OIB 60964697690, Poljana  J.  Andrassyja 10, 10000 Zagreb</izvorni_sadrzaj>
    <derivirana_varijabla naziv="DomainObject.Predmet.ProtustrankaFormatedWithAdressOIB_1"> Blažević Nikola d.o.o., OIB 60964697690, Poljana  J.  Andrassyja 10, 10000 Zagreb</derivirana_varijabla>
  </DomainObject.Predmet.ProtustrankaFormatedWithAdressOIB>
  <DomainObject.Predmet.ProtustrankaWithAdress>
    <izvorni_sadrzaj>Blažević Nikola d.o.o. Poljana  J.  Andrassyja 10, 10000 Zagreb</izvorni_sadrzaj>
    <derivirana_varijabla naziv="DomainObject.Predmet.ProtustrankaWithAdress_1">Blažević Nikola d.o.o. Poljana  J.  Andrassyja 10, 10000 Zagreb</derivirana_varijabla>
  </DomainObject.Predmet.ProtustrankaWithAdress>
  <DomainObject.Predmet.ProtustrankaWithAdressOIB>
    <izvorni_sadrzaj>Blažević Nikola d.o.o., OIB 60964697690, Poljana  J.  Andrassyja 10, 10000 Zagreb</izvorni_sadrzaj>
    <derivirana_varijabla naziv="DomainObject.Predmet.ProtustrankaWithAdressOIB_1">Blažević Nikola d.o.o., OIB 60964697690, Poljana  J.  Andrassyja 10, 10000 Zagreb</derivirana_varijabla>
  </DomainObject.Predmet.ProtustrankaWithAdressOIB>
  <DomainObject.Predmet.ProtustrankaNazivFormated>
    <izvorni_sadrzaj>Blažević Nikola d.o.o.</izvorni_sadrzaj>
    <derivirana_varijabla naziv="DomainObject.Predmet.ProtustrankaNazivFormated_1">Blažević Nikola d.o.o.</derivirana_varijabla>
  </DomainObject.Predmet.ProtustrankaNazivFormated>
  <DomainObject.Predmet.ProtustrankaNazivFormatedOIB>
    <izvorni_sadrzaj>Blažević Nikola d.o.o., OIB 60964697690</izvorni_sadrzaj>
    <derivirana_varijabla naziv="DomainObject.Predmet.ProtustrankaNazivFormatedOIB_1">Blažević Nikola d.o.o., OIB 60964697690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Blažević Nikola d.o.o.</item>
    </izvorni_sadrzaj>
    <derivirana_varijabla naziv="DomainObject.Predmet.ProtuStrankaListFormated_1">
      <item>Blažević Nikola d.o.o.</item>
    </derivirana_varijabla>
  </DomainObject.Predmet.ProtuStrankaListFormated>
  <DomainObject.Predmet.ProtuStrankaListFormatedOIB>
    <izvorni_sadrzaj>
      <item>Blažević Nikola d.o.o., OIB 60964697690</item>
    </izvorni_sadrzaj>
    <derivirana_varijabla naziv="DomainObject.Predmet.ProtuStrankaListFormatedOIB_1">
      <item>Blažević Nikola d.o.o., OIB 60964697690</item>
    </derivirana_varijabla>
  </DomainObject.Predmet.ProtuStrankaListFormatedOIB>
  <DomainObject.Predmet.ProtuStrankaListFormatedWithAdress>
    <izvorni_sadrzaj>
      <item>Blažević Nikola d.o.o., Poljana  J.  Andrassyja 10, 10000 Zagreb</item>
    </izvorni_sadrzaj>
    <derivirana_varijabla naziv="DomainObject.Predmet.ProtuStrankaListFormatedWithAdress_1">
      <item>Blažević Nikola d.o.o., Poljana  J.  Andrassyja 10, 10000 Zagreb</item>
    </derivirana_varijabla>
  </DomainObject.Predmet.ProtuStrankaListFormatedWithAdress>
  <DomainObject.Predmet.ProtuStrankaListFormatedWithAdressOIB>
    <izvorni_sadrzaj>
      <item>Blažević Nikola d.o.o., OIB 60964697690, Poljana  J.  Andrassyja 10, 10000 Zagreb</item>
    </izvorni_sadrzaj>
    <derivirana_varijabla naziv="DomainObject.Predmet.ProtuStrankaListFormatedWithAdressOIB_1">
      <item>Blažević Nikola d.o.o., OIB 60964697690, Poljana  J.  Andrassyja 10, 10000 Zagreb</item>
    </derivirana_varijabla>
  </DomainObject.Predmet.ProtuStrankaListFormatedWithAdressOIB>
  <DomainObject.Predmet.ProtuStrankaListNazivFormated>
    <izvorni_sadrzaj>
      <item>Blažević Nikola d.o.o.</item>
    </izvorni_sadrzaj>
    <derivirana_varijabla naziv="DomainObject.Predmet.ProtuStrankaListNazivFormated_1">
      <item>Blažević Nikola d.o.o.</item>
    </derivirana_varijabla>
  </DomainObject.Predmet.ProtuStrankaListNazivFormated>
  <DomainObject.Predmet.ProtuStrankaListNazivFormatedOIB>
    <izvorni_sadrzaj>
      <item>Blažević Nikola d.o.o., OIB 60964697690</item>
    </izvorni_sadrzaj>
    <derivirana_varijabla naziv="DomainObject.Predmet.ProtuStrankaListNazivFormatedOIB_1">
      <item>Blažević Nikola d.o.o., OIB 60964697690</item>
    </derivirana_varijabla>
  </DomainObject.Predmet.ProtuStrankaListNazivFormatedOIB>
  <DomainObject.Predmet.OstaliListFormated>
    <izvorni_sadrzaj>
      <item>Nikola Blažević</item>
    </izvorni_sadrzaj>
    <derivirana_varijabla naziv="DomainObject.Predmet.OstaliListFormated_1">
      <item>Nikola Blažević</item>
    </derivirana_varijabla>
  </DomainObject.Predmet.OstaliListFormated>
  <DomainObject.Predmet.OstaliListFormatedOIB>
    <izvorni_sadrzaj>
      <item>Nikola Blažević, OIB 66941974166</item>
    </izvorni_sadrzaj>
    <derivirana_varijabla naziv="DomainObject.Predmet.OstaliListFormatedOIB_1">
      <item>Nikola Blažević, OIB 66941974166</item>
    </derivirana_varijabla>
  </DomainObject.Predmet.OstaliListFormatedOIB>
  <DomainObject.Predmet.OstaliListFormatedWithAdress>
    <izvorni_sadrzaj>
      <item>Nikola Blažević, Poljana Jurja Andrassyja 10, 10000 Zagreb</item>
    </izvorni_sadrzaj>
    <derivirana_varijabla naziv="DomainObject.Predmet.OstaliListFormatedWithAdress_1">
      <item>Nikola Blažević, Poljana Jurja Andrassyja 10, 10000 Zagreb</item>
    </derivirana_varijabla>
  </DomainObject.Predmet.OstaliListFormatedWithAdress>
  <DomainObject.Predmet.OstaliListFormatedWithAdressOIB>
    <izvorni_sadrzaj>
      <item>Nikola Blažević, OIB 66941974166, Poljana Jurja Andrassyja 10, 10000 Zagreb</item>
    </izvorni_sadrzaj>
    <derivirana_varijabla naziv="DomainObject.Predmet.OstaliListFormatedWithAdressOIB_1">
      <item>Nikola Blažević, OIB 66941974166, Poljana Jurja Andrassyja 10, 10000 Zagreb</item>
    </derivirana_varijabla>
  </DomainObject.Predmet.OstaliListFormatedWithAdressOIB>
  <DomainObject.Predmet.OstaliListNazivFormated>
    <izvorni_sadrzaj>
      <item>Nikola Blažević</item>
    </izvorni_sadrzaj>
    <derivirana_varijabla naziv="DomainObject.Predmet.OstaliListNazivFormated_1">
      <item>Nikola Blažević</item>
    </derivirana_varijabla>
  </DomainObject.Predmet.OstaliListNazivFormated>
  <DomainObject.Predmet.OstaliListNazivFormatedOIB>
    <izvorni_sadrzaj>
      <item>Nikola Blažević, OIB 66941974166</item>
    </izvorni_sadrzaj>
    <derivirana_varijabla naziv="DomainObject.Predmet.OstaliListNazivFormatedOIB_1">
      <item>Nikola Blažević, OIB 66941974166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Blažević Nikola d.o.o.</izvorni_sadrzaj>
    <derivirana_varijabla naziv="DomainObject.Predmet.ProtustrankaIDrugi_1">Blažević Nikola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Blažević Nikola d.o.o., OIB 60964697690, Poljana  J.  Andrassyja 10, 10000 Zagreb</izvorni_sadrzaj>
    <derivirana_varijabla naziv="DomainObject.Predmet.ProtustrankaIDrugiAdressOIB_1">Blažević Nikola d.o.o., OIB 60964697690, Poljana  J.  Andrassyja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Blažević Nikola d.o.o.</item>
      <item>Nikola Blažević</item>
    </izvorni_sadrzaj>
    <derivirana_varijabla naziv="DomainObject.Predmet.SudioniciListNaziv_1">
      <item>FINA Regionalni centar Zagreb</item>
      <item>Blažević Nikola d.o.o.</item>
      <item>Nikola Blažević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Blažević Nikola d.o.o., OIB 60964697690, Poljana  J.  Andrassyja 10,10000 Zagreb</item>
      <item>Nikola Blažević, OIB 66941974166, Poljana Jurja Andrassyja 10,10000 Zagreb</item>
    </izvorni_sadrzaj>
    <derivirana_varijabla naziv="DomainObject.Predmet.SudioniciListAdressOIB_1">
      <item>FINA Regionalni centar Zagreb, OIB 85821130368, Trg svibanjskih žrtava 1995. 1,10000 Zagreb</item>
      <item>Blažević Nikola d.o.o., OIB 60964697690, Poljana  J.  Andrassyja 10,10000 Zagreb</item>
      <item>Nikola Blažević, OIB 66941974166, Poljana Jurja Andrassyja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60964697690</item>
      <item>, OIB 66941974166</item>
    </izvorni_sadrzaj>
    <derivirana_varijabla naziv="DomainObject.Predmet.SudioniciListNazivOIB_1">
      <item>, OIB 85821130368</item>
      <item>, OIB 60964697690</item>
      <item>, OIB 66941974166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349</properties:Words>
  <properties:Characters>1865</properties:Characters>
  <properties:Lines>73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2016-06-06T07:52:00Z</dcterms:created>
  <dc:creator>Sudsko vijeæe</dc:creator>
  <cp:lastModifiedBy>Valerija Svečak</cp:lastModifiedBy>
  <cp:lastPrinted>2016-06-06T07:52:00Z</cp:lastPrinted>
  <dcterms:modified xmlns:xsi="http://www.w3.org/2001/XMLSchema-instance" xsi:type="dcterms:W3CDTF">2016-06-06T07:52:00Z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