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32ab" w14:paraId="1fa32a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3F4991">
        <w:t>61</w:t>
      </w:r>
      <w:r w:rsidR="00183860">
        <w:t>60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7D3302" w:rsidRPr="007D3302">
        <w:t xml:space="preserve">FINA, RC ZAGREB, Podružnica Zagreb, Trg svibanjskih žrtava 1995. 1, Zagreb, za otvaranje stečajnog postupka nad dužnikom </w:t>
      </w:r>
      <w:r w:rsidR="00183860" w:rsidRPr="00183860">
        <w:t>FORTUNA-M društvo s ograničenom odgovornošću za trgovinu i usluge, OIB: 42796713773, MBS: 080370623, Zagreb, Josipa Slavenskog 1</w:t>
      </w:r>
      <w:r w:rsidR="0086241D">
        <w:t xml:space="preserve">, </w:t>
      </w:r>
      <w:r w:rsidR="003F4991">
        <w:t>25</w:t>
      </w:r>
      <w:r w:rsidR="002C306A" w:rsidRPr="007F40F9">
        <w:t xml:space="preserve">. </w:t>
      </w:r>
      <w:r w:rsidR="00D73E09">
        <w:t>studenoga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9F68F2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3F4991">
        <w:t>61</w:t>
      </w:r>
      <w:r w:rsidR="00183860">
        <w:t>60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183860" w:rsidP="007D3302" w:rsidR="007D3302">
      <w:pPr>
        <w:ind w:firstLine="708"/>
        <w:jc w:val="both"/>
      </w:pPr>
      <w:r w:rsidRPr="00183860">
        <w:t>FINA RC Zagreb, Podružnica Zagreb je 29. rujna 2016. temeljem odredbe članka 110. stavak 1. Stečajnog zakona (NN 71/15 – dalje SZ) podnijela prijedlog za provedbu stečajnog postupka s obzirom da je dužnik na dan 27. rujna 2015. u Očevidniku redoslijeda osnova za plaćanje imao evidentirane neizvršene osnove za plaćanje u iznosu od 87.880,53 kn u razdoblju duljem od 120 dana.</w:t>
      </w:r>
    </w:p>
    <w:p w:rsidRDefault="007D3302" w:rsidP="007D3302" w:rsidR="007D3302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7D3302" w:rsidP="007D3302" w:rsidR="007D3302">
      <w:pPr>
        <w:ind w:firstLine="708"/>
        <w:jc w:val="both"/>
      </w:pPr>
      <w: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7D3302" w:rsidP="007D3302" w:rsidR="007D3302">
      <w:pPr>
        <w:ind w:firstLine="708"/>
        <w:jc w:val="both"/>
      </w:pPr>
      <w:r>
        <w:t>Prema članku 5. stavak 2. SZ-a stečajni su razlozi nesposobnost za plaćanje i prezaduženost.</w:t>
      </w:r>
    </w:p>
    <w:p w:rsidRDefault="007D3302" w:rsidP="007D3302" w:rsidR="007D3302">
      <w:pPr>
        <w:ind w:firstLine="708"/>
        <w:jc w:val="both"/>
      </w:pPr>
      <w: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7D3302" w:rsidP="007D3302" w:rsidR="006B3B2F">
      <w:pPr>
        <w:ind w:firstLine="708"/>
        <w:jc w:val="both"/>
      </w:pPr>
      <w: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7D3302" w:rsidP="0086241D" w:rsidR="00D73E09">
      <w:pPr>
        <w:ind w:firstLine="708"/>
        <w:jc w:val="both"/>
      </w:pPr>
      <w:r>
        <w:t>Zaključkom</w:t>
      </w:r>
      <w:r w:rsidR="00D73E09">
        <w:t xml:space="preserve"> St-</w:t>
      </w:r>
      <w:r w:rsidR="003F4991">
        <w:t>61</w:t>
      </w:r>
      <w:r w:rsidR="00183860">
        <w:t>60</w:t>
      </w:r>
      <w:r w:rsidR="00D73E09">
        <w:t>/16 od 1</w:t>
      </w:r>
      <w:r w:rsidR="003F4991">
        <w:t>3</w:t>
      </w:r>
      <w:r w:rsidR="00D73E09">
        <w:t xml:space="preserve">. listopada 2016. </w:t>
      </w:r>
      <w:r>
        <w:t>određeno je ročište</w:t>
      </w:r>
      <w:r w:rsidR="00D73E09">
        <w:t xml:space="preserve"> radi rasprave o uvjetima za otvaranje stečajnog postupka nad dužnikom</w:t>
      </w:r>
      <w:r>
        <w:t xml:space="preserve"> za </w:t>
      </w:r>
      <w:r w:rsidR="003F4991">
        <w:t>24</w:t>
      </w:r>
      <w:r>
        <w:t>. studenoga 2016</w:t>
      </w:r>
      <w:r w:rsidR="00D73E09">
        <w:t>.</w:t>
      </w:r>
    </w:p>
    <w:p w:rsidRDefault="009F68F2" w:rsidP="009F68F2" w:rsidR="003F4991">
      <w:pPr>
        <w:ind w:firstLine="708"/>
        <w:jc w:val="both"/>
      </w:pPr>
      <w:r>
        <w:t>U spis predmeta dostavljen je podnesak FINA-e od 1</w:t>
      </w:r>
      <w:r w:rsidR="003F4991">
        <w:t>4</w:t>
      </w:r>
      <w:r>
        <w:t>. listopada 2016. u kojem se navodi da u cijelosti ostaje kod navoda iz prijedloga za otvaranje stečajnog postupka</w:t>
      </w:r>
      <w:r w:rsidR="003F4991">
        <w:t>.</w:t>
      </w:r>
    </w:p>
    <w:p w:rsidRDefault="009F68F2" w:rsidP="009F68F2" w:rsidR="009F68F2">
      <w:pPr>
        <w:ind w:firstLine="708"/>
        <w:jc w:val="both"/>
      </w:pPr>
      <w:r>
        <w:t xml:space="preserve">Zastupnik po zakonu dužnika je u spis predmeta dostavio podnesak </w:t>
      </w:r>
      <w:r w:rsidR="00183860">
        <w:t xml:space="preserve">– popis imovine dužnika </w:t>
      </w:r>
      <w:r>
        <w:t>od 2</w:t>
      </w:r>
      <w:r w:rsidR="00183860">
        <w:t>7</w:t>
      </w:r>
      <w:r>
        <w:t xml:space="preserve">. </w:t>
      </w:r>
      <w:r w:rsidR="00183860">
        <w:t>listopada</w:t>
      </w:r>
      <w:r>
        <w:t xml:space="preserve"> 2016. </w:t>
      </w:r>
      <w:r w:rsidR="00183860">
        <w:t xml:space="preserve">iz kojeg proizlazi </w:t>
      </w:r>
      <w:r>
        <w:t xml:space="preserve">da </w:t>
      </w:r>
      <w:r w:rsidR="00183860">
        <w:t xml:space="preserve">dužnik </w:t>
      </w:r>
      <w:r>
        <w:t xml:space="preserve">nema </w:t>
      </w:r>
      <w:r w:rsidR="00183860">
        <w:t>dovoljno imovine za pokriće troškova stečajnog postupka</w:t>
      </w:r>
      <w:r>
        <w:t>.</w:t>
      </w:r>
    </w:p>
    <w:p w:rsidRDefault="001E4E33" w:rsidP="009F68F2" w:rsidR="001E4E33">
      <w:pPr>
        <w:ind w:firstLine="708"/>
        <w:jc w:val="both"/>
      </w:pPr>
      <w:r w:rsidRPr="001E4E33"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3F4991">
        <w:t>25</w:t>
      </w:r>
      <w:r w:rsidR="00E75BE6" w:rsidRPr="00E75BE6">
        <w:t xml:space="preserve">. </w:t>
      </w:r>
      <w:r w:rsidR="00D73E09">
        <w:t>studenoga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67151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B67151" w:rsidP="007A1486" w:rsidR="00B6715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67151" w:rsidP="007A1486" w:rsidR="00B6715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67151" w:rsidP="007A1486" w:rsidR="00B67151" w:rsidRPr="007A1486">
      <w:pPr>
        <w:ind w:left="720"/>
      </w:pPr>
    </w:p>
    <w:p w:rsidRDefault="00065B42" w:rsidP="00B67151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1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3F4991">
      <w:t>61</w:t>
    </w:r>
    <w:r w:rsidR="00183860">
      <w:t>60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13D69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83860"/>
    <w:rsid w:val="00194C37"/>
    <w:rsid w:val="001B0EE4"/>
    <w:rsid w:val="001E4E33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3F4991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10879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A50F8"/>
    <w:rsid w:val="007C1421"/>
    <w:rsid w:val="007D3302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9F68F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7151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23AF8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St-6160/2016</izvorni_sadrzaj>
    <derivirana_varijabla naziv="DomainObject.Predmet.OznakaBroj_1">St-6160/2016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FORTUNA-M d.o.o.</izvorni_sadrzaj>
    <derivirana_varijabla naziv="DomainObject.Predmet.ProtustrankaFormated_1">  FORTUNA-M d.o.o.</derivirana_varijabla>
  </DomainObject.Predmet.ProtustrankaFormated>
  <DomainObject.Predmet.ProtustrankaFormatedOIB>
    <izvorni_sadrzaj>  FORTUNA-M d.o.o., OIB 42796713773</izvorni_sadrzaj>
    <derivirana_varijabla naziv="DomainObject.Predmet.ProtustrankaFormatedOIB_1">  FORTUNA-M d.o.o., OIB 42796713773</derivirana_varijabla>
  </DomainObject.Predmet.ProtustrankaFormatedOIB>
  <DomainObject.Predmet.ProtustrankaFormatedWithAdress>
    <izvorni_sadrzaj> FORTUNA-M d.o.o., Josipa Slavenskog 1, 10000 Zagreb</izvorni_sadrzaj>
    <derivirana_varijabla naziv="DomainObject.Predmet.ProtustrankaFormatedWithAdress_1"> FORTUNA-M d.o.o., Josipa Slavenskog 1, 10000 Zagreb</derivirana_varijabla>
  </DomainObject.Predmet.ProtustrankaFormatedWithAdress>
  <DomainObject.Predmet.ProtustrankaFormatedWithAdressOIB>
    <izvorni_sadrzaj> FORTUNA-M d.o.o., OIB 42796713773, Josipa Slavenskog 1, 10000 Zagreb</izvorni_sadrzaj>
    <derivirana_varijabla naziv="DomainObject.Predmet.ProtustrankaFormatedWithAdressOIB_1"> FORTUNA-M d.o.o., OIB 42796713773, Josipa Slavenskog 1, 10000 Zagreb</derivirana_varijabla>
  </DomainObject.Predmet.ProtustrankaFormatedWithAdressOIB>
  <DomainObject.Predmet.ProtustrankaWithAdress>
    <izvorni_sadrzaj>FORTUNA-M d.o.o. Josipa Slavenskog 1, 10000 Zagreb</izvorni_sadrzaj>
    <derivirana_varijabla naziv="DomainObject.Predmet.ProtustrankaWithAdress_1">FORTUNA-M d.o.o. Josipa Slavenskog 1, 10000 Zagreb</derivirana_varijabla>
  </DomainObject.Predmet.ProtustrankaWithAdress>
  <DomainObject.Predmet.ProtustrankaWithAdressOIB>
    <izvorni_sadrzaj>FORTUNA-M d.o.o., OIB 42796713773, Josipa Slavenskog 1, 10000 Zagreb</izvorni_sadrzaj>
    <derivirana_varijabla naziv="DomainObject.Predmet.ProtustrankaWithAdressOIB_1">FORTUNA-M d.o.o., OIB 42796713773, Josipa Slavenskog 1, 10000 Zagreb</derivirana_varijabla>
  </DomainObject.Predmet.ProtustrankaWithAdressOIB>
  <DomainObject.Predmet.ProtustrankaNazivFormated>
    <izvorni_sadrzaj>FORTUNA-M d.o.o.</izvorni_sadrzaj>
    <derivirana_varijabla naziv="DomainObject.Predmet.ProtustrankaNazivFormated_1">FORTUNA-M d.o.o.</derivirana_varijabla>
  </DomainObject.Predmet.ProtustrankaNazivFormated>
  <DomainObject.Predmet.ProtustrankaNazivFormatedOIB>
    <izvorni_sadrzaj>FORTUNA-M d.o.o., OIB 42796713773</izvorni_sadrzaj>
    <derivirana_varijabla naziv="DomainObject.Predmet.ProtustrankaNazivFormatedOIB_1">FORTUNA-M d.o.o., OIB 42796713773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FORTUNA-M d.o.o.</item>
    </izvorni_sadrzaj>
    <derivirana_varijabla naziv="DomainObject.Predmet.ProtuStrankaListFormated_1">
      <item>FORTUNA-M d.o.o.</item>
    </derivirana_varijabla>
  </DomainObject.Predmet.ProtuStrankaListFormated>
  <DomainObject.Predmet.ProtuStrankaListFormatedOIB>
    <izvorni_sadrzaj>
      <item>FORTUNA-M d.o.o., OIB 42796713773</item>
    </izvorni_sadrzaj>
    <derivirana_varijabla naziv="DomainObject.Predmet.ProtuStrankaListFormatedOIB_1">
      <item>FORTUNA-M d.o.o., OIB 42796713773</item>
    </derivirana_varijabla>
  </DomainObject.Predmet.ProtuStrankaListFormatedOIB>
  <DomainObject.Predmet.ProtuStrankaListFormatedWithAdress>
    <izvorni_sadrzaj>
      <item>FORTUNA-M d.o.o., Josipa Slavenskog 1, 10000 Zagreb</item>
    </izvorni_sadrzaj>
    <derivirana_varijabla naziv="DomainObject.Predmet.ProtuStrankaListFormatedWithAdress_1">
      <item>FORTUNA-M d.o.o., Josipa Slavenskog 1, 10000 Zagreb</item>
    </derivirana_varijabla>
  </DomainObject.Predmet.ProtuStrankaListFormatedWithAdress>
  <DomainObject.Predmet.ProtuStrankaListFormatedWithAdressOIB>
    <izvorni_sadrzaj>
      <item>FORTUNA-M d.o.o., OIB 42796713773, Josipa Slavenskog 1, 10000 Zagreb</item>
    </izvorni_sadrzaj>
    <derivirana_varijabla naziv="DomainObject.Predmet.ProtuStrankaListFormatedWithAdressOIB_1">
      <item>FORTUNA-M d.o.o., OIB 42796713773, Josipa Slavenskog 1, 10000 Zagreb</item>
    </derivirana_varijabla>
  </DomainObject.Predmet.ProtuStrankaListFormatedWithAdressOIB>
  <DomainObject.Predmet.ProtuStrankaListNazivFormated>
    <izvorni_sadrzaj>
      <item>FORTUNA-M d.o.o.</item>
    </izvorni_sadrzaj>
    <derivirana_varijabla naziv="DomainObject.Predmet.ProtuStrankaListNazivFormated_1">
      <item>FORTUNA-M d.o.o.</item>
    </derivirana_varijabla>
  </DomainObject.Predmet.ProtuStrankaListNazivFormated>
  <DomainObject.Predmet.ProtuStrankaListNazivFormatedOIB>
    <izvorni_sadrzaj>
      <item>FORTUNA-M d.o.o., OIB 42796713773</item>
    </izvorni_sadrzaj>
    <derivirana_varijabla naziv="DomainObject.Predmet.ProtuStrankaListNazivFormatedOIB_1">
      <item>FORTUNA-M d.o.o., OIB 42796713773</item>
    </derivirana_varijabla>
  </DomainObject.Predmet.ProtuStrankaListNazivFormatedOIB>
  <DomainObject.Predmet.OstaliListFormated>
    <izvorni_sadrzaj>
      <item>MILE LASIĆ</item>
    </izvorni_sadrzaj>
    <derivirana_varijabla naziv="DomainObject.Predmet.OstaliListFormated_1">
      <item>MILE LASIĆ</item>
    </derivirana_varijabla>
  </DomainObject.Predmet.OstaliListFormated>
  <DomainObject.Predmet.OstaliListFormatedOIB>
    <izvorni_sadrzaj>
      <item>MILE LASIĆ, OIB 47260693277</item>
    </izvorni_sadrzaj>
    <derivirana_varijabla naziv="DomainObject.Predmet.OstaliListFormatedOIB_1">
      <item>MILE LASIĆ, OIB 47260693277</item>
    </derivirana_varijabla>
  </DomainObject.Predmet.OstaliListFormatedOIB>
  <DomainObject.Predmet.OstaliListFormatedWithAdress>
    <izvorni_sadrzaj>
      <item>MILE LASIĆ, Jablanska 68, 10000 Zagreb</item>
    </izvorni_sadrzaj>
    <derivirana_varijabla naziv="DomainObject.Predmet.OstaliListFormatedWithAdress_1">
      <item>MILE LASIĆ, Jablanska 68, 10000 Zagreb</item>
    </derivirana_varijabla>
  </DomainObject.Predmet.OstaliListFormatedWithAdress>
  <DomainObject.Predmet.OstaliListFormatedWithAdressOIB>
    <izvorni_sadrzaj>
      <item>MILE LASIĆ, OIB 47260693277, Jablanska 68, 10000 Zagreb</item>
    </izvorni_sadrzaj>
    <derivirana_varijabla naziv="DomainObject.Predmet.OstaliListFormatedWithAdressOIB_1">
      <item>MILE LASIĆ, OIB 47260693277, Jablanska 68, 10000 Zagreb</item>
    </derivirana_varijabla>
  </DomainObject.Predmet.OstaliListFormatedWithAdressOIB>
  <DomainObject.Predmet.OstaliListNazivFormated>
    <izvorni_sadrzaj>
      <item>MILE LASIĆ</item>
    </izvorni_sadrzaj>
    <derivirana_varijabla naziv="DomainObject.Predmet.OstaliListNazivFormated_1">
      <item>MILE LASIĆ</item>
    </derivirana_varijabla>
  </DomainObject.Predmet.OstaliListNazivFormated>
  <DomainObject.Predmet.OstaliListNazivFormatedOIB>
    <izvorni_sadrzaj>
      <item>MILE LASIĆ, OIB 47260693277</item>
    </izvorni_sadrzaj>
    <derivirana_varijabla naziv="DomainObject.Predmet.OstaliListNazivFormatedOIB_1">
      <item>MILE LASIĆ, OIB 47260693277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FORTUNA-M d.o.o.</izvorni_sadrzaj>
    <derivirana_varijabla naziv="DomainObject.Predmet.ProtustrankaIDrugi_1">FORTUNA-M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FORTUNA-M d.o.o., OIB 42796713773, Josipa Slavenskog 1, 10000 Zagreb</izvorni_sadrzaj>
    <derivirana_varijabla naziv="DomainObject.Predmet.ProtustrankaIDrugiAdressOIB_1">FORTUNA-M d.o.o., OIB 42796713773,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FORTUNA-M d.o.o.</item>
      <item>MILE LASIĆ</item>
    </izvorni_sadrzaj>
    <derivirana_varijabla naziv="DomainObject.Predmet.SudioniciListNaziv_1">
      <item>FINA Regionalni centar Zagreb</item>
      <item>FORTUNA-M d.o.o.</item>
      <item>MILE LASIĆ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FORTUNA-M d.o.o., OIB 42796713773, Josipa Slavenskog 1,10000 Zagreb</item>
      <item>MILE LASIĆ, OIB 47260693277, Jablanska 68,10000 Zagreb</item>
    </izvorni_sadrzaj>
    <derivirana_varijabla naziv="DomainObject.Predmet.SudioniciListAdressOIB_1">
      <item>FINA Regionalni centar Zagreb, OIB 85821130368, Trg svibanjskih žrtava 1995. br. 1,10000 Zagreb</item>
      <item>FORTUNA-M d.o.o., OIB 42796713773, Josipa Slavenskog 1,10000 Zagreb</item>
      <item>MILE LASIĆ, OIB 47260693277, Jablanska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42796713773</item>
      <item>, OIB 47260693277</item>
    </izvorni_sadrzaj>
    <derivirana_varijabla naziv="DomainObject.Predmet.SudioniciListNazivOIB_1">
      <item>, OIB 85821130368</item>
      <item>, OIB 42796713773</item>
      <item>, OIB 47260693277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4242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2016-11-25T10:03:00Z</dcterms:created>
  <dc:creator>gzubak</dc:creator>
  <cp:lastModifiedBy>Ivana Stampf</cp:lastModifiedBy>
  <cp:lastPrinted>2013-01-31T13:45:00Z</cp:lastPrinted>
  <dcterms:modified xmlns:xsi="http://www.w3.org/2001/XMLSchema-instance" xsi:type="dcterms:W3CDTF">2016-11-25T10:19:00Z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