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c2d2" w14:paraId="3f2c2d2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1571">
        <w:rPr>
          <w:rFonts w:hAnsi="Times New Roman" w:ascii="Times New Roman"/>
        </w:rPr>
        <w:t>14</w:t>
      </w:r>
      <w:r w:rsidR="00FD3061">
        <w:rPr>
          <w:rFonts w:hAnsi="Times New Roman" w:ascii="Times New Roman"/>
        </w:rPr>
        <w:t>51/15</w:t>
      </w:r>
      <w:r w:rsidR="00D95BED">
        <w:rPr>
          <w:rFonts w:hAnsi="Times New Roman" w:ascii="Times New Roman"/>
        </w:rPr>
        <w:t>-6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6E7DCD" w:rsidP="006E7DCD" w:rsidR="006E7D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7DCD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FABRA d.o.o. , Zagreb (Grad Zagreb), Savska Cesta 141, OIB: 09580581768, dana 2</w:t>
      </w:r>
      <w:r>
        <w:rPr>
          <w:rFonts w:hAnsi="Times New Roman" w:ascii="Times New Roman"/>
          <w:szCs w:val="24"/>
          <w:lang w:val="hr-HR"/>
        </w:rPr>
        <w:t>0</w:t>
      </w:r>
      <w:r w:rsidRPr="006E7DC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6E7DCD">
        <w:rPr>
          <w:rFonts w:hAnsi="Times New Roman" w:ascii="Times New Roman"/>
          <w:szCs w:val="24"/>
          <w:lang w:val="hr-HR"/>
        </w:rPr>
        <w:t xml:space="preserve"> 2015.,</w:t>
      </w:r>
    </w:p>
    <w:p w:rsidRDefault="006E7DCD" w:rsidP="0048203E" w:rsidR="006E7DCD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A1571" w:rsidR="007A15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E7DCD" w:rsidRPr="006E7DCD">
        <w:rPr>
          <w:rFonts w:hAnsi="Times New Roman" w:ascii="Times New Roman"/>
          <w:szCs w:val="24"/>
          <w:lang w:val="hr-HR"/>
        </w:rPr>
        <w:t>FABRA d.o.o. , Zagreb (Grad Zagreb), Savska Cesta 141, OIB: 09580581768</w:t>
      </w:r>
    </w:p>
    <w:p w:rsidRDefault="007A1571" w:rsidP="007A1571" w:rsidR="007A15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A1571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6E7DCD">
        <w:rPr>
          <w:rFonts w:hAnsi="Times New Roman" w:ascii="Times New Roman"/>
          <w:lang w:val="hr-HR"/>
        </w:rPr>
        <w:t>3.210.448,17</w:t>
      </w:r>
      <w:r w:rsidR="00866AB1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866AB1">
        <w:rPr>
          <w:rFonts w:hAnsi="Times New Roman" w:ascii="Times New Roman"/>
          <w:lang w:val="hr-HR"/>
        </w:rPr>
        <w:t>6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7A1571">
        <w:rPr>
          <w:rFonts w:hAnsi="Times New Roman" w:ascii="Times New Roman"/>
          <w:lang w:val="hr-HR"/>
        </w:rPr>
        <w:t>, 20</w:t>
      </w:r>
      <w:r w:rsidR="00937E6F" w:rsidRPr="00A15EE7">
        <w:rPr>
          <w:rFonts w:hAnsi="Times New Roman" w:ascii="Times New Roman"/>
          <w:lang w:val="hr-HR"/>
        </w:rPr>
        <w:t>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95BED" w:rsidP="00E91121" w:rsidR="00D95B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5BED" w:rsidP="00E91121" w:rsidR="00D95B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95BED" w:rsidP="00E91121" w:rsidR="00D95B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95BED" w:rsidP="00E91121" w:rsidR="00D95B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95BED" w:rsidP="00E91121" w:rsidR="00D95B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A1571" w:rsidP="00E91121" w:rsidR="00F22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224AD" w:rsidP="00E91121" w:rsidR="00F224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95BED" w:rsidR="00D95BE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3EA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D3061">
          <w:rPr>
            <w:rFonts w:hAnsi="Times New Roman" w:ascii="Times New Roman"/>
          </w:rPr>
          <w:t>145</w:t>
        </w:r>
        <w:r w:rsidR="00866AB1">
          <w:rPr>
            <w:rFonts w:hAnsi="Times New Roman" w:ascii="Times New Roman"/>
          </w:rPr>
          <w:t>1</w:t>
        </w:r>
        <w:r w:rsidR="007A1571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6E7DCD"/>
    <w:rsid w:val="007A1571"/>
    <w:rsid w:val="007A29F9"/>
    <w:rsid w:val="00840E3D"/>
    <w:rsid w:val="00866AB1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63EA9"/>
    <w:rsid w:val="00CF2939"/>
    <w:rsid w:val="00D44D4F"/>
    <w:rsid w:val="00D471B7"/>
    <w:rsid w:val="00D72FE3"/>
    <w:rsid w:val="00D8538C"/>
    <w:rsid w:val="00D955F3"/>
    <w:rsid w:val="00D95BED"/>
    <w:rsid w:val="00DB29D2"/>
    <w:rsid w:val="00DB4528"/>
    <w:rsid w:val="00E03A59"/>
    <w:rsid w:val="00EE5750"/>
    <w:rsid w:val="00F224AD"/>
    <w:rsid w:val="00F62A72"/>
    <w:rsid w:val="00F667BC"/>
    <w:rsid w:val="00FD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3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E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3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E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St-1451/2015</izvorni_sadrzaj>
    <derivirana_varijabla naziv="DomainObject.Predmet.OznakaBroj_1">St-1451/2015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FABRA d.o.o.</izvorni_sadrzaj>
    <derivirana_varijabla naziv="DomainObject.Predmet.ProtustrankaFormated_1">  FABRA d.o.o.</derivirana_varijabla>
  </DomainObject.Predmet.ProtustrankaFormated>
  <DomainObject.Predmet.ProtustrankaFormatedOIB>
    <izvorni_sadrzaj>  FABRA d.o.o., OIB 09580581768</izvorni_sadrzaj>
    <derivirana_varijabla naziv="DomainObject.Predmet.ProtustrankaFormatedOIB_1">  FABRA d.o.o., OIB 09580581768</derivirana_varijabla>
  </DomainObject.Predmet.ProtustrankaFormatedOIB>
  <DomainObject.Predmet.ProtustrankaFormatedWithAdress>
    <izvorni_sadrzaj> FABRA d.o.o., Savska Cesta 141, 10000 Zagreb</izvorni_sadrzaj>
    <derivirana_varijabla naziv="DomainObject.Predmet.ProtustrankaFormatedWithAdress_1"> FABRA d.o.o., Savska Cesta 141, 10000 Zagreb</derivirana_varijabla>
  </DomainObject.Predmet.ProtustrankaFormatedWithAdress>
  <DomainObject.Predmet.ProtustrankaFormatedWithAdressOIB>
    <izvorni_sadrzaj> FABRA d.o.o., OIB 09580581768, Savska Cesta 141, 10000 Zagreb</izvorni_sadrzaj>
    <derivirana_varijabla naziv="DomainObject.Predmet.ProtustrankaFormatedWithAdressOIB_1"> FABRA d.o.o., OIB 09580581768, Savska Cesta 141, 10000 Zagreb</derivirana_varijabla>
  </DomainObject.Predmet.ProtustrankaFormatedWithAdressOIB>
  <DomainObject.Predmet.ProtustrankaWithAdress>
    <izvorni_sadrzaj>FABRA d.o.o. Savska Cesta 141, 10000 Zagreb</izvorni_sadrzaj>
    <derivirana_varijabla naziv="DomainObject.Predmet.ProtustrankaWithAdress_1">FABRA d.o.o. Savska Cesta 141, 10000 Zagreb</derivirana_varijabla>
  </DomainObject.Predmet.ProtustrankaWithAdress>
  <DomainObject.Predmet.ProtustrankaWithAdressOIB>
    <izvorni_sadrzaj>FABRA d.o.o., OIB 09580581768, Savska Cesta 141, 10000 Zagreb</izvorni_sadrzaj>
    <derivirana_varijabla naziv="DomainObject.Predmet.ProtustrankaWithAdressOIB_1">FABRA d.o.o., OIB 09580581768, Savska Cesta 141, 10000 Zagreb</derivirana_varijabla>
  </DomainObject.Predmet.ProtustrankaWithAdressOIB>
  <DomainObject.Predmet.ProtustrankaNazivFormated>
    <izvorni_sadrzaj>FABRA d.o.o.</izvorni_sadrzaj>
    <derivirana_varijabla naziv="DomainObject.Predmet.ProtustrankaNazivFormated_1">FABRA d.o.o.</derivirana_varijabla>
  </DomainObject.Predmet.ProtustrankaNazivFormated>
  <DomainObject.Predmet.ProtustrankaNazivFormatedOIB>
    <izvorni_sadrzaj>FABRA d.o.o., OIB 09580581768</izvorni_sadrzaj>
    <derivirana_varijabla naziv="DomainObject.Predmet.ProtustrankaNazivFormatedOIB_1">FABRA d.o.o., OIB 09580581768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FABRA d.o.o.</item>
    </izvorni_sadrzaj>
    <derivirana_varijabla naziv="DomainObject.Predmet.ProtuStrankaListFormated_1">
      <item>FABRA d.o.o.</item>
    </derivirana_varijabla>
  </DomainObject.Predmet.ProtuStrankaListFormated>
  <DomainObject.Predmet.ProtuStrankaListFormatedOIB>
    <izvorni_sadrzaj>
      <item>FABRA d.o.o., OIB 09580581768</item>
    </izvorni_sadrzaj>
    <derivirana_varijabla naziv="DomainObject.Predmet.ProtuStrankaListFormatedOIB_1">
      <item>FABRA d.o.o., OIB 09580581768</item>
    </derivirana_varijabla>
  </DomainObject.Predmet.ProtuStrankaListFormatedOIB>
  <DomainObject.Predmet.ProtuStrankaListFormatedWithAdress>
    <izvorni_sadrzaj>
      <item>FABRA d.o.o., Savska Cesta 141, 10000 Zagreb</item>
    </izvorni_sadrzaj>
    <derivirana_varijabla naziv="DomainObject.Predmet.ProtuStrankaListFormatedWithAdress_1">
      <item>FABRA d.o.o., Savska Cesta 141, 10000 Zagreb</item>
    </derivirana_varijabla>
  </DomainObject.Predmet.ProtuStrankaListFormatedWithAdress>
  <DomainObject.Predmet.ProtuStrankaListFormatedWithAdressOIB>
    <izvorni_sadrzaj>
      <item>FABRA d.o.o., OIB 09580581768, Savska Cesta 141, 10000 Zagreb</item>
    </izvorni_sadrzaj>
    <derivirana_varijabla naziv="DomainObject.Predmet.ProtuStrankaListFormatedWithAdressOIB_1">
      <item>FABRA d.o.o., OIB 09580581768, Savska Cesta 141, 10000 Zagreb</item>
    </derivirana_varijabla>
  </DomainObject.Predmet.ProtuStrankaListFormatedWithAdressOIB>
  <DomainObject.Predmet.ProtuStrankaListNazivFormated>
    <izvorni_sadrzaj>
      <item>FABRA d.o.o.</item>
    </izvorni_sadrzaj>
    <derivirana_varijabla naziv="DomainObject.Predmet.ProtuStrankaListNazivFormated_1">
      <item>FABRA d.o.o.</item>
    </derivirana_varijabla>
  </DomainObject.Predmet.ProtuStrankaListNazivFormated>
  <DomainObject.Predmet.ProtuStrankaListNazivFormatedOIB>
    <izvorni_sadrzaj>
      <item>FABRA d.o.o., OIB 09580581768</item>
    </izvorni_sadrzaj>
    <derivirana_varijabla naziv="DomainObject.Predmet.ProtuStrankaListNazivFormatedOIB_1">
      <item>FABRA d.o.o., OIB 09580581768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FABRA d.o.o.</izvorni_sadrzaj>
    <derivirana_varijabla naziv="DomainObject.Predmet.ProtustrankaIDrugi_1">FABRA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FABRA d.o.o., OIB 09580581768, Savska Cesta 141, 10000 Zagreb</izvorni_sadrzaj>
    <derivirana_varijabla naziv="DomainObject.Predmet.ProtustrankaIDrugiAdressOIB_1">FABRA d.o.o., OIB 09580581768,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FABRA d.o.o.</item>
      <item>Hrvatski zavod za mirovinsko osiguranje</item>
    </izvorni_sadrzaj>
    <derivirana_varijabla naziv="DomainObject.Predmet.SudioniciListNaziv_1">
      <item>FINA Regionalni centar Zagreb</item>
      <item>FABRA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FABRA d.o.o., OIB 09580581768, Savska Cesta 141,10000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FABRA d.o.o., OIB 09580581768, Savska Cesta 141,10000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09580581768</item>
      <item>, OIB null</item>
    </izvorni_sadrzaj>
    <derivirana_varijabla naziv="DomainObject.Predmet.SudioniciListNazivOIB_1">
      <item>, OIB 85821130368</item>
      <item>, OIB 09580581768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2019</properties:Characters>
  <properties:Lines>110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2015-11-20T09:53:00Z</dcterms:created>
  <dc:creator>Sudsko vijeæe</dc:creator>
  <cp:lastModifiedBy>Jadranka Zelić</cp:lastModifiedBy>
  <cp:lastPrinted>2015-11-20T10:11:00Z</cp:lastPrinted>
  <dcterms:modified xmlns:xsi="http://www.w3.org/2001/XMLSchema-instance" xsi:type="dcterms:W3CDTF">2015-11-20T10:12:00Z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