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8020" w14:paraId="f8a802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2D6DC3">
        <w:rPr>
          <w:sz w:val="24"/>
          <w:szCs w:val="24"/>
        </w:rPr>
        <w:t>2930</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2D6DC3">
        <w:rPr>
          <w:sz w:val="24"/>
          <w:szCs w:val="24"/>
          <w:lang w:val="pt-BR"/>
        </w:rPr>
        <w:t>KANDELABER j.d.o.o.,</w:t>
      </w:r>
      <w:r w:rsidR="0049531E">
        <w:rPr>
          <w:sz w:val="24"/>
          <w:szCs w:val="24"/>
          <w:lang w:val="pt-BR"/>
        </w:rPr>
        <w:t xml:space="preserve"> </w:t>
      </w:r>
      <w:r w:rsidR="00181351" w:rsidRPr="007F79BC">
        <w:rPr>
          <w:sz w:val="24"/>
          <w:szCs w:val="24"/>
          <w:lang w:val="pt-BR"/>
        </w:rPr>
        <w:t xml:space="preserve">OIB </w:t>
      </w:r>
      <w:r w:rsidR="002D6DC3" w:rsidRPr="002D6DC3">
        <w:rPr>
          <w:sz w:val="24"/>
          <w:szCs w:val="24"/>
          <w:lang w:val="pt-BR"/>
        </w:rPr>
        <w:t>58272228392</w:t>
      </w:r>
      <w:r w:rsidR="001B0605">
        <w:rPr>
          <w:sz w:val="24"/>
          <w:szCs w:val="24"/>
          <w:lang w:val="pt-BR"/>
        </w:rPr>
        <w:t xml:space="preserve">, </w:t>
      </w:r>
      <w:r w:rsidR="002D6DC3">
        <w:rPr>
          <w:sz w:val="24"/>
          <w:szCs w:val="24"/>
          <w:lang w:val="pt-BR"/>
        </w:rPr>
        <w:t>Sisak, Kneza Domagoja 6</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D6DC3">
        <w:rPr>
          <w:sz w:val="24"/>
          <w:szCs w:val="24"/>
          <w:lang w:val="pt-BR"/>
        </w:rPr>
        <w:t xml:space="preserve">KANDELABER j.d.o.o., </w:t>
      </w:r>
      <w:r w:rsidR="002D6DC3" w:rsidRPr="007F79BC">
        <w:rPr>
          <w:sz w:val="24"/>
          <w:szCs w:val="24"/>
          <w:lang w:val="pt-BR"/>
        </w:rPr>
        <w:t xml:space="preserve">OIB </w:t>
      </w:r>
      <w:r w:rsidR="002D6DC3" w:rsidRPr="002D6DC3">
        <w:rPr>
          <w:sz w:val="24"/>
          <w:szCs w:val="24"/>
          <w:lang w:val="pt-BR"/>
        </w:rPr>
        <w:t>58272228392</w:t>
      </w:r>
      <w:r w:rsidR="002D6DC3">
        <w:rPr>
          <w:sz w:val="24"/>
          <w:szCs w:val="24"/>
          <w:lang w:val="pt-BR"/>
        </w:rPr>
        <w:t>, Sisak, Kneza Domagoja 6</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8501ED">
        <w:rPr>
          <w:sz w:val="24"/>
          <w:szCs w:val="24"/>
        </w:rPr>
        <w:t>Jošku Baran</w:t>
      </w:r>
      <w:r w:rsidR="00181351" w:rsidRPr="00FB73A3">
        <w:rPr>
          <w:sz w:val="24"/>
          <w:szCs w:val="24"/>
        </w:rPr>
        <w:t xml:space="preserve">, OIB </w:t>
      </w:r>
      <w:r w:rsidR="008501ED">
        <w:rPr>
          <w:sz w:val="24"/>
          <w:szCs w:val="24"/>
        </w:rPr>
        <w:t>44878992467</w:t>
      </w:r>
      <w:r w:rsidR="00181351" w:rsidRPr="00FB73A3">
        <w:rPr>
          <w:sz w:val="24"/>
          <w:szCs w:val="24"/>
        </w:rPr>
        <w:t xml:space="preserve">, </w:t>
      </w:r>
      <w:r w:rsidR="008501ED">
        <w:rPr>
          <w:sz w:val="24"/>
          <w:szCs w:val="24"/>
          <w:lang w:val="pt-BR"/>
        </w:rPr>
        <w:t>Kladnjice, Barani 12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8501ED">
        <w:rPr>
          <w:b/>
          <w:sz w:val="24"/>
          <w:szCs w:val="24"/>
        </w:rPr>
        <w:t>11</w:t>
      </w:r>
      <w:r w:rsidR="007D336F" w:rsidRPr="00CC2951">
        <w:rPr>
          <w:b/>
          <w:sz w:val="24"/>
          <w:szCs w:val="24"/>
        </w:rPr>
        <w:t>:</w:t>
      </w:r>
      <w:r w:rsidR="002F2012">
        <w:rPr>
          <w:b/>
          <w:sz w:val="24"/>
          <w:szCs w:val="24"/>
        </w:rPr>
        <w:t>45</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8501ED">
        <w:rPr>
          <w:sz w:val="24"/>
          <w:szCs w:val="24"/>
        </w:rPr>
        <w:t>OTP banka Hrvatska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2D6DC3">
        <w:rPr>
          <w:sz w:val="24"/>
          <w:szCs w:val="24"/>
          <w:lang w:val="pt-BR"/>
        </w:rPr>
        <w:t xml:space="preserve">KANDELABER j.d.o.o., </w:t>
      </w:r>
      <w:r w:rsidR="002D6DC3" w:rsidRPr="007F79BC">
        <w:rPr>
          <w:sz w:val="24"/>
          <w:szCs w:val="24"/>
          <w:lang w:val="pt-BR"/>
        </w:rPr>
        <w:t xml:space="preserve">OIB </w:t>
      </w:r>
      <w:r w:rsidR="002D6DC3" w:rsidRPr="002D6DC3">
        <w:rPr>
          <w:sz w:val="24"/>
          <w:szCs w:val="24"/>
          <w:lang w:val="pt-BR"/>
        </w:rPr>
        <w:t>58272228392</w:t>
      </w:r>
      <w:r w:rsidR="002D6DC3">
        <w:rPr>
          <w:sz w:val="24"/>
          <w:szCs w:val="24"/>
          <w:lang w:val="pt-BR"/>
        </w:rPr>
        <w:t>, Sisak, Kneza Domagoja 6</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8501ED">
        <w:rPr>
          <w:sz w:val="24"/>
          <w:szCs w:val="24"/>
        </w:rPr>
        <w:t>15</w:t>
      </w:r>
      <w:r w:rsidR="00936243" w:rsidRPr="00936243">
        <w:rPr>
          <w:sz w:val="24"/>
          <w:szCs w:val="24"/>
        </w:rPr>
        <w:t xml:space="preserve">. </w:t>
      </w:r>
      <w:r w:rsidR="008501ED">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8501ED">
        <w:rPr>
          <w:sz w:val="24"/>
          <w:szCs w:val="24"/>
        </w:rPr>
        <w:t>120</w:t>
      </w:r>
      <w:r w:rsidRPr="00936243">
        <w:rPr>
          <w:sz w:val="24"/>
          <w:szCs w:val="24"/>
        </w:rPr>
        <w:t xml:space="preserve"> </w:t>
      </w:r>
      <w:r w:rsidRPr="00CC1A65">
        <w:rPr>
          <w:sz w:val="24"/>
          <w:szCs w:val="24"/>
        </w:rPr>
        <w:t xml:space="preserve">dana, u ukupnom iznosu od </w:t>
      </w:r>
      <w:r w:rsidR="008501ED">
        <w:rPr>
          <w:sz w:val="24"/>
          <w:szCs w:val="24"/>
        </w:rPr>
        <w:t>13.400,07 kn te je imao 2</w:t>
      </w:r>
      <w:r w:rsidRPr="00936243">
        <w:rPr>
          <w:sz w:val="24"/>
          <w:szCs w:val="24"/>
        </w:rPr>
        <w:t xml:space="preserve"> </w:t>
      </w:r>
      <w:r w:rsidRPr="00CC1A65">
        <w:rPr>
          <w:sz w:val="24"/>
          <w:szCs w:val="24"/>
        </w:rPr>
        <w:t>zaposlen</w:t>
      </w:r>
      <w:r w:rsidR="008501ED">
        <w:rPr>
          <w:sz w:val="24"/>
          <w:szCs w:val="24"/>
        </w:rPr>
        <w:t>ih</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8501ED">
        <w:rPr>
          <w:sz w:val="24"/>
          <w:szCs w:val="24"/>
        </w:rPr>
        <w:t xml:space="preserve"> u neprekinutom razdoblju od 120</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711B07">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711B07" w:rsidP="00711B07" w:rsidR="00711B07">
      <w:pPr>
        <w:overflowPunct/>
        <w:textAlignment w:val="auto"/>
        <w:rPr>
          <w:sz w:val="24"/>
          <w:szCs w:val="24"/>
        </w:rPr>
      </w:pPr>
      <w:r>
        <w:rPr>
          <w:sz w:val="24"/>
          <w:szCs w:val="24"/>
        </w:rPr>
        <w:t>Za točnost otpravka - ovl. službenik</w:t>
      </w:r>
    </w:p>
    <w:p w:rsidRDefault="00711B07" w:rsidP="00711B07"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11B07">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2D6DC3">
      <w:rPr>
        <w:sz w:val="24"/>
        <w:szCs w:val="24"/>
      </w:rPr>
      <w:t>2930</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534B"/>
    <w:rsid w:val="002860F7"/>
    <w:rsid w:val="00286FBD"/>
    <w:rsid w:val="002903F5"/>
    <w:rsid w:val="0029270E"/>
    <w:rsid w:val="00294869"/>
    <w:rsid w:val="002A3523"/>
    <w:rsid w:val="002A7866"/>
    <w:rsid w:val="002B486C"/>
    <w:rsid w:val="002D0838"/>
    <w:rsid w:val="002D6659"/>
    <w:rsid w:val="002D6DC3"/>
    <w:rsid w:val="002D7F68"/>
    <w:rsid w:val="002F01C6"/>
    <w:rsid w:val="002F2012"/>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9531E"/>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9C1"/>
    <w:rsid w:val="006F4ACE"/>
    <w:rsid w:val="006F6339"/>
    <w:rsid w:val="006F7455"/>
    <w:rsid w:val="00701E76"/>
    <w:rsid w:val="00703B29"/>
    <w:rsid w:val="00711B07"/>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01ED"/>
    <w:rsid w:val="0085270F"/>
    <w:rsid w:val="00876285"/>
    <w:rsid w:val="008771CC"/>
    <w:rsid w:val="00883104"/>
    <w:rsid w:val="0089083A"/>
    <w:rsid w:val="008E1612"/>
    <w:rsid w:val="008E6A96"/>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11B07"/>
    <w:rPr>
      <w:color w:val="808080"/>
      <w:bdr w:space="0" w:sz="0" w:color="auto" w:val="none"/>
      <w:shd w:fill="auto" w:color="auto" w:val="clear"/>
    </w:rPr>
  </w:style>
  <w:style w:customStyle="true" w:styleId="eSPISCCParagraphDefaultFont" w:type="character">
    <w:name w:val="eSPIS_CC_Paragraph Default Font"/>
    <w:basedOn w:val="Zadanifontodlomka"/>
    <w:rsid w:val="00711B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B0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11B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B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11B07"/>
    <w:rPr>
      <w:color w:val="808080"/>
      <w:bdr w:color="auto" w:space="0" w:sz="0" w:val="none"/>
      <w:shd w:color="auto" w:fill="auto" w:val="clear"/>
    </w:rPr>
  </w:style>
  <w:style w:customStyle="1" w:styleId="eSPISCCParagraphDefaultFont" w:type="character">
    <w:name w:val="eSPIS_CC_Paragraph Default Font"/>
    <w:basedOn w:val="Zadanifontodlomka"/>
    <w:rsid w:val="00711B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B0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11B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B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2930</izvorni_sadrzaj>
    <derivirana_varijabla naziv="DomainObject.Predmet.Broj_1">2930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St-2930/2018</izvorni_sadrzaj>
    <derivirana_varijabla naziv="DomainObject.Predmet.OznakaBroj_1">St-2930/2018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KANDELABER j.d.o.o. za trgovinu i usluge</izvorni_sadrzaj>
    <derivirana_varijabla naziv="DomainObject.Predmet.ProtustrankaFormated_1">  KANDELABER j.d.o.o. za trgovinu i usluge</derivirana_varijabla>
  </DomainObject.Predmet.ProtustrankaFormated>
  <DomainObject.Predmet.ProtustrankaFormatedOIB>
    <izvorni_sadrzaj>  KANDELABER j.d.o.o. za trgovinu i usluge, OIB 58272228392</izvorni_sadrzaj>
    <derivirana_varijabla naziv="DomainObject.Predmet.ProtustrankaFormatedOIB_1">  KANDELABER j.d.o.o. za trgovinu i usluge, OIB 58272228392</derivirana_varijabla>
  </DomainObject.Predmet.ProtustrankaFormatedOIB>
  <DomainObject.Predmet.ProtustrankaFormatedWithAdress>
    <izvorni_sadrzaj> KANDELABER j.d.o.o. za trgovinu i usluge, Kneza Domagoja 6, 44000 Sisak</izvorni_sadrzaj>
    <derivirana_varijabla naziv="DomainObject.Predmet.ProtustrankaFormatedWithAdress_1"> KANDELABER j.d.o.o. za trgovinu i usluge, Kneza Domagoja 6, 44000 Sisak</derivirana_varijabla>
  </DomainObject.Predmet.ProtustrankaFormatedWithAdress>
  <DomainObject.Predmet.ProtustrankaFormatedWithAdressOIB>
    <izvorni_sadrzaj> KANDELABER j.d.o.o. za trgovinu i usluge, OIB 58272228392, Kneza Domagoja 6, 44000 Sisak</izvorni_sadrzaj>
    <derivirana_varijabla naziv="DomainObject.Predmet.ProtustrankaFormatedWithAdressOIB_1"> KANDELABER j.d.o.o. za trgovinu i usluge, OIB 58272228392, Kneza Domagoja 6, 44000 Sisak</derivirana_varijabla>
  </DomainObject.Predmet.ProtustrankaFormatedWithAdressOIB>
  <DomainObject.Predmet.ProtustrankaWithAdress>
    <izvorni_sadrzaj>KANDELABER j.d.o.o. za trgovinu i usluge Kneza Domagoja 6, 44000 Sisak</izvorni_sadrzaj>
    <derivirana_varijabla naziv="DomainObject.Predmet.ProtustrankaWithAdress_1">KANDELABER j.d.o.o. za trgovinu i usluge Kneza Domagoja 6, 44000 Sisak</derivirana_varijabla>
  </DomainObject.Predmet.ProtustrankaWithAdress>
  <DomainObject.Predmet.ProtustrankaWithAdressOIB>
    <izvorni_sadrzaj>KANDELABER j.d.o.o. za trgovinu i usluge, OIB 58272228392, Kneza Domagoja 6, 44000 Sisak</izvorni_sadrzaj>
    <derivirana_varijabla naziv="DomainObject.Predmet.ProtustrankaWithAdressOIB_1">KANDELABER j.d.o.o. za trgovinu i usluge, OIB 58272228392, Kneza Domagoja 6, 44000 Sisak</derivirana_varijabla>
  </DomainObject.Predmet.ProtustrankaWithAdressOIB>
  <DomainObject.Predmet.ProtustrankaNazivFormated>
    <izvorni_sadrzaj>KANDELABER j.d.o.o. za trgovinu i usluge</izvorni_sadrzaj>
    <derivirana_varijabla naziv="DomainObject.Predmet.ProtustrankaNazivFormated_1">KANDELABER j.d.o.o. za trgovinu i usluge</derivirana_varijabla>
  </DomainObject.Predmet.ProtustrankaNazivFormated>
  <DomainObject.Predmet.ProtustrankaNazivFormatedOIB>
    <izvorni_sadrzaj>KANDELABER j.d.o.o. za trgovinu i usluge, OIB 58272228392</izvorni_sadrzaj>
    <derivirana_varijabla naziv="DomainObject.Predmet.ProtustrankaNazivFormatedOIB_1">KANDELABER j.d.o.o. za trgovinu i usluge, OIB 58272228392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KANDELABER j.d.o.o. za trgovinu i usluge</item>
    </izvorni_sadrzaj>
    <derivirana_varijabla naziv="DomainObject.Predmet.ProtuStrankaListFormated_1">
      <item>KANDELABER j.d.o.o. za trgovinu i usluge</item>
    </derivirana_varijabla>
  </DomainObject.Predmet.ProtuStrankaListFormated>
  <DomainObject.Predmet.ProtuStrankaListFormatedOIB>
    <izvorni_sadrzaj>
      <item>KANDELABER j.d.o.o. za trgovinu i usluge, OIB 58272228392</item>
    </izvorni_sadrzaj>
    <derivirana_varijabla naziv="DomainObject.Predmet.ProtuStrankaListFormatedOIB_1">
      <item>KANDELABER j.d.o.o. za trgovinu i usluge, OIB 58272228392</item>
    </derivirana_varijabla>
  </DomainObject.Predmet.ProtuStrankaListFormatedOIB>
  <DomainObject.Predmet.ProtuStrankaListFormatedWithAdress>
    <izvorni_sadrzaj>
      <item>KANDELABER j.d.o.o. za trgovinu i usluge, Kneza Domagoja 6, 44000 Sisak</item>
    </izvorni_sadrzaj>
    <derivirana_varijabla naziv="DomainObject.Predmet.ProtuStrankaListFormatedWithAdress_1">
      <item>KANDELABER j.d.o.o. za trgovinu i usluge, Kneza Domagoja 6, 44000 Sisak</item>
    </derivirana_varijabla>
  </DomainObject.Predmet.ProtuStrankaListFormatedWithAdress>
  <DomainObject.Predmet.ProtuStrankaListFormatedWithAdressOIB>
    <izvorni_sadrzaj>
      <item>KANDELABER j.d.o.o. za trgovinu i usluge, OIB 58272228392, Kneza Domagoja 6, 44000 Sisak</item>
    </izvorni_sadrzaj>
    <derivirana_varijabla naziv="DomainObject.Predmet.ProtuStrankaListFormatedWithAdressOIB_1">
      <item>KANDELABER j.d.o.o. za trgovinu i usluge, OIB 58272228392, Kneza Domagoja 6, 44000 Sisak</item>
    </derivirana_varijabla>
  </DomainObject.Predmet.ProtuStrankaListFormatedWithAdressOIB>
  <DomainObject.Predmet.ProtuStrankaListNazivFormated>
    <izvorni_sadrzaj>
      <item>KANDELABER j.d.o.o. za trgovinu i usluge</item>
    </izvorni_sadrzaj>
    <derivirana_varijabla naziv="DomainObject.Predmet.ProtuStrankaListNazivFormated_1">
      <item>KANDELABER j.d.o.o. za trgovinu i usluge</item>
    </derivirana_varijabla>
  </DomainObject.Predmet.ProtuStrankaListNazivFormated>
  <DomainObject.Predmet.ProtuStrankaListNazivFormatedOIB>
    <izvorni_sadrzaj>
      <item>KANDELABER j.d.o.o. za trgovinu i usluge, OIB 58272228392</item>
    </izvorni_sadrzaj>
    <derivirana_varijabla naziv="DomainObject.Predmet.ProtuStrankaListNazivFormatedOIB_1">
      <item>KANDELABER j.d.o.o. za trgovinu i usluge, OIB 58272228392</item>
    </derivirana_varijabla>
  </DomainObject.Predmet.ProtuStrankaListNazivFormatedOIB>
  <DomainObject.Predmet.OstaliListFormated>
    <izvorni_sadrzaj>
      <item>Joško Baran</item>
      <item>OTP banka Hrvatska dioničko društvo</item>
    </izvorni_sadrzaj>
    <derivirana_varijabla naziv="DomainObject.Predmet.OstaliListFormated_1">
      <item>Joško Baran</item>
      <item>OTP banka Hrvatska dioničko društvo</item>
    </derivirana_varijabla>
  </DomainObject.Predmet.OstaliListFormated>
  <DomainObject.Predmet.OstaliListFormatedOIB>
    <izvorni_sadrzaj>
      <item>Joško Baran, OIB 44878992467</item>
      <item>OTP banka Hrvatska dioničko društvo, OIB 52508873833</item>
    </izvorni_sadrzaj>
    <derivirana_varijabla naziv="DomainObject.Predmet.OstaliListFormatedOIB_1">
      <item>Joško Baran, OIB 44878992467</item>
      <item>OTP banka Hrvatska dioničko društvo, OIB 52508873833</item>
    </derivirana_varijabla>
  </DomainObject.Predmet.OstaliListFormatedOIB>
  <DomainObject.Predmet.OstaliListFormatedWithAdress>
    <izvorni_sadrzaj>
      <item>Joško Baran, Barani 12, 21202 Kladnjice</item>
      <item>OTP banka Hrvatska dioničko društvo, Domovinskog rata 61, 21000 Split</item>
    </izvorni_sadrzaj>
    <derivirana_varijabla naziv="DomainObject.Predmet.OstaliListFormatedWithAdress_1">
      <item>Joško Baran, Barani 12, 21202 Kladnjice</item>
      <item>OTP banka Hrvatska dioničko društvo, Domovinskog rata 61, 21000 Split</item>
    </derivirana_varijabla>
  </DomainObject.Predmet.OstaliListFormatedWithAdress>
  <DomainObject.Predmet.OstaliListFormatedWithAdressOIB>
    <izvorni_sadrzaj>
      <item>Joško Baran, OIB 44878992467, Barani 12, 21202 Kladnjice</item>
      <item>OTP banka Hrvatska dioničko društvo, OIB 52508873833, Domovinskog rata 61, 21000 Split</item>
    </izvorni_sadrzaj>
    <derivirana_varijabla naziv="DomainObject.Predmet.OstaliListFormatedWithAdressOIB_1">
      <item>Joško Baran, OIB 44878992467, Barani 12, 21202 Kladnjice</item>
      <item>OTP banka Hrvatska dioničko društvo, OIB 52508873833, Domovinskog rata 61, 21000 Split</item>
    </derivirana_varijabla>
  </DomainObject.Predmet.OstaliListFormatedWithAdressOIB>
  <DomainObject.Predmet.OstaliListNazivFormated>
    <izvorni_sadrzaj>
      <item>Joško Baran</item>
      <item>OTP banka Hrvatska dioničko društvo</item>
    </izvorni_sadrzaj>
    <derivirana_varijabla naziv="DomainObject.Predmet.OstaliListNazivFormated_1">
      <item>Joško Baran</item>
      <item>OTP banka Hrvatska dioničko društvo</item>
    </derivirana_varijabla>
  </DomainObject.Predmet.OstaliListNazivFormated>
  <DomainObject.Predmet.OstaliListNazivFormatedOIB>
    <izvorni_sadrzaj>
      <item>Joško Baran, OIB 44878992467</item>
      <item>OTP banka Hrvatska dioničko društvo, OIB 52508873833</item>
    </izvorni_sadrzaj>
    <derivirana_varijabla naziv="DomainObject.Predmet.OstaliListNazivFormatedOIB_1">
      <item>Joško Baran, OIB 44878992467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KANDELABER j.d.o.o. za trgovinu i usluge</izvorni_sadrzaj>
    <derivirana_varijabla naziv="DomainObject.Predmet.ProtustrankaIDrugi_1">KANDELABER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KANDELABER j.d.o.o. za trgovinu i usluge, OIB 58272228392, Kneza Domagoja 6, 44000 Sisak</izvorni_sadrzaj>
    <derivirana_varijabla naziv="DomainObject.Predmet.ProtustrankaIDrugiAdressOIB_1">KANDELABER j.d.o.o. za trgovinu i usluge, OIB 58272228392, Kneza Domagoja 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KANDELABER j.d.o.o. za trgovinu i usluge</item>
      <item>Joško Baran</item>
      <item>OTP banka Hrvatska dioničko društvo</item>
    </izvorni_sadrzaj>
    <derivirana_varijabla naziv="DomainObject.Predmet.SudioniciListNaziv_1">
      <item>FINA Regionalni centar Zagreb</item>
      <item>KANDELABER j.d.o.o. za trgovinu i usluge</item>
      <item>Joško Baran</item>
      <item>OTP banka Hrvatska dioničko društvo</item>
    </derivirana_varijabla>
  </DomainObject.Predmet.SudioniciListNaziv>
  <DomainObject.Predmet.SudioniciListAdressOIB>
    <izvorni_sadrzaj>
      <item>FINA Regionalni centar Zagreb, OIB 85821130368, Trg svibanjskih žrtava 1995. 1,10000 Zagreb</item>
      <item>KANDELABER j.d.o.o. za trgovinu i usluge, OIB 58272228392, Kneza Domagoja 6,44000 Sisak</item>
      <item>Joško Baran, OIB 44878992467, Barani 12,21202 Kladnjice</item>
      <item>OTP banka Hrvatska dioničko društvo, OIB 52508873833, Domovinskog rata 61,21000 Split</item>
    </izvorni_sadrzaj>
    <derivirana_varijabla naziv="DomainObject.Predmet.SudioniciListAdressOIB_1">
      <item>FINA Regionalni centar Zagreb, OIB 85821130368, Trg svibanjskih žrtava 1995. 1,10000 Zagreb</item>
      <item>KANDELABER j.d.o.o. za trgovinu i usluge, OIB 58272228392, Kneza Domagoja 6,44000 Sisak</item>
      <item>Joško Baran, OIB 44878992467, Barani 12,21202 Kladnjice</item>
      <item>OTP banka Hrvatska dioničko društvo, OIB 52508873833,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58272228392</item>
      <item>, OIB 44878992467</item>
      <item>, OIB 52508873833</item>
    </izvorni_sadrzaj>
    <derivirana_varijabla naziv="DomainObject.Predmet.SudioniciListNazivOIB_1">
      <item>, OIB 85821130368</item>
      <item>, OIB 58272228392</item>
      <item>, OIB 44878992467</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7E20F7-2642-46BC-961C-0BA68BB69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4984</properties:Characters>
  <properties:Lines>129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2019-04-10T09:40:00Z</dcterms:created>
  <dc:creator>Unknown</dc:creator>
  <cp:lastModifiedBy>Katarina Drndelić</cp:lastModifiedBy>
  <cp:lastPrinted>2019-04-10T09:40:00Z</cp:lastPrinted>
  <dcterms:modified xmlns:xsi="http://www.w3.org/2001/XMLSchema-instance" xsi:type="dcterms:W3CDTF">2019-04-10T09:44:00Z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