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0438" w14:paraId="e50043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DA23D7">
        <w:rPr>
          <w:b/>
          <w:sz w:val="22"/>
          <w:szCs w:val="22"/>
        </w:rPr>
        <w:t>326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FA472F" w:rsidRPr="00FA472F">
        <w:rPr>
          <w:sz w:val="22"/>
          <w:szCs w:val="22"/>
        </w:rPr>
        <w:t xml:space="preserve"> </w:t>
      </w:r>
      <w:r w:rsidR="00391C1D" w:rsidRPr="00391C1D">
        <w:rPr>
          <w:sz w:val="22"/>
          <w:szCs w:val="22"/>
        </w:rPr>
        <w:t>E.T. and SONS d.o.o. za ugostiteljstvo, trgovinu i usluge,</w:t>
      </w:r>
      <w:r w:rsidR="00DA23D7">
        <w:rPr>
          <w:sz w:val="22"/>
          <w:szCs w:val="22"/>
        </w:rPr>
        <w:t xml:space="preserve"> </w:t>
      </w:r>
      <w:r w:rsidR="003E17D0">
        <w:rPr>
          <w:sz w:val="22"/>
          <w:szCs w:val="22"/>
        </w:rPr>
        <w:t xml:space="preserve">MBS: 060057966, </w:t>
      </w:r>
      <w:r w:rsidR="00DA23D7">
        <w:rPr>
          <w:sz w:val="22"/>
          <w:szCs w:val="22"/>
        </w:rPr>
        <w:t>OIB: 46747690224, Brgatska bb, Dubrovnik</w:t>
      </w:r>
      <w:r w:rsidR="008C6CAD" w:rsidRPr="008C6CAD">
        <w:t xml:space="preserve">, izvan ročišta, dana </w:t>
      </w:r>
      <w:r w:rsidR="00624268">
        <w:t>4. travnja</w:t>
      </w:r>
      <w:r w:rsidR="008C6CAD" w:rsidRPr="008C6CAD"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DA23D7" w:rsidRPr="00DA23D7">
        <w:rPr>
          <w:sz w:val="22"/>
          <w:szCs w:val="22"/>
        </w:rPr>
        <w:t xml:space="preserve"> </w:t>
      </w:r>
      <w:r w:rsidR="00DA23D7">
        <w:rPr>
          <w:sz w:val="22"/>
          <w:szCs w:val="22"/>
        </w:rPr>
        <w:t>E.T. and SONS d.o.o.</w:t>
      </w:r>
      <w:r w:rsidR="00391C1D">
        <w:rPr>
          <w:sz w:val="22"/>
          <w:szCs w:val="22"/>
        </w:rPr>
        <w:t xml:space="preserve"> za ugostiteljstvo, trgovinu i usluge</w:t>
      </w:r>
      <w:r w:rsidR="00DA23D7">
        <w:rPr>
          <w:sz w:val="22"/>
          <w:szCs w:val="22"/>
        </w:rPr>
        <w:t xml:space="preserve">, </w:t>
      </w:r>
      <w:r w:rsidR="003E17D0" w:rsidRPr="003E17D0">
        <w:rPr>
          <w:sz w:val="22"/>
          <w:szCs w:val="22"/>
        </w:rPr>
        <w:t xml:space="preserve">MBS: 060057966, </w:t>
      </w:r>
      <w:r w:rsidR="00DA23D7">
        <w:rPr>
          <w:sz w:val="22"/>
          <w:szCs w:val="22"/>
        </w:rPr>
        <w:t>OIB: 46747690224, Brgatska bb, Dubrovnik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DA23D7" w:rsidRPr="00DA23D7">
        <w:rPr>
          <w:sz w:val="22"/>
          <w:szCs w:val="22"/>
        </w:rPr>
        <w:t xml:space="preserve"> </w:t>
      </w:r>
      <w:r w:rsidR="009F4A52" w:rsidRPr="009F4A52">
        <w:rPr>
          <w:sz w:val="22"/>
          <w:szCs w:val="22"/>
        </w:rPr>
        <w:t>E.T. and SONS d.o.o. za ugostiteljstvo, trgovinu i usluge,</w:t>
      </w:r>
      <w:r w:rsidR="009F4A52">
        <w:rPr>
          <w:sz w:val="22"/>
          <w:szCs w:val="22"/>
        </w:rPr>
        <w:t xml:space="preserve"> </w:t>
      </w:r>
      <w:r w:rsidR="003E17D0" w:rsidRPr="003E17D0">
        <w:rPr>
          <w:sz w:val="22"/>
          <w:szCs w:val="22"/>
        </w:rPr>
        <w:t xml:space="preserve">MBS: 060057966, </w:t>
      </w:r>
      <w:r w:rsidR="00DA23D7">
        <w:rPr>
          <w:sz w:val="22"/>
          <w:szCs w:val="22"/>
        </w:rPr>
        <w:t>OIB: 46747690224, Brgatska bb, Dubrovnik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624268">
        <w:rPr>
          <w:sz w:val="22"/>
          <w:szCs w:val="22"/>
        </w:rPr>
        <w:t>4.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6926F9">
        <w:rPr>
          <w:sz w:val="22"/>
          <w:szCs w:val="22"/>
        </w:rPr>
        <w:t xml:space="preserve">Vencel Čuljak, Plješevička </w:t>
      </w:r>
      <w:r w:rsidR="00E87493">
        <w:rPr>
          <w:sz w:val="22"/>
          <w:szCs w:val="22"/>
        </w:rPr>
        <w:t>16E, Osijek</w:t>
      </w:r>
      <w:r w:rsidR="00E35789" w:rsidRPr="00636C30">
        <w:rPr>
          <w:bCs/>
          <w:sz w:val="22"/>
          <w:szCs w:val="22"/>
        </w:rPr>
        <w:t xml:space="preserve">, </w:t>
      </w:r>
      <w:r w:rsidR="00F9351A" w:rsidRPr="00636C30">
        <w:rPr>
          <w:bCs/>
          <w:sz w:val="22"/>
          <w:szCs w:val="22"/>
        </w:rPr>
        <w:t xml:space="preserve">OIB: </w:t>
      </w:r>
      <w:r w:rsidR="000E3D10">
        <w:rPr>
          <w:bCs/>
          <w:sz w:val="22"/>
          <w:szCs w:val="22"/>
        </w:rPr>
        <w:t>60951188779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DA23D7" w:rsidRPr="00DA23D7">
        <w:rPr>
          <w:sz w:val="22"/>
          <w:szCs w:val="22"/>
        </w:rPr>
        <w:t xml:space="preserve"> </w:t>
      </w:r>
      <w:r w:rsidR="009F4A52" w:rsidRPr="009F4A52">
        <w:rPr>
          <w:sz w:val="22"/>
          <w:szCs w:val="22"/>
        </w:rPr>
        <w:t>E.T. and SONS d.o.o. za ugostiteljstvo, trgovinu i usluge,</w:t>
      </w:r>
      <w:r w:rsidR="009F4A52">
        <w:rPr>
          <w:sz w:val="22"/>
          <w:szCs w:val="22"/>
        </w:rPr>
        <w:t xml:space="preserve"> </w:t>
      </w:r>
      <w:r w:rsidR="003E17D0" w:rsidRPr="003E17D0">
        <w:rPr>
          <w:sz w:val="22"/>
          <w:szCs w:val="22"/>
        </w:rPr>
        <w:t xml:space="preserve">MBS: 060057966, </w:t>
      </w:r>
      <w:r w:rsidR="00DA23D7">
        <w:rPr>
          <w:sz w:val="22"/>
          <w:szCs w:val="22"/>
        </w:rPr>
        <w:t>OIB: 46747690224, Brgatska bb, Dubrovnik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FA472F">
        <w:rPr>
          <w:sz w:val="22"/>
          <w:szCs w:val="22"/>
        </w:rPr>
        <w:t>26</w:t>
      </w:r>
      <w:r w:rsidR="00002548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DA23D7">
        <w:rPr>
          <w:sz w:val="22"/>
          <w:szCs w:val="22"/>
        </w:rPr>
        <w:t>497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DA23D7">
        <w:rPr>
          <w:sz w:val="22"/>
          <w:szCs w:val="22"/>
        </w:rPr>
        <w:t>3.596,96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DA23D7">
        <w:rPr>
          <w:sz w:val="22"/>
          <w:szCs w:val="22"/>
        </w:rPr>
        <w:t>OTP banka Hrvatska</w:t>
      </w:r>
      <w:r w:rsidR="00A97A41">
        <w:rPr>
          <w:sz w:val="22"/>
          <w:szCs w:val="22"/>
        </w:rPr>
        <w:t xml:space="preserve"> d.d.</w:t>
      </w:r>
      <w:r w:rsidR="008A7352">
        <w:rPr>
          <w:sz w:val="22"/>
          <w:szCs w:val="22"/>
        </w:rPr>
        <w:t>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02548">
        <w:rPr>
          <w:sz w:val="22"/>
          <w:szCs w:val="22"/>
        </w:rPr>
        <w:t>29. prosinca 2015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36C30">
        <w:rPr>
          <w:sz w:val="22"/>
          <w:szCs w:val="22"/>
        </w:rPr>
        <w:t xml:space="preserve"> </w:t>
      </w:r>
      <w:r w:rsidR="003E17D0">
        <w:rPr>
          <w:sz w:val="22"/>
          <w:szCs w:val="22"/>
        </w:rPr>
        <w:t>je Vencel Čuljak iz Osijeka,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24268">
        <w:rPr>
          <w:b/>
          <w:sz w:val="22"/>
          <w:szCs w:val="22"/>
        </w:rPr>
        <w:t>4.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24268">
        <w:rPr>
          <w:sz w:val="22"/>
          <w:szCs w:val="22"/>
        </w:rPr>
        <w:t>04.04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926F9" w:rsidP="00DA764D" w:rsidR="006926F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5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002548">
      <w:rPr>
        <w:b/>
        <w:sz w:val="22"/>
        <w:szCs w:val="22"/>
      </w:rPr>
      <w:t>2</w:t>
    </w:r>
    <w:r w:rsidR="00DA23D7">
      <w:rPr>
        <w:b/>
        <w:sz w:val="22"/>
        <w:szCs w:val="22"/>
      </w:rPr>
      <w:t>326</w:t>
    </w:r>
    <w:r>
      <w:rPr>
        <w:b/>
        <w:sz w:val="22"/>
        <w:szCs w:val="22"/>
      </w:rPr>
      <w:t>/2</w:t>
    </w:r>
    <w:r w:rsidR="00501DF3" w:rsidRPr="00501DF3">
      <w:rPr>
        <w:b/>
        <w:sz w:val="22"/>
        <w:szCs w:val="22"/>
      </w:rPr>
      <w:t>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9150C"/>
    <w:rsid w:val="000A1379"/>
    <w:rsid w:val="000B26A4"/>
    <w:rsid w:val="000B5F37"/>
    <w:rsid w:val="000C5E05"/>
    <w:rsid w:val="000D671C"/>
    <w:rsid w:val="000E3D1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1C1D"/>
    <w:rsid w:val="00392F16"/>
    <w:rsid w:val="003A22E9"/>
    <w:rsid w:val="003A2A6F"/>
    <w:rsid w:val="003C2CB9"/>
    <w:rsid w:val="003E11A3"/>
    <w:rsid w:val="003E17D0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926F9"/>
    <w:rsid w:val="006A0B6C"/>
    <w:rsid w:val="006A2B1B"/>
    <w:rsid w:val="006A35E3"/>
    <w:rsid w:val="006A67EE"/>
    <w:rsid w:val="006B47E5"/>
    <w:rsid w:val="006B5A0E"/>
    <w:rsid w:val="006C373D"/>
    <w:rsid w:val="006D5F1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9F4A52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23D7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87493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F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F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St-2326/2015</izvorni_sadrzaj>
    <derivirana_varijabla naziv="DomainObject.Predmet.OznakaBroj_1">St-2326/2015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E.T. and SONS, d.o.o. za ugostiteljstvo, trgovinu i usluge</izvorni_sadrzaj>
    <derivirana_varijabla naziv="DomainObject.Predmet.ProtustrankaFormated_1">  E.T. and SONS, d.o.o. za ugostiteljstvo, trgovinu i usluge</derivirana_varijabla>
  </DomainObject.Predmet.ProtustrankaFormated>
  <DomainObject.Predmet.ProtustrankaFormatedOIB>
    <izvorni_sadrzaj>  E.T. and SONS, d.o.o. za ugostiteljstvo, trgovinu i usluge, OIB 46747690224</izvorni_sadrzaj>
    <derivirana_varijabla naziv="DomainObject.Predmet.ProtustrankaFormatedOIB_1">  E.T. and SONS, d.o.o. za ugostiteljstvo, trgovinu i usluge, OIB 46747690224</derivirana_varijabla>
  </DomainObject.Predmet.ProtustrankaFormatedOIB>
  <DomainObject.Predmet.ProtustrankaFormatedWithAdress>
    <izvorni_sadrzaj> E.T. and SONS, d.o.o. za ugostiteljstvo, trgovinu i usluge, Brgatska/bb, 20000 Dubrovnik</izvorni_sadrzaj>
    <derivirana_varijabla naziv="DomainObject.Predmet.ProtustrankaFormatedWithAdress_1"> E.T. and SONS, d.o.o. za ugostiteljstvo, trgovinu i usluge, Brgatska/bb, 20000 Dubrovnik</derivirana_varijabla>
  </DomainObject.Predmet.ProtustrankaFormatedWithAdress>
  <DomainObject.Predmet.ProtustrankaFormatedWithAdressOIB>
    <izvorni_sadrzaj> E.T. and SONS, d.o.o. za ugostiteljstvo, trgovinu i usluge, OIB 46747690224, Brgatska/bb, 20000 Dubrovnik</izvorni_sadrzaj>
    <derivirana_varijabla naziv="DomainObject.Predmet.ProtustrankaFormatedWithAdressOIB_1"> E.T. and SONS, d.o.o. za ugostiteljstvo, trgovinu i usluge, OIB 46747690224, Brgatska/bb, 20000 Dubrovnik</derivirana_varijabla>
  </DomainObject.Predmet.ProtustrankaFormatedWithAdressOIB>
  <DomainObject.Predmet.ProtustrankaWithAdress>
    <izvorni_sadrzaj>E.T. and SONS, d.o.o. za ugostiteljstvo, trgovinu i usluge Brgatska/bb, 20000 Dubrovnik</izvorni_sadrzaj>
    <derivirana_varijabla naziv="DomainObject.Predmet.ProtustrankaWithAdress_1">E.T. and SONS, d.o.o. za ugostiteljstvo, trgovinu i usluge Brgatska/bb, 20000 Dubrovnik</derivirana_varijabla>
  </DomainObject.Predmet.ProtustrankaWithAdress>
  <DomainObject.Predmet.ProtustrankaWithAdressOIB>
    <izvorni_sadrzaj>E.T. and SONS, d.o.o. za ugostiteljstvo, trgovinu i usluge, OIB 46747690224, Brgatska/bb, 20000 Dubrovnik</izvorni_sadrzaj>
    <derivirana_varijabla naziv="DomainObject.Predmet.ProtustrankaWithAdressOIB_1">E.T. and SONS, d.o.o. za ugostiteljstvo, trgovinu i usluge, OIB 46747690224, Brgatska/bb, 20000 Dubrovnik</derivirana_varijabla>
  </DomainObject.Predmet.ProtustrankaWithAdressOIB>
  <DomainObject.Predmet.ProtustrankaNazivFormated>
    <izvorni_sadrzaj>E.T. and SONS, d.o.o. za ugostiteljstvo, trgovinu i usluge</izvorni_sadrzaj>
    <derivirana_varijabla naziv="DomainObject.Predmet.ProtustrankaNazivFormated_1">E.T. and SONS, d.o.o. za ugostiteljstvo, trgovinu i usluge</derivirana_varijabla>
  </DomainObject.Predmet.ProtustrankaNazivFormated>
  <DomainObject.Predmet.ProtustrankaNazivFormatedOIB>
    <izvorni_sadrzaj>E.T. and SONS, d.o.o. za ugostiteljstvo, trgovinu i usluge, OIB 46747690224</izvorni_sadrzaj>
    <derivirana_varijabla naziv="DomainObject.Predmet.ProtustrankaNazivFormatedOIB_1">E.T. and SONS, d.o.o. za ugostiteljstvo, trgovinu i usluge, OIB 46747690224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3596.96</izvorni_sadrzaj>
    <derivirana_varijabla naziv="DomainObject.Predmet.TrenutnaVrijednost_1">3596.96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E.T. and SONS, d.o.o. za ugostiteljstvo, trgovinu i usluge</item>
    </izvorni_sadrzaj>
    <derivirana_varijabla naziv="DomainObject.Predmet.ProtuStrankaListFormated_1">
      <item>E.T. and SONS, d.o.o. za ugostiteljstvo, trgovinu i usluge</item>
    </derivirana_varijabla>
  </DomainObject.Predmet.ProtuStrankaListFormated>
  <DomainObject.Predmet.ProtuStrankaListFormatedOIB>
    <izvorni_sadrzaj>
      <item>E.T. and SONS, d.o.o. za ugostiteljstvo, trgovinu i usluge, OIB 46747690224</item>
    </izvorni_sadrzaj>
    <derivirana_varijabla naziv="DomainObject.Predmet.ProtuStrankaListFormatedOIB_1">
      <item>E.T. and SONS, d.o.o. za ugostiteljstvo, trgovinu i usluge, OIB 46747690224</item>
    </derivirana_varijabla>
  </DomainObject.Predmet.ProtuStrankaListFormatedOIB>
  <DomainObject.Predmet.ProtuStrankaListFormatedWithAdress>
    <izvorni_sadrzaj>
      <item>E.T. and SONS, d.o.o. za ugostiteljstvo, trgovinu i usluge, Brgatska/bb, 20000 Dubrovnik</item>
    </izvorni_sadrzaj>
    <derivirana_varijabla naziv="DomainObject.Predmet.ProtuStrankaListFormatedWithAdress_1">
      <item>E.T. and SONS, d.o.o. za ugostiteljstvo, trgovinu i usluge, Brgatska/bb, 20000 Dubrovnik</item>
    </derivirana_varijabla>
  </DomainObject.Predmet.ProtuStrankaListFormatedWithAdress>
  <DomainObject.Predmet.ProtuStrankaListFormatedWithAdressOIB>
    <izvorni_sadrzaj>
      <item>E.T. and SONS, d.o.o. za ugostiteljstvo, trgovinu i usluge, OIB 46747690224, Brgatska/bb, 20000 Dubrovnik</item>
    </izvorni_sadrzaj>
    <derivirana_varijabla naziv="DomainObject.Predmet.ProtuStrankaListFormatedWithAdressOIB_1">
      <item>E.T. and SONS, d.o.o. za ugostiteljstvo, trgovinu i usluge, OIB 46747690224, Brgatska/bb, 20000 Dubrovnik</item>
    </derivirana_varijabla>
  </DomainObject.Predmet.ProtuStrankaListFormatedWithAdressOIB>
  <DomainObject.Predmet.ProtuStrankaListNazivFormated>
    <izvorni_sadrzaj>
      <item>E.T. and SONS, d.o.o. za ugostiteljstvo, trgovinu i usluge</item>
    </izvorni_sadrzaj>
    <derivirana_varijabla naziv="DomainObject.Predmet.ProtuStrankaListNazivFormated_1">
      <item>E.T. and SONS, d.o.o. za ugostiteljstvo, trgovinu i usluge</item>
    </derivirana_varijabla>
  </DomainObject.Predmet.ProtuStrankaListNazivFormated>
  <DomainObject.Predmet.ProtuStrankaListNazivFormatedOIB>
    <izvorni_sadrzaj>
      <item>E.T. and SONS, d.o.o. za ugostiteljstvo, trgovinu i usluge, OIB 46747690224</item>
    </izvorni_sadrzaj>
    <derivirana_varijabla naziv="DomainObject.Predmet.ProtuStrankaListNazivFormatedOIB_1">
      <item>E.T. and SONS, d.o.o. za ugostiteljstvo, trgovinu i usluge, OIB 46747690224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E.T. and SONS, d.o.o. za ugostiteljstvo, trgovinu i usluge</izvorni_sadrzaj>
    <derivirana_varijabla naziv="DomainObject.Predmet.ProtustrankaIDrugi_1">E.T. and SONS, d.o.o. za ugostiteljstvo,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E.T. and SONS, d.o.o. za ugostiteljstvo, trgovinu i usluge, OIB 46747690224, Brgatska/bb, 20000 Dubrovnik</izvorni_sadrzaj>
    <derivirana_varijabla naziv="DomainObject.Predmet.ProtustrankaIDrugiAdressOIB_1">E.T. and SONS, d.o.o. za ugostiteljstvo, trgovinu i usluge, OIB 46747690224, Brgatska/bb,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E.T. and SONS, d.o.o. za ugostiteljstvo, trgovinu i usluge</item>
    </izvorni_sadrzaj>
    <derivirana_varijabla naziv="DomainObject.Predmet.SudioniciListNaziv_1">
      <item>FINA, RC Split, Podružnica Dubrovnik</item>
      <item>E.T. and SONS, d.o.o. za ugostiteljstvo,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E.T. and SONS, d.o.o. za ugostiteljstvo, trgovinu i usluge, OIB 46747690224, Brgatska/bb,20000 Dubrovnik</item>
    </izvorni_sadrzaj>
    <derivirana_varijabla naziv="DomainObject.Predmet.SudioniciListAdressOIB_1">
      <item>FINA, RC Split, Podružnica Dubrovnik, OIB 85821130368, Vukovarska 2,20000 Dubrovnik</item>
      <item>E.T. and SONS, d.o.o. za ugostiteljstvo, trgovinu i usluge, OIB 46747690224, Brgatska/bb,20000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46747690224</item>
    </izvorni_sadrzaj>
    <derivirana_varijabla naziv="DomainObject.Predmet.SudioniciListNazivOIB_1">
      <item>, OIB 85821130368</item>
      <item>, OIB 46747690224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2A365-CB44-4388-9A77-1D329E013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4079</properties:Characters>
  <properties:Lines>106</properties:Lines>
  <properties:Paragraphs>36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2016-04-04T09:09:00Z</cp:lastPrinted>
  <dcterms:modified xmlns:xsi="http://www.w3.org/2001/XMLSchema-instance" xsi:type="dcterms:W3CDTF">2016-04-04T09:12:00Z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