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7160" w14:paraId="13a716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722B1F">
        <w:t>1572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22B1F">
        <w:rPr>
          <w:lang w:val="hr-HR"/>
        </w:rPr>
        <w:t xml:space="preserve">ICO GRAF </w:t>
      </w:r>
      <w:r w:rsidRPr="008E1461">
        <w:rPr>
          <w:lang w:val="hr-HR"/>
        </w:rPr>
        <w:t>d.o.o.</w:t>
      </w:r>
      <w:r w:rsidR="0004188C">
        <w:rPr>
          <w:lang w:val="hr-HR"/>
        </w:rPr>
        <w:t>,</w:t>
      </w:r>
      <w:r w:rsidR="00722B1F">
        <w:rPr>
          <w:lang w:val="hr-HR"/>
        </w:rPr>
        <w:t xml:space="preserve"> Split, Gotovčeva 8</w:t>
      </w:r>
      <w:r w:rsidRPr="008E1461">
        <w:rPr>
          <w:lang w:val="hr-HR"/>
        </w:rPr>
        <w:t xml:space="preserve">, OIB: </w:t>
      </w:r>
      <w:r w:rsidR="00722B1F">
        <w:rPr>
          <w:lang w:val="hr-HR"/>
        </w:rPr>
        <w:t>96562247924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722B1F" w:rsidRPr="00722B1F">
        <w:rPr>
          <w:lang w:val="hr-HR"/>
        </w:rPr>
        <w:t>ICO GRAF d.o.o., Split, Gotovčeva 8, OIB: 96562247924</w:t>
      </w:r>
      <w:r w:rsidR="00722B1F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272A52">
        <w:rPr>
          <w:lang w:val="hr-HR"/>
        </w:rPr>
        <w:t xml:space="preserve"> u 10 sati i 20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272A52">
        <w:t xml:space="preserve">Zdenko </w:t>
      </w:r>
      <w:r w:rsidR="00272A52" w:rsidRPr="00550E46">
        <w:t>Krstić, dipl. pravnik iz Osijeka, Županijska 2, OIB: 13827089798</w:t>
      </w:r>
      <w:r w:rsidR="00272A52">
        <w:t>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722B1F" w:rsidRPr="00722B1F">
        <w:rPr>
          <w:lang w:val="hr-HR"/>
        </w:rPr>
        <w:t xml:space="preserve">ICO GRAF d.o.o., Split, Gotovčeva 8, OIB: 96562247924.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8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722B1F">
      <w:t>72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72A52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E380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3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8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8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8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8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3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8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8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8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8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St-1572/2015</izvorni_sadrzaj>
    <derivirana_varijabla naziv="DomainObject.Predmet.OznakaBroj_1">St-1572/2015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 GRAF, d.o.o. za proizvodnju, trgovinu i usluge</izvorni_sadrzaj>
    <derivirana_varijabla naziv="DomainObject.Predmet.ProtustrankaFormated_1">  ICO GRAF, d.o.o. za proizvodnju, trgovinu i usluge</derivirana_varijabla>
  </DomainObject.Predmet.ProtustrankaFormated>
  <DomainObject.Predmet.ProtustrankaFormatedOIB>
    <izvorni_sadrzaj>  ICO GRAF, d.o.o. za proizvodnju, trgovinu i usluge, OIB 96562247924</izvorni_sadrzaj>
    <derivirana_varijabla naziv="DomainObject.Predmet.ProtustrankaFormatedOIB_1">  ICO GRAF, d.o.o. za proizvodnju, trgovinu i usluge, OIB 96562247924</derivirana_varijabla>
  </DomainObject.Predmet.ProtustrankaFormatedOIB>
  <DomainObject.Predmet.ProtustrankaFormatedWithAdress>
    <izvorni_sadrzaj> ICO GRAF, d.o.o. za proizvodnju, trgovinu i usluge, Gotovčeva 8, 21000 Split</izvorni_sadrzaj>
    <derivirana_varijabla naziv="DomainObject.Predmet.ProtustrankaFormatedWithAdress_1"> ICO GRAF, d.o.o. za proizvodnju, trgovinu i usluge, Gotovčeva 8, 21000 Split</derivirana_varijabla>
  </DomainObject.Predmet.ProtustrankaFormatedWithAdress>
  <DomainObject.Predmet.ProtustrankaFormatedWithAdressOIB>
    <izvorni_sadrzaj> ICO GRAF, d.o.o. za proizvodnju, trgovinu i usluge, OIB 96562247924, Gotovčeva 8, 21000 Split</izvorni_sadrzaj>
    <derivirana_varijabla naziv="DomainObject.Predmet.ProtustrankaFormatedWithAdressOIB_1"> ICO GRAF, d.o.o. za proizvodnju, trgovinu i usluge, OIB 96562247924, Gotovčeva 8, 21000 Split</derivirana_varijabla>
  </DomainObject.Predmet.ProtustrankaFormatedWithAdressOIB>
  <DomainObject.Predmet.ProtustrankaWithAdress>
    <izvorni_sadrzaj>ICO GRAF, d.o.o. za proizvodnju, trgovinu i usluge Gotovčeva 8, 21000 Split</izvorni_sadrzaj>
    <derivirana_varijabla naziv="DomainObject.Predmet.ProtustrankaWithAdress_1">ICO GRAF, d.o.o. za proizvodnju, trgovinu i usluge Gotovčeva 8, 21000 Split</derivirana_varijabla>
  </DomainObject.Predmet.ProtustrankaWithAdress>
  <DomainObject.Predmet.ProtustrankaWithAdressOIB>
    <izvorni_sadrzaj>ICO GRAF, d.o.o. za proizvodnju, trgovinu i usluge, OIB 96562247924, Gotovčeva 8, 21000 Split</izvorni_sadrzaj>
    <derivirana_varijabla naziv="DomainObject.Predmet.ProtustrankaWithAdressOIB_1">ICO GRAF, d.o.o. za proizvodnju, trgovinu i usluge, OIB 96562247924, Gotovčeva 8, 21000 Split</derivirana_varijabla>
  </DomainObject.Predmet.ProtustrankaWithAdressOIB>
  <DomainObject.Predmet.ProtustrankaNazivFormated>
    <izvorni_sadrzaj>ICO GRAF, d.o.o. za proizvodnju, trgovinu i usluge</izvorni_sadrzaj>
    <derivirana_varijabla naziv="DomainObject.Predmet.ProtustrankaNazivFormated_1">ICO GRAF, d.o.o. za proizvodnju, trgovinu i usluge</derivirana_varijabla>
  </DomainObject.Predmet.ProtustrankaNazivFormated>
  <DomainObject.Predmet.ProtustrankaNazivFormatedOIB>
    <izvorni_sadrzaj>ICO GRAF, d.o.o. za proizvodnju, trgovinu i usluge, OIB 96562247924</izvorni_sadrzaj>
    <derivirana_varijabla naziv="DomainObject.Predmet.ProtustrankaNazivFormatedOIB_1">ICO GRAF, d.o.o. za proizvodnju, trgovinu i usluge, OIB 96562247924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7179.15</izvorni_sadrzaj>
    <derivirana_varijabla naziv="DomainObject.Predmet.TrenutnaVrijednost_1">7179.15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ICO GRAF, d.o.o. za proizvodnju, trgovinu i usluge</item>
    </izvorni_sadrzaj>
    <derivirana_varijabla naziv="DomainObject.Predmet.ProtuStrankaListFormated_1">
      <item>ICO GRAF, d.o.o. za proizvodnju, trgovinu i usluge</item>
    </derivirana_varijabla>
  </DomainObject.Predmet.ProtuStrankaListFormated>
  <DomainObject.Predmet.ProtuStrankaListFormatedOIB>
    <izvorni_sadrzaj>
      <item>ICO GRAF, d.o.o. za proizvodnju, trgovinu i usluge, OIB 96562247924</item>
    </izvorni_sadrzaj>
    <derivirana_varijabla naziv="DomainObject.Predmet.ProtuStrankaListFormatedOIB_1">
      <item>ICO GRAF, d.o.o. za proizvodnju, trgovinu i usluge, OIB 96562247924</item>
    </derivirana_varijabla>
  </DomainObject.Predmet.ProtuStrankaListFormatedOIB>
  <DomainObject.Predmet.ProtuStrankaListFormatedWithAdress>
    <izvorni_sadrzaj>
      <item>ICO GRAF, d.o.o. za proizvodnju, trgovinu i usluge, Gotovčeva 8, 21000 Split</item>
    </izvorni_sadrzaj>
    <derivirana_varijabla naziv="DomainObject.Predmet.ProtuStrankaListFormatedWithAdress_1">
      <item>ICO GRAF, d.o.o. za proizvodnju, trgovinu i usluge, Gotovčeva 8, 21000 Split</item>
    </derivirana_varijabla>
  </DomainObject.Predmet.ProtuStrankaListFormatedWithAdress>
  <DomainObject.Predmet.ProtuStrankaListFormatedWithAdressOIB>
    <izvorni_sadrzaj>
      <item>ICO GRAF, d.o.o. za proizvodnju, trgovinu i usluge, OIB 96562247924, Gotovčeva 8, 21000 Split</item>
    </izvorni_sadrzaj>
    <derivirana_varijabla naziv="DomainObject.Predmet.ProtuStrankaListFormatedWithAdressOIB_1">
      <item>ICO GRAF, d.o.o. za proizvodnju, trgovinu i usluge, OIB 96562247924, Gotovčeva 8, 21000 Split</item>
    </derivirana_varijabla>
  </DomainObject.Predmet.ProtuStrankaListFormatedWithAdressOIB>
  <DomainObject.Predmet.ProtuStrankaListNazivFormated>
    <izvorni_sadrzaj>
      <item>ICO GRAF, d.o.o. za proizvodnju, trgovinu i usluge</item>
    </izvorni_sadrzaj>
    <derivirana_varijabla naziv="DomainObject.Predmet.ProtuStrankaListNazivFormated_1">
      <item>ICO GRAF, d.o.o. za proizvodnju, trgovinu i usluge</item>
    </derivirana_varijabla>
  </DomainObject.Predmet.ProtuStrankaListNazivFormated>
  <DomainObject.Predmet.ProtuStrankaListNazivFormatedOIB>
    <izvorni_sadrzaj>
      <item>ICO GRAF, d.o.o. za proizvodnju, trgovinu i usluge, OIB 96562247924</item>
    </izvorni_sadrzaj>
    <derivirana_varijabla naziv="DomainObject.Predmet.ProtuStrankaListNazivFormatedOIB_1">
      <item>ICO GRAF, d.o.o. za proizvodnju, trgovinu i usluge, OIB 96562247924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ICO GRAF, d.o.o. za proizvodnju, trgovinu i usluge</izvorni_sadrzaj>
    <derivirana_varijabla naziv="DomainObject.Predmet.ProtustrankaIDrugi_1">ICO GRAF, d.o.o. za proizvodnju,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ICO GRAF, d.o.o. za proizvodnju, trgovinu i usluge, OIB 96562247924, Gotovčeva 8, 21000 Split</izvorni_sadrzaj>
    <derivirana_varijabla naziv="DomainObject.Predmet.ProtustrankaIDrugiAdressOIB_1">ICO GRAF, d.o.o. za proizvodnju, trgovinu i usluge, OIB 96562247924, Gotovčeva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ICO GRAF, d.o.o. za proizvodnju, trgovinu i usluge</item>
      <item>FINANCIJSKA AGENCIJA RC SPLIT</item>
    </izvorni_sadrzaj>
    <derivirana_varijabla naziv="DomainObject.Predmet.SudioniciListNaziv_1">
      <item>ICO GRAF, d.o.o. za proizvodnju, trgovinu i usluge</item>
      <item>FINANCIJSKA AGENCIJA RC SPLIT</item>
    </derivirana_varijabla>
  </DomainObject.Predmet.SudioniciListNaziv>
  <DomainObject.Predmet.SudioniciListAdressOIB>
    <izvorni_sadrzaj>
      <item>ICO GRAF, d.o.o. za proizvodnju, trgovinu i usluge, OIB 96562247924, Gotovčeva 8,21000 Split</item>
      <item>FINANCIJSKA AGENCIJA RC SPLIT, OIB 85821130368, Mažuranićevo šetalište 24b,21000 Split</item>
    </izvorni_sadrzaj>
    <derivirana_varijabla naziv="DomainObject.Predmet.SudioniciListAdressOIB_1">
      <item>ICO GRAF, d.o.o. za proizvodnju, trgovinu i usluge, OIB 96562247924, Gotovčeva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96562247924</item>
      <item>, OIB 85821130368</item>
    </izvorni_sadrzaj>
    <derivirana_varijabla naziv="DomainObject.Predmet.SudioniciListNazivOIB_1">
      <item>, OIB 96562247924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3253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2016-02-18T09:22:00Z</dcterms:created>
  <dc:creator>Lari Glavaš</dc:creator>
  <cp:lastModifiedBy>Lari Glavaš</cp:lastModifiedBy>
  <cp:lastPrinted>2016-02-18T09:20:00Z</cp:lastPrinted>
  <dcterms:modified xmlns:xsi="http://www.w3.org/2001/XMLSchema-instance" xsi:type="dcterms:W3CDTF">2016-02-18T09:22:00Z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