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404b" w14:paraId="ec3404b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</w:t>
      </w:r>
      <w:r w:rsidR="00C21052">
        <w:t xml:space="preserve"> </w:t>
      </w:r>
      <w:r w:rsidR="00CD7432">
        <w:t xml:space="preserve">  </w:t>
      </w:r>
      <w:r w:rsidR="00554FEF">
        <w:t>66 St-</w:t>
      </w:r>
      <w:r w:rsidR="00C21052">
        <w:t>767</w:t>
      </w:r>
      <w:r w:rsidR="00A107D1">
        <w:t>/17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80672D" w:rsidP="00CD1078" w:rsidR="00CD1078" w:rsidRPr="00E30905">
      <w:pPr>
        <w:ind w:firstLine="720"/>
        <w:jc w:val="both"/>
        <w:rPr>
          <w:b/>
        </w:rPr>
      </w:pPr>
      <w:r>
        <w:t xml:space="preserve">Trgovački sud u Zagrebu po sucu pojedincu Mislavu </w:t>
      </w:r>
      <w:proofErr w:type="spellStart"/>
      <w:r>
        <w:t>Kolakušiću</w:t>
      </w:r>
      <w:proofErr w:type="spellEnd"/>
      <w:r>
        <w:t xml:space="preserve">, kao stečajnom sucu u stečajnom postupku nad dužnikom </w:t>
      </w:r>
      <w:proofErr w:type="spellStart"/>
      <w:r w:rsidR="0060292C" w:rsidRPr="0060292C">
        <w:t>VILLA</w:t>
      </w:r>
      <w:proofErr w:type="spellEnd"/>
      <w:r w:rsidR="0060292C" w:rsidRPr="0060292C">
        <w:t xml:space="preserve"> </w:t>
      </w:r>
      <w:proofErr w:type="spellStart"/>
      <w:r w:rsidR="0060292C" w:rsidRPr="0060292C">
        <w:t>NOA</w:t>
      </w:r>
      <w:proofErr w:type="spellEnd"/>
      <w:r w:rsidR="0060292C" w:rsidRPr="0060292C">
        <w:t xml:space="preserve"> KRIŽ d.o.o. </w:t>
      </w:r>
      <w:r w:rsidR="0060292C">
        <w:t xml:space="preserve">u stečaju, </w:t>
      </w:r>
      <w:r w:rsidR="0060292C" w:rsidRPr="0060292C">
        <w:t xml:space="preserve">Križ, Trg Svetog Križa  8,  </w:t>
      </w:r>
      <w:proofErr w:type="spellStart"/>
      <w:r w:rsidR="0060292C" w:rsidRPr="0060292C">
        <w:t>OIB</w:t>
      </w:r>
      <w:proofErr w:type="spellEnd"/>
      <w:r w:rsidR="0060292C" w:rsidRPr="0060292C">
        <w:t xml:space="preserve">:98602292251, </w:t>
      </w:r>
      <w:proofErr w:type="spellStart"/>
      <w:r w:rsidR="0060292C" w:rsidRPr="0060292C">
        <w:t>MBS</w:t>
      </w:r>
      <w:proofErr w:type="spellEnd"/>
      <w:r w:rsidR="0060292C" w:rsidRPr="0060292C">
        <w:t>:080171354</w:t>
      </w:r>
      <w:r w:rsidRPr="00726A8D">
        <w:t>,</w:t>
      </w:r>
      <w:r>
        <w:t xml:space="preserve"> </w:t>
      </w:r>
      <w:r w:rsidR="0060292C">
        <w:t>3</w:t>
      </w:r>
      <w:r w:rsidR="00521041">
        <w:t xml:space="preserve">. </w:t>
      </w:r>
      <w:r w:rsidR="0060292C">
        <w:t>srpnja</w:t>
      </w:r>
      <w:r w:rsidR="00521041">
        <w:t xml:space="preserve"> 201</w:t>
      </w:r>
      <w:r w:rsidR="0060292C">
        <w:t>8</w:t>
      </w:r>
      <w:r w:rsidR="00521041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CD7432" w:rsidP="00CD7432" w:rsidR="00F037C3">
      <w:pPr>
        <w:jc w:val="both"/>
      </w:pPr>
      <w:r>
        <w:tab/>
        <w:t>I</w:t>
      </w:r>
      <w:r>
        <w:tab/>
      </w:r>
      <w:r w:rsidR="00956181">
        <w:t>Opće i</w:t>
      </w:r>
      <w:r w:rsidR="0017576C">
        <w:t>spitno r</w:t>
      </w:r>
      <w:r>
        <w:t xml:space="preserve">očište </w:t>
      </w:r>
      <w:r w:rsidR="0080672D">
        <w:t xml:space="preserve">Skupštine vjerovnika, </w:t>
      </w:r>
      <w:r>
        <w:t xml:space="preserve">umjesto </w:t>
      </w:r>
      <w:r w:rsidR="0017576C">
        <w:t>5</w:t>
      </w:r>
      <w:r w:rsidR="00F037C3">
        <w:t xml:space="preserve">. </w:t>
      </w:r>
      <w:r w:rsidR="0017576C">
        <w:t>srpnja</w:t>
      </w:r>
      <w:r w:rsidR="00F037C3">
        <w:t xml:space="preserve"> 201</w:t>
      </w:r>
      <w:r w:rsidR="0017576C">
        <w:t>8</w:t>
      </w:r>
      <w:r>
        <w:t>. u 10,</w:t>
      </w:r>
      <w:r w:rsidR="0017576C">
        <w:t>4</w:t>
      </w:r>
      <w:r w:rsidR="0080672D">
        <w:t>0</w:t>
      </w:r>
      <w:r>
        <w:t xml:space="preserve"> sati</w:t>
      </w:r>
      <w:r w:rsidR="0017576C">
        <w:t xml:space="preserve"> te izvještajno ročište </w:t>
      </w:r>
      <w:r w:rsidR="00956181">
        <w:t>određeno za isti dan u 10,50 sati</w:t>
      </w:r>
      <w:r>
        <w:t xml:space="preserve">, održati će se </w:t>
      </w:r>
    </w:p>
    <w:p w:rsidRDefault="0080672D" w:rsidP="00CD7432" w:rsidR="0080672D">
      <w:pPr>
        <w:jc w:val="both"/>
      </w:pPr>
    </w:p>
    <w:p w:rsidRDefault="002C1652" w:rsidP="00F037C3" w:rsidR="00F037C3">
      <w:pPr>
        <w:jc w:val="center"/>
      </w:pPr>
      <w:r>
        <w:t>20</w:t>
      </w:r>
      <w:r w:rsidR="00F037C3">
        <w:t xml:space="preserve">. </w:t>
      </w:r>
      <w:r>
        <w:t>rujna</w:t>
      </w:r>
      <w:r w:rsidR="00F037C3">
        <w:t xml:space="preserve"> 201</w:t>
      </w:r>
      <w:r>
        <w:t>8</w:t>
      </w:r>
      <w:r w:rsidR="00F037C3">
        <w:t xml:space="preserve">. </w:t>
      </w:r>
      <w:r w:rsidR="00A752B7">
        <w:t xml:space="preserve">s početkom </w:t>
      </w:r>
      <w:r w:rsidR="00F037C3">
        <w:t>u 10,</w:t>
      </w:r>
      <w:r>
        <w:t>0</w:t>
      </w:r>
      <w:r w:rsidR="0080672D">
        <w:t>0</w:t>
      </w:r>
      <w:r w:rsidR="000817AD" w:rsidRPr="000817AD">
        <w:t xml:space="preserve"> </w:t>
      </w:r>
      <w:r w:rsidR="00A752B7">
        <w:t>te</w:t>
      </w:r>
      <w:r>
        <w:t xml:space="preserve"> </w:t>
      </w:r>
      <w:r w:rsidR="00A752B7">
        <w:t>1</w:t>
      </w:r>
      <w:r>
        <w:t>0,</w:t>
      </w:r>
      <w:proofErr w:type="spellStart"/>
      <w:r>
        <w:t>10</w:t>
      </w:r>
      <w:proofErr w:type="spellEnd"/>
      <w:r>
        <w:t xml:space="preserve"> </w:t>
      </w:r>
      <w:r w:rsidR="000817AD" w:rsidRPr="000817AD">
        <w:t>sati</w:t>
      </w:r>
    </w:p>
    <w:p w:rsidRDefault="00F037C3" w:rsidP="00F037C3" w:rsidR="00F037C3">
      <w:pPr>
        <w:jc w:val="center"/>
      </w:pPr>
    </w:p>
    <w:p w:rsidRDefault="00CD7432" w:rsidP="00CD7432" w:rsidR="00CD7432">
      <w:pPr>
        <w:jc w:val="both"/>
      </w:pPr>
      <w:r>
        <w:t xml:space="preserve">u prostorijama Trgovačkog suda u Zagrebu, Zagreb, Petrinjska 8, soba </w:t>
      </w:r>
      <w:r w:rsidR="00F037C3">
        <w:t>88</w:t>
      </w:r>
      <w:r>
        <w:t>/II ulična zgrada.</w:t>
      </w:r>
    </w:p>
    <w:p w:rsidRDefault="0080672D" w:rsidP="00CD7432" w:rsidR="0080672D">
      <w:pPr>
        <w:jc w:val="both"/>
      </w:pPr>
    </w:p>
    <w:p w:rsidRDefault="0080672D" w:rsidP="0080672D" w:rsidR="0080672D">
      <w:r>
        <w:rPr>
          <w:b/>
        </w:rPr>
        <w:tab/>
      </w:r>
      <w:r>
        <w:t>II</w:t>
      </w:r>
      <w:r>
        <w:tab/>
        <w:t xml:space="preserve">Na Skupštinu se pozivaju pristupiti stečajni upravitelj i stečajni vjerovnici. </w:t>
      </w:r>
    </w:p>
    <w:p w:rsidRDefault="00A752B7" w:rsidP="00A752B7" w:rsidR="00A752B7"/>
    <w:p w:rsidRDefault="00006FBA" w:rsidP="001012EA" w:rsidR="00006FBA">
      <w:pPr>
        <w:jc w:val="center"/>
      </w:pPr>
      <w:r>
        <w:t xml:space="preserve">U Zagrebu </w:t>
      </w:r>
      <w:r w:rsidR="0060292C">
        <w:t>3</w:t>
      </w:r>
      <w:r w:rsidR="00F037C3">
        <w:t xml:space="preserve">. </w:t>
      </w:r>
      <w:r w:rsidR="0060292C">
        <w:t>srpnja</w:t>
      </w:r>
      <w:r w:rsidR="00F037C3">
        <w:t xml:space="preserve"> 201</w:t>
      </w:r>
      <w:r w:rsidR="0060292C">
        <w:t>8</w:t>
      </w:r>
      <w:r w:rsidR="00F037C3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881754">
        <w:t xml:space="preserve"> v.r.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 xml:space="preserve">Protiv ovog zaključka nije dopuštena žalba (čl.11. t.9. </w:t>
      </w:r>
      <w:proofErr w:type="spellStart"/>
      <w:r>
        <w:t>SZ</w:t>
      </w:r>
      <w:proofErr w:type="spellEnd"/>
      <w:r>
        <w:t>-a)</w:t>
      </w:r>
    </w:p>
    <w:p w:rsidRDefault="003543BF" w:rsidP="00006FBA" w:rsidR="003543BF">
      <w:pPr>
        <w:jc w:val="both"/>
      </w:pPr>
    </w:p>
    <w:p w:rsidRDefault="00032BFF" w:rsidP="00006FBA" w:rsidR="00032BFF">
      <w:pPr>
        <w:jc w:val="both"/>
      </w:pPr>
    </w:p>
    <w:p w:rsidRDefault="00881754" w:rsidR="00881754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81754" w:rsidR="00881754" w:rsidRPr="000504A6">
      <w:r>
        <w:tab/>
        <w:t xml:space="preserve">      </w:t>
      </w:r>
      <w:r w:rsidRPr="000E6531">
        <w:t>Ivana Stampf</w:t>
      </w:r>
    </w:p>
    <w:p w:rsidRDefault="00AB12F1" w:rsidP="00881754" w:rsidR="00AB12F1">
      <w:pPr>
        <w:jc w:val="both"/>
      </w:pPr>
    </w:p>
    <w:sectPr w:rsidSect="004A1C1E" w:rsidR="00AB12F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7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F6823"/>
    <w:rsid w:val="001012EA"/>
    <w:rsid w:val="0011152A"/>
    <w:rsid w:val="001155B1"/>
    <w:rsid w:val="0017576C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C1652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21041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0292C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E7F99"/>
    <w:rsid w:val="0080672D"/>
    <w:rsid w:val="00834131"/>
    <w:rsid w:val="00851323"/>
    <w:rsid w:val="008517E3"/>
    <w:rsid w:val="00881754"/>
    <w:rsid w:val="008819A1"/>
    <w:rsid w:val="008A5CB2"/>
    <w:rsid w:val="008C4B20"/>
    <w:rsid w:val="008C73F4"/>
    <w:rsid w:val="008E3812"/>
    <w:rsid w:val="00937084"/>
    <w:rsid w:val="009405B5"/>
    <w:rsid w:val="009541FE"/>
    <w:rsid w:val="00956181"/>
    <w:rsid w:val="00972734"/>
    <w:rsid w:val="00975C2D"/>
    <w:rsid w:val="0097615D"/>
    <w:rsid w:val="00981B59"/>
    <w:rsid w:val="00991035"/>
    <w:rsid w:val="009B32F0"/>
    <w:rsid w:val="009E687B"/>
    <w:rsid w:val="009F6855"/>
    <w:rsid w:val="00A107D1"/>
    <w:rsid w:val="00A22E09"/>
    <w:rsid w:val="00A27DA6"/>
    <w:rsid w:val="00A62738"/>
    <w:rsid w:val="00A752B7"/>
    <w:rsid w:val="00A9212E"/>
    <w:rsid w:val="00A92C40"/>
    <w:rsid w:val="00AB12F1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21052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037C3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ZVEZA BANK registrirana zadruga z omejenim jamstvom zastupanog po punomoćniku OD LJUBENKO &amp; PARTNERI d.o.o.; Credo banka dioničko društvo "u stečaju" zastupanog po punomoćniku Ankica Čenić</izvorni_sadrzaj>
    <derivirana_varijabla naziv="DomainObject.Predmet.StrankaFormated_1">  FINA Regionalni centar Zagreb; ZVEZA BANK registrirana zadruga z omejenim jamstvom zastupanog po punomoćniku OD LJUBENKO &amp; PARTNERI d.o.o.; Credo banka dioničko društvo "u stečaju" zastupanog po punomoćniku Ankica Čenić</derivirana_varijabla>
  </DomainObject.Predmet.StrankaFormated>
  <DomainObject.Predmet.StrankaFormatedOIB>
    <izvorni_sadrzaj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izvorni_sadrzaj>
    <derivirana_varijabla naziv="DomainObject.Predmet.StrankaFormatedOIB_1"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derivirana_varijabla>
  </DomainObject.Predmet.StrankaFormatedOIB>
  <DomainObject.Predmet.StrankaFormatedWithAdress>
    <izvorni_sadrzaj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izvorni_sadrzaj>
    <derivirana_varijabla naziv="DomainObject.Predmet.StrankaFormatedWithAdress_1"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izvorni_sadrzaj>
    <derivirana_varijabla naziv="DomainObject.Predmet.StrankaFormatedWithAdressOIB_1"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 Regionalni centar Zagreb Trg svibanjskih žrtava 1995. 1,10000 Zagreb,ZVEZA BANK registrirana zadruga z omejenim jamstvom Paulitschgasse 5-7,9040 Klagenfurt,Credo banka dioničko društvo "u stečaju" Zrinjsko-Frankopanska 58,21000 Split</izvorni_sadrzaj>
    <derivirana_varijabla naziv="DomainObject.Predmet.StrankaWithAdress_1">FINA Regionalni centar Zagreb Trg svibanjskih žrtava 1995. 1,10000 Zagreb,ZVEZA BANK registrirana zadruga z omejenim jamstvom Paulitschgasse 5-7,9040 Klagenfurt,Credo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izvorni_sadrzaj>
    <derivirana_varijabla naziv="DomainObject.Predmet.StrankaWithAdressOIB_1"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derivirana_varijabla>
  </DomainObject.Predmet.StrankaWithAdressOIB>
  <DomainObject.Predmet.StrankaNazivFormated>
    <izvorni_sadrzaj>FINA Regionalni centar Zagreb,ZVEZA BANK registrirana zadruga z omejenim jamstvom,Credo banka dioničko društvo "u stečaju"</izvorni_sadrzaj>
    <derivirana_varijabla naziv="DomainObject.Predmet.StrankaNazivFormated_1">FINA Regionalni centar Zagreb,ZVEZA BANK registrirana zadruga z omejenim jamstvom,Credo banka dioničko društvo "u stečaju"</derivirana_varijabla>
  </DomainObject.Predmet.StrankaNazivFormated>
  <DomainObject.Predmet.StrankaNazivFormatedOIB>
    <izvorni_sadrzaj>FINA Regionalni centar Zagreb, OIB 85821130368,ZVEZA BANK registrirana zadruga z omejenim jamstvom, OIB 24250429800,Credo banka dioničko društvo "u stečaju", OIB 94141384086</izvorni_sadrzaj>
    <derivirana_varijabla naziv="DomainObject.Predmet.StrankaNazivFormatedOIB_1">FINA Regionalni centar Zagreb, OIB 85821130368,ZVEZA BANK registrirana zadruga z omejenim jamstvom, OIB 24250429800,Credo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izvorni_sadrzaj>
    <derivirana_varijabla naziv="DomainObject.Predmet.StrankaListFormated_1"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derivirana_varijabla>
  </DomainObject.Predmet.StrankaListFormated>
  <DomainObject.Predmet.StrankaListFormatedOIB>
    <izvorni_sadrzaj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izvorni_sadrzaj>
    <derivirana_varijabla naziv="DomainObject.Predmet.StrankaListFormatedOIB_1"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izvorni_sadrzaj>
    <derivirana_varijabla naziv="DomainObject.Predmet.StrankaListFormatedWithAdress_1"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 Regionalni centar Zagreb</item>
      <item>ZVEZA BANK registrirana zadruga z omejenim jamstvom</item>
      <item>Credo banka dioničko društvo "u stečaju"</item>
    </izvorni_sadrzaj>
    <derivirana_varijabla naziv="DomainObject.Predmet.StrankaListNazivFormated_1">
      <item>FINA Regionalni centar Zagreb</item>
      <item>ZVEZA BANK registrirana zadruga z omejenim jamstvom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ZVEZA BANK registrirana zadruga z omejenim jamstvom, OIB 24250429800</item>
      <item>Credo banka dioničko društvo "u stečaju", OIB 94141384086</item>
    </izvorni_sadrzaj>
    <derivirana_varijabla naziv="DomainObject.Predmet.StrankaListNazivFormatedOIB_1">
      <item>FINA Regionalni centar Zagreb, OIB 85821130368</item>
      <item>ZVEZA BANK registrirana zadruga z omejenim jamstvom, OIB 24250429800</item>
      <item>Credo banka dioničko društvo "u stečaju", OIB 94141384086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izvorni_sadrzaj>
    <derivirana_varijabla naziv="DomainObject.Predmet.OstaliListFormated_1"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derivirana_varijabla>
  </DomainObject.Predmet.OstaliListFormated>
  <DomainObject.Predmet.OstaliListFormatedOIB>
    <izvorni_sadrzaj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izvorni_sadrzaj>
    <derivirana_varijabla naziv="DomainObject.Predmet.OstaliListFormatedOIB_1"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derivirana_varijabla>
  </DomainObject.Predmet.OstaliListFormatedOIB>
  <DomainObject.Predmet.OstaliListFormatedWithAdress>
    <izvorni_sadrzaj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izvorni_sadrzaj>
    <derivirana_varijabla naziv="DomainObject.Predmet.OstaliListFormatedWithAdress_1"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derivirana_varijabla>
  </DomainObject.Predmet.OstaliListFormatedWithAdress>
  <DomainObject.Predmet.OstaliListFormatedWithAdressOIB>
    <izvorni_sadrzaj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izvorni_sadrzaj>
    <derivirana_varijabla naziv="DomainObject.Predmet.OstaliListFormatedWithAdressOIB_1"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derivirana_varijabla>
  </DomainObject.Predmet.OstaliListFormatedWithAdressOIB>
  <DomainObject.Predmet.OstaliListNazivFormated>
    <izvorni_sadrzaj>
      <item>OD LJUBENKO &amp; PARTNERI d.o.o.</item>
      <item>Ankica Čenić</item>
      <item>Nadica Pavković</item>
      <item>ĐURĐA DRAGOVIĆ GRAHEK</item>
    </izvorni_sadrzaj>
    <derivirana_varijabla naziv="DomainObject.Predmet.OstaliListNazivFormated_1">
      <item>OD LJUBENKO &amp; PARTNERI d.o.o.</item>
      <item>Ankica Čenić</item>
      <item>Nadica Pavković</item>
      <item>ĐURĐA DRAGOVIĆ GRAHEK</item>
    </derivirana_varijabla>
  </DomainObject.Predmet.OstaliListNazivFormated>
  <DomainObject.Predmet.OstaliListNazivFormatedOIB>
    <izvorni_sadrzaj>
      <item>OD LJUBENKO &amp; PARTNERI d.o.o., OIB 44071613559</item>
      <item>Ankica Čenić</item>
      <item>Nadica Pavković, OIB 66424740963</item>
      <item>ĐURĐA DRAGOVIĆ GRAHEK, OIB 90124243686</item>
    </izvorni_sadrzaj>
    <derivirana_varijabla naziv="DomainObject.Predmet.OstaliListNazivFormatedOIB_1">
      <item>OD LJUBENKO &amp; PARTNERI d.o.o., OIB 44071613559</item>
      <item>Ankica Čenić</item>
      <item>Nadica Pavković, OIB 66424740963</item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izvorni_sadrzaj>
    <derivirana_varijabla naziv="DomainObject.Predmet.SudioniciListNaziv_1"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derivirana_varijabla>
  </DomainObject.Predmet.SudioniciListNaziv>
  <DomainObject.Predmet.SudioniciListAdressOIB>
    <izvorni_sadrzaj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izvorni_sadrzaj>
    <derivirana_varijabla naziv="DomainObject.Predmet.SudioniciListAdressOIB_1"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izvorni_sadrzaj>
    <derivirana_varijabla naziv="DomainObject.Predmet.SudioniciListNazivOIB_1"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774</properties:Characters>
  <properties:Lines>36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2018-07-03T11:29:00Z</dcterms:created>
  <dc:creator>rkrsnik</dc:creator>
  <cp:lastModifiedBy>Ivana Stampf</cp:lastModifiedBy>
  <cp:lastPrinted>2013-06-10T12:39:00Z</cp:lastPrinted>
  <dcterms:modified xmlns:xsi="http://www.w3.org/2001/XMLSchema-instance" xsi:type="dcterms:W3CDTF">2018-07-03T11:52:00Z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 st-767-17 zaključak ročište skupština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