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cbde" w14:paraId="841cbde" w:rsidRDefault="00010A00" w:rsidP="007C4EF1" w:rsidR="00C34D29" w:rsidRPr="005816AC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412117" w:rsidP="00C34D29" w:rsidR="00C34D29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>Trgovački sud u Zagrebu, po sucu Nikolini Dorić Hadžisejdić, u</w:t>
      </w:r>
      <w:r w:rsidRPr="005816AC">
        <w:rPr>
          <w:sz w:val="24"/>
          <w:szCs w:val="24"/>
          <w:lang w:val="pt-BR"/>
        </w:rPr>
        <w:t xml:space="preserve"> stečajnom postupku u povodu prijedloga predlagatelja FINANCIJSKA AGENCIJA, RC Zagreb, </w:t>
      </w:r>
      <w:r w:rsidRPr="005816AC">
        <w:rPr>
          <w:sz w:val="24"/>
          <w:szCs w:val="24"/>
        </w:rPr>
        <w:t>Podružnica Zagreb, Trg svibanjskih žrtava 1995. 1, OIB: 85821130368</w:t>
      </w:r>
      <w:r w:rsidRPr="005816AC">
        <w:rPr>
          <w:sz w:val="24"/>
          <w:szCs w:val="24"/>
          <w:lang w:val="pt-BR"/>
        </w:rPr>
        <w:t xml:space="preserve">, za otvaranje stečajnog postupka nad dužnikom </w:t>
      </w:r>
      <w:r w:rsidR="004C0336">
        <w:rPr>
          <w:sz w:val="24"/>
          <w:szCs w:val="24"/>
          <w:lang w:val="pt-BR"/>
        </w:rPr>
        <w:t>ABSOLUTE SIGNUM j.d.o.o. za usluge, OIB 30858516255, Velika Gorica, Nikole Tesle 57</w:t>
      </w:r>
      <w:r w:rsidRPr="005816AC">
        <w:rPr>
          <w:sz w:val="24"/>
          <w:szCs w:val="24"/>
        </w:rPr>
        <w:t>,</w:t>
      </w:r>
      <w:r w:rsidR="00064EAD" w:rsidRPr="005816AC">
        <w:rPr>
          <w:sz w:val="24"/>
          <w:szCs w:val="24"/>
        </w:rPr>
        <w:t xml:space="preserve"> </w:t>
      </w:r>
      <w:r w:rsidR="004C0336">
        <w:rPr>
          <w:sz w:val="24"/>
          <w:szCs w:val="24"/>
        </w:rPr>
        <w:t>11. listopada</w:t>
      </w:r>
      <w:r w:rsidR="00C34D29" w:rsidRPr="005816AC">
        <w:rPr>
          <w:sz w:val="24"/>
          <w:szCs w:val="24"/>
        </w:rPr>
        <w:t xml:space="preserve"> 2017.,</w:t>
      </w:r>
    </w:p>
    <w:p w:rsidRDefault="008A7C5A" w:rsidP="008A7C5A" w:rsidR="008A7C5A" w:rsidRPr="005816AC">
      <w:pPr>
        <w:jc w:val="both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4C0336">
        <w:rPr>
          <w:sz w:val="24"/>
          <w:szCs w:val="24"/>
        </w:rPr>
        <w:t>4040</w:t>
      </w:r>
      <w:r w:rsidR="00C34D29" w:rsidRPr="005816AC">
        <w:rPr>
          <w:sz w:val="24"/>
          <w:szCs w:val="24"/>
        </w:rPr>
        <w:t>-16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412117" w:rsidRPr="005816AC">
        <w:rPr>
          <w:sz w:val="24"/>
          <w:szCs w:val="24"/>
        </w:rPr>
        <w:t>9</w:t>
      </w:r>
      <w:r w:rsidR="00C34D29" w:rsidRPr="005816AC">
        <w:rPr>
          <w:sz w:val="24"/>
          <w:szCs w:val="24"/>
        </w:rPr>
        <w:t xml:space="preserve">. </w:t>
      </w:r>
      <w:r w:rsidR="00412117" w:rsidRPr="005816AC">
        <w:rPr>
          <w:sz w:val="24"/>
          <w:szCs w:val="24"/>
        </w:rPr>
        <w:t>lipnja</w:t>
      </w:r>
      <w:r w:rsidR="00C34D29" w:rsidRPr="005816AC">
        <w:rPr>
          <w:sz w:val="24"/>
          <w:szCs w:val="24"/>
        </w:rPr>
        <w:t xml:space="preserve"> 2017</w:t>
      </w:r>
      <w:r w:rsidRPr="005816AC">
        <w:rPr>
          <w:sz w:val="24"/>
          <w:szCs w:val="24"/>
        </w:rPr>
        <w:t xml:space="preserve">. kojim je nad dužnikom </w:t>
      </w:r>
      <w:r w:rsidR="004C0336">
        <w:rPr>
          <w:sz w:val="24"/>
          <w:szCs w:val="24"/>
          <w:lang w:val="pt-BR"/>
        </w:rPr>
        <w:t>ABSOLUTE SIGNUM j.d.o.o. za usluge, OIB 30858516255, Velika Gorica, Nikole Tesle 57</w:t>
      </w:r>
      <w:r w:rsidRPr="005816AC">
        <w:rPr>
          <w:sz w:val="24"/>
          <w:szCs w:val="24"/>
        </w:rPr>
        <w:t xml:space="preserve">, otvorio </w:t>
      </w:r>
      <w:r w:rsidR="00C34D29" w:rsidRPr="005816AC">
        <w:rPr>
          <w:sz w:val="24"/>
          <w:szCs w:val="24"/>
        </w:rPr>
        <w:t xml:space="preserve">i istovremeno zaključio </w:t>
      </w:r>
      <w:r w:rsidRPr="005816AC">
        <w:rPr>
          <w:sz w:val="24"/>
          <w:szCs w:val="24"/>
        </w:rPr>
        <w:t xml:space="preserve">stečaj. Ovaj postupak pokrenut je na prijedlog Financijske agencije, klasa: 110-07/16-01/04, </w:t>
      </w:r>
      <w:proofErr w:type="spellStart"/>
      <w:r w:rsidRPr="005816AC">
        <w:rPr>
          <w:sz w:val="24"/>
          <w:szCs w:val="24"/>
        </w:rPr>
        <w:t>Ur</w:t>
      </w:r>
      <w:proofErr w:type="spellEnd"/>
      <w:r w:rsidRPr="005816AC">
        <w:rPr>
          <w:sz w:val="24"/>
          <w:szCs w:val="24"/>
        </w:rPr>
        <w:t xml:space="preserve"> broj: 04-06</w:t>
      </w:r>
      <w:r w:rsidR="00C34D29" w:rsidRPr="005816AC">
        <w:rPr>
          <w:sz w:val="24"/>
          <w:szCs w:val="24"/>
        </w:rPr>
        <w:t>-</w:t>
      </w:r>
      <w:r w:rsidRPr="005816AC">
        <w:rPr>
          <w:sz w:val="24"/>
          <w:szCs w:val="24"/>
        </w:rPr>
        <w:t>1</w:t>
      </w:r>
      <w:r w:rsidR="004C0336">
        <w:rPr>
          <w:sz w:val="24"/>
          <w:szCs w:val="24"/>
        </w:rPr>
        <w:t>6</w:t>
      </w:r>
      <w:r w:rsidRPr="005816AC">
        <w:rPr>
          <w:sz w:val="24"/>
          <w:szCs w:val="24"/>
        </w:rPr>
        <w:t>-</w:t>
      </w:r>
      <w:r w:rsidR="004C0336">
        <w:rPr>
          <w:sz w:val="24"/>
          <w:szCs w:val="24"/>
        </w:rPr>
        <w:t>8282</w:t>
      </w:r>
      <w:r w:rsidRPr="005816AC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4C0336">
        <w:rPr>
          <w:sz w:val="24"/>
          <w:szCs w:val="24"/>
        </w:rPr>
        <w:t>25. travnja</w:t>
      </w:r>
      <w:r w:rsidRPr="005816AC">
        <w:rPr>
          <w:sz w:val="24"/>
          <w:szCs w:val="24"/>
        </w:rPr>
        <w:t xml:space="preserve"> 2016. na ime predujma za namirenje troškova postupka ima zaplijenjena novčana sredstva u iznosu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4C0336">
        <w:rPr>
          <w:sz w:val="24"/>
          <w:szCs w:val="24"/>
        </w:rPr>
        <w:t>11. listopada</w:t>
      </w:r>
      <w:r w:rsidR="00C34D29" w:rsidRPr="005816AC">
        <w:rPr>
          <w:sz w:val="24"/>
          <w:szCs w:val="24"/>
        </w:rPr>
        <w:t xml:space="preserve"> 2017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CE511F">
        <w:rPr>
          <w:sz w:val="24"/>
          <w:szCs w:val="24"/>
        </w:rPr>
        <w:t>,v.r.</w:t>
      </w:r>
    </w:p>
    <w:p w:rsidRDefault="00780B1C" w:rsidP="00817543" w:rsidR="00780B1C" w:rsidRPr="005816AC">
      <w:pPr>
        <w:ind w:left="7088"/>
        <w:jc w:val="both"/>
        <w:rPr>
          <w:sz w:val="24"/>
          <w:szCs w:val="24"/>
        </w:rPr>
      </w:pP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CE511F" w:rsidP="008A7C5A" w:rsidR="00CE511F">
      <w:pPr>
        <w:jc w:val="both"/>
        <w:rPr>
          <w:sz w:val="24"/>
          <w:szCs w:val="24"/>
        </w:rPr>
      </w:pPr>
    </w:p>
    <w:p w:rsidRDefault="00CE511F" w:rsidP="00C359B6" w:rsidR="00CE511F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CE511F" w:rsidP="00C359B6" w:rsidR="00CE511F">
      <w:pPr>
        <w:pStyle w:val="Bezproreda"/>
        <w:ind w:left="4956"/>
        <w:jc w:val="right"/>
      </w:pPr>
      <w:r>
        <w:t>Karmela Dolenc</w:t>
      </w:r>
    </w:p>
    <w:p w:rsidRDefault="00CE511F" w:rsidP="008A7C5A" w:rsidR="00CE511F" w:rsidRPr="005816AC">
      <w:pPr>
        <w:jc w:val="both"/>
        <w:rPr>
          <w:sz w:val="24"/>
          <w:szCs w:val="24"/>
        </w:rPr>
      </w:pPr>
    </w:p>
    <w:sectPr w:rsidSect="00C34D29" w:rsidR="00CE511F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412117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>
      <w:rPr>
        <w:noProof/>
        <w:sz w:val="24"/>
        <w:szCs w:val="24"/>
      </w:rPr>
      <w:t>89</w:t>
    </w:r>
    <w:r w:rsidR="00817543" w:rsidRPr="00535D2A">
      <w:rPr>
        <w:sz w:val="24"/>
        <w:szCs w:val="24"/>
      </w:rPr>
      <w:t>. St-</w:t>
    </w:r>
    <w:r w:rsidR="004C0336">
      <w:rPr>
        <w:sz w:val="24"/>
        <w:szCs w:val="24"/>
      </w:rPr>
      <w:t>4040/16-24</w:t>
    </w:r>
    <w:r w:rsidR="00817543" w:rsidRPr="005816AC">
      <w:rPr>
        <w:sz w:val="24"/>
        <w:szCs w:val="24"/>
      </w:rPr>
      <w:t xml:space="preserve">   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44EA0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A5B61"/>
    <w:rsid w:val="00CA6133"/>
    <w:rsid w:val="00CA675A"/>
    <w:rsid w:val="00CB2EE2"/>
    <w:rsid w:val="00CC0EFA"/>
    <w:rsid w:val="00CE0E59"/>
    <w:rsid w:val="00CE511F"/>
    <w:rsid w:val="00CE6B8C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5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1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11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1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1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E511F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5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1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11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1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1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E511F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4040</izvorni_sadrzaj>
    <derivirana_varijabla naziv="DomainObject.Predmet.Broj_1">4040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2017.</izvorni_sadrzaj>
    <derivirana_varijabla naziv="DomainObject.Predmet.DatumRjesavanja_1">9.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St-4040/2016</izvorni_sadrzaj>
    <derivirana_varijabla naziv="DomainObject.Predmet.OznakaBroj_1">St-4040/2016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ABSOLUTE SIGNUM j.d.o.o. zastupanog po punomoćniku Antun Hruškar</izvorni_sadrzaj>
    <derivirana_varijabla naziv="DomainObject.Predmet.ProtustrankaFormated_1">  ABSOLUTE SIGNUM j.d.o.o. zastupanog po punomoćniku Antun Hruškar</derivirana_varijabla>
  </DomainObject.Predmet.ProtustrankaFormated>
  <DomainObject.Predmet.ProtustrankaFormatedOIB>
    <izvorni_sadrzaj>  ABSOLUTE SIGNUM j.d.o.o., OIB 30858516255 zastupanog po punomoćniku Antun Hruškar</izvorni_sadrzaj>
    <derivirana_varijabla naziv="DomainObject.Predmet.ProtustrankaFormatedOIB_1">  ABSOLUTE SIGNUM j.d.o.o., OIB 30858516255 zastupanog po punomoćniku Antun Hruškar</derivirana_varijabla>
  </DomainObject.Predmet.ProtustrankaFormatedOIB>
  <DomainObject.Predmet.ProtustrankaFormatedWithAdress>
    <izvorni_sadrzaj> ABSOLUTE SIGNUM j.d.o.o., Nikole Tesle 57, 10410 Velika Gorica zastupanog po punomoćniku Antun Hruškar</izvorni_sadrzaj>
    <derivirana_varijabla naziv="DomainObject.Predmet.ProtustrankaFormatedWithAdress_1"> ABSOLUTE SIGNUM j.d.o.o., Nikole Tesle 57, 10410 Velika Gorica zastupanog po punomoćniku Antun Hruškar</derivirana_varijabla>
  </DomainObject.Predmet.ProtustrankaFormatedWithAdress>
  <DomainObject.Predmet.ProtustrankaFormatedWithAdressOIB>
    <izvorni_sadrzaj> ABSOLUTE SIGNUM j.d.o.o., OIB 30858516255, Nikole Tesle 57, 10410 Velika Gorica zastupanog po punomoćniku Antun Hruškar</izvorni_sadrzaj>
    <derivirana_varijabla naziv="DomainObject.Predmet.ProtustrankaFormatedWithAdressOIB_1"> ABSOLUTE SIGNUM j.d.o.o., OIB 30858516255, Nikole Tesle 57, 10410 Velika Gorica zastupanog po punomoćniku Antun Hruškar</derivirana_varijabla>
  </DomainObject.Predmet.ProtustrankaFormatedWithAdressOIB>
  <DomainObject.Predmet.ProtustrankaWithAdress>
    <izvorni_sadrzaj>ABSOLUTE SIGNUM j.d.o.o. Nikole Tesle 57, 10410 Velika Gorica</izvorni_sadrzaj>
    <derivirana_varijabla naziv="DomainObject.Predmet.ProtustrankaWithAdress_1">ABSOLUTE SIGNUM j.d.o.o. Nikole Tesle 57, 10410 Velika Gorica</derivirana_varijabla>
  </DomainObject.Predmet.ProtustrankaWithAdress>
  <DomainObject.Predmet.ProtustrankaWithAdressOIB>
    <izvorni_sadrzaj>ABSOLUTE SIGNUM j.d.o.o., OIB 30858516255, Nikole Tesle 57, 10410 Velika Gorica</izvorni_sadrzaj>
    <derivirana_varijabla naziv="DomainObject.Predmet.ProtustrankaWithAdressOIB_1">ABSOLUTE SIGNUM j.d.o.o., OIB 30858516255, Nikole Tesle 57, 10410 Velika Gorica</derivirana_varijabla>
  </DomainObject.Predmet.ProtustrankaWithAdressOIB>
  <DomainObject.Predmet.ProtustrankaNazivFormated>
    <izvorni_sadrzaj>ABSOLUTE SIGNUM j.d.o.o.</izvorni_sadrzaj>
    <derivirana_varijabla naziv="DomainObject.Predmet.ProtustrankaNazivFormated_1">ABSOLUTE SIGNUM j.d.o.o.</derivirana_varijabla>
  </DomainObject.Predmet.ProtustrankaNazivFormated>
  <DomainObject.Predmet.ProtustrankaNazivFormatedOIB>
    <izvorni_sadrzaj>ABSOLUTE SIGNUM j.d.o.o., OIB 30858516255</izvorni_sadrzaj>
    <derivirana_varijabla naziv="DomainObject.Predmet.ProtustrankaNazivFormatedOIB_1">ABSOLUTE SIGNUM j.d.o.o., OIB 30858516255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ABSOLUTE SIGNUM j.d.o.o. zastupanog po punomoćniku Antun Hruškar</item>
    </izvorni_sadrzaj>
    <derivirana_varijabla naziv="DomainObject.Predmet.ProtuStrankaListFormated_1">
      <item>ABSOLUTE SIGNUM j.d.o.o. zastupanog po punomoćniku Antun Hruškar</item>
    </derivirana_varijabla>
  </DomainObject.Predmet.ProtuStrankaListFormated>
  <DomainObject.Predmet.ProtuStrankaListFormatedOIB>
    <izvorni_sadrzaj>
      <item>ABSOLUTE SIGNUM j.d.o.o., OIB 30858516255 zastupanog po punomoćniku Antun Hruškar</item>
    </izvorni_sadrzaj>
    <derivirana_varijabla naziv="DomainObject.Predmet.ProtuStrankaListFormatedOIB_1">
      <item>ABSOLUTE SIGNUM j.d.o.o., OIB 30858516255 zastupanog po punomoćniku Antun Hruškar</item>
    </derivirana_varijabla>
  </DomainObject.Predmet.ProtuStrankaListFormatedOIB>
  <DomainObject.Predmet.ProtuStrankaListFormatedWithAdress>
    <izvorni_sadrzaj>
      <item>ABSOLUTE SIGNUM j.d.o.o., Nikole Tesle 57, 10410 Velika Gorica zastupanog po punomoćniku Antun Hruškar</item>
    </izvorni_sadrzaj>
    <derivirana_varijabla naziv="DomainObject.Predmet.ProtuStrankaListFormatedWithAdress_1">
      <item>ABSOLUTE SIGNUM j.d.o.o., Nikole Tesle 57, 10410 Velika Gorica zastupanog po punomoćniku Antun Hruškar</item>
    </derivirana_varijabla>
  </DomainObject.Predmet.ProtuStrankaListFormatedWithAdress>
  <DomainObject.Predmet.ProtuStrankaListFormatedWithAdressOIB>
    <izvorni_sadrzaj>
      <item>ABSOLUTE SIGNUM j.d.o.o., OIB 30858516255, Nikole Tesle 57, 10410 Velika Gorica zastupanog po punomoćniku Antun Hruškar</item>
    </izvorni_sadrzaj>
    <derivirana_varijabla naziv="DomainObject.Predmet.ProtuStrankaListFormatedWithAdressOIB_1">
      <item>ABSOLUTE SIGNUM j.d.o.o., OIB 30858516255, Nikole Tesle 57, 10410 Velika Gorica zastupanog po punomoćniku Antun Hruškar</item>
    </derivirana_varijabla>
  </DomainObject.Predmet.ProtuStrankaListFormatedWithAdressOIB>
  <DomainObject.Predmet.ProtuStrankaListNazivFormated>
    <izvorni_sadrzaj>
      <item>ABSOLUTE SIGNUM j.d.o.o.</item>
    </izvorni_sadrzaj>
    <derivirana_varijabla naziv="DomainObject.Predmet.ProtuStrankaListNazivFormated_1">
      <item>ABSOLUTE SIGNUM j.d.o.o.</item>
    </derivirana_varijabla>
  </DomainObject.Predmet.ProtuStrankaListNazivFormated>
  <DomainObject.Predmet.ProtuStrankaListNazivFormatedOIB>
    <izvorni_sadrzaj>
      <item>ABSOLUTE SIGNUM j.d.o.o., OIB 30858516255</item>
    </izvorni_sadrzaj>
    <derivirana_varijabla naziv="DomainObject.Predmet.ProtuStrankaListNazivFormatedOIB_1">
      <item>ABSOLUTE SIGNUM j.d.o.o., OIB 30858516255</item>
    </derivirana_varijabla>
  </DomainObject.Predmet.ProtuStrankaListNazivFormatedOIB>
  <DomainObject.Predmet.OstaliListFormated>
    <izvorni_sadrzaj>
      <item>Antun Hruškar punomoćnik sudionika u postupku ABSOLUTE SIGNUM j.d.o.o.</item>
      <item>ZAGREBAČKA BANKA DIONIČKO DRUŠTVO</item>
      <item>Damir Šebetić</item>
    </izvorni_sadrzaj>
    <derivirana_varijabla naziv="DomainObject.Predmet.OstaliListFormated_1">
      <item>Antun Hruškar punomoćnik sudionika u postupku ABSOLUTE SIGNUM j.d.o.o.</item>
      <item>ZAGREBAČKA BANKA DIONIČKO DRUŠTVO</item>
      <item>Damir Šebetić</item>
    </derivirana_varijabla>
  </DomainObject.Predmet.OstaliListFormated>
  <DomainObject.Predmet.OstaliListFormatedOIB>
    <izvorni_sadrzaj>
      <item>Antun Hruškar, OIB 69500717166 punomoćnik sudionika u postupku ABSOLUTE SIGNUM j.d.o.o.</item>
      <item>ZAGREBAČKA BANKA DIONIČKO DRUŠTVO, OIB 92963223473</item>
      <item>Damir Šebetić, OIB 84590633905</item>
    </izvorni_sadrzaj>
    <derivirana_varijabla naziv="DomainObject.Predmet.OstaliListFormatedOIB_1">
      <item>Antun Hruškar, OIB 69500717166 punomoćnik sudionika u postupku ABSOLUTE SIGNUM j.d.o.o.</item>
      <item>ZAGREBAČKA BANKA DIONIČKO DRUŠTVO, OIB 92963223473</item>
      <item>Damir Šebetić, OIB 84590633905</item>
    </derivirana_varijabla>
  </DomainObject.Predmet.OstaliListFormatedOIB>
  <DomainObject.Predmet.OstaliListFormatedWithAdress>
    <izvorni_sadrzaj>
      <item>Antun Hruškar, Nikole Tesle 57, 10410 Velika Gorica punomoćnik sudionika u postupku ABSOLUTE SIGNUM j.d.o.o.</item>
      <item>ZAGREBAČKA BANKA DIONIČKO DRUŠTVO, Trg bana Josipa Jelačića 10, 10000 Zagreb</item>
      <item>Damir Šebetić, Đorđićeva Ulica 6, 10000 Zagreb</item>
    </izvorni_sadrzaj>
    <derivirana_varijabla naziv="DomainObject.Predmet.OstaliListFormatedWithAdress_1">
      <item>Antun Hruškar, Nikole Tesle 57, 10410 Velika Gorica punomoćnik sudionika u postupku ABSOLUTE SIGNUM j.d.o.o.</item>
      <item>ZAGREBAČKA BANKA DIONIČKO DRUŠTVO, Trg bana Josipa Jelačića 10, 10000 Zagreb</item>
      <item>Damir Šebetić, Đorđićeva Ulica 6, 10000 Zagreb</item>
    </derivirana_varijabla>
  </DomainObject.Predmet.OstaliListFormatedWithAdress>
  <DomainObject.Predmet.OstaliListFormatedWithAdressOIB>
    <izvorni_sadrzaj>
      <item>Antun Hruškar, OIB 69500717166, Nikole Tesle 57, 10410 Velika Gorica punomoćnik sudionika u postupku ABSOLUTE SIGNUM j.d.o.o.</item>
      <item>ZAGREBAČKA BANKA DIONIČKO DRUŠTVO, OIB 92963223473, Trg bana Josipa Jelačića 10, 10000 Zagreb</item>
      <item>Damir Šebetić, OIB 84590633905, Đorđićeva Ulica 6, 10000 Zagreb</item>
    </izvorni_sadrzaj>
    <derivirana_varijabla naziv="DomainObject.Predmet.OstaliListFormatedWithAdressOIB_1">
      <item>Antun Hruškar, OIB 69500717166, Nikole Tesle 57, 10410 Velika Gorica punomoćnik sudionika u postupku ABSOLUTE SIGNUM j.d.o.o.</item>
      <item>ZAGREBAČKA BANKA DIONIČKO DRUŠTVO, OIB 92963223473, Trg bana Josipa Jelačića 10, 10000 Zagreb</item>
      <item>Damir Šebetić, OIB 84590633905, Đorđićeva Ulica 6, 10000 Zagreb</item>
    </derivirana_varijabla>
  </DomainObject.Predmet.OstaliListFormatedWithAdressOIB>
  <DomainObject.Predmet.OstaliListNazivFormated>
    <izvorni_sadrzaj>
      <item>Antun Hruškar</item>
      <item>ZAGREBAČKA BANKA DIONIČKO DRUŠTVO</item>
      <item>Damir Šebetić</item>
    </izvorni_sadrzaj>
    <derivirana_varijabla naziv="DomainObject.Predmet.OstaliListNazivFormated_1">
      <item>Antun Hruškar</item>
      <item>ZAGREBAČKA BANKA DIONIČKO DRUŠTVO</item>
      <item>Damir Šebetić</item>
    </derivirana_varijabla>
  </DomainObject.Predmet.OstaliListNazivFormated>
  <DomainObject.Predmet.OstaliListNazivFormatedOIB>
    <izvorni_sadrzaj>
      <item>Antun Hruškar, OIB 69500717166</item>
      <item>ZAGREBAČKA BANKA DIONIČKO DRUŠTVO, OIB 92963223473</item>
      <item>Damir Šebetić, OIB 84590633905</item>
    </izvorni_sadrzaj>
    <derivirana_varijabla naziv="DomainObject.Predmet.OstaliListNazivFormatedOIB_1">
      <item>Antun Hruškar, OIB 69500717166</item>
      <item>ZAGREBAČKA BANKA DIONIČKO DRUŠTVO, OIB 92963223473</item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ABSOLUTE SIGNUM j.d.o.o.</izvorni_sadrzaj>
    <derivirana_varijabla naziv="DomainObject.Predmet.ProtustrankaIDrugi_1">ABSOLUTE SIGNUM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ABSOLUTE SIGNUM j.d.o.o., OIB 30858516255, Nikole Tesle 57, 10410 Velika Gorica</izvorni_sadrzaj>
    <derivirana_varijabla naziv="DomainObject.Predmet.ProtustrankaIDrugiAdressOIB_1">ABSOLUTE SIGNUM j.d.o.o., OIB 30858516255, Nikole Tesle 57,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2017.</izvorni_sadrzaj>
    <derivirana_varijabla naziv="DomainObject.Predmet.OdlukaRjesenje.DatumDonosenjaOdluke_1">9. lipnja 2017.</derivirana_varijabla>
  </DomainObject.Predmet.OdlukaRjesenje.DatumDonosenjaOdluke>
  <DomainObject.Predmet.OdlukaRjesenje.DatumPravomocnosti>
    <izvorni_sadrzaj>27. lipnja 2017.</izvorni_sadrzaj>
    <derivirana_varijabla naziv="DomainObject.Predmet.OdlukaRjesenje.DatumPravomocnosti_1">27. lipnja 2017.</derivirana_varijabla>
  </DomainObject.Predmet.OdlukaRjesenje.DatumPravomocnosti>
  <DomainObject.Predmet.OdlukaRjesenje.Oznaka>
    <izvorni_sadrzaj>St-4040/2016-18</izvorni_sadrzaj>
    <derivirana_varijabla naziv="DomainObject.Predmet.OdlukaRjesenje.Oznaka_1">St-4040/2016-18</derivirana_varijabla>
  </DomainObject.Predmet.OdlukaRjesenje.Oznaka>
  <DomainObject.Predmet.SudioniciListNaziv>
    <izvorni_sadrzaj>
      <item>FINA Regionalni centar Zagreb</item>
      <item>ABSOLUTE SIGNUM j.d.o.o.</item>
      <item>Antun Hruškar</item>
      <item>ZAGREBAČKA BANKA DIONIČKO DRUŠTVO</item>
      <item>Damir Šebetić</item>
      <item>VJEROVNICI</item>
    </izvorni_sadrzaj>
    <derivirana_varijabla naziv="DomainObject.Predmet.SudioniciListNaziv_1">
      <item>FINA Regionalni centar Zagreb</item>
      <item>ABSOLUTE SIGNUM j.d.o.o.</item>
      <item>Antun Hruškar</item>
      <item>ZAGREBAČKA BANKA DIONIČKO DRUŠTVO</item>
      <item>Damir Šebetić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ABSOLUTE SIGNUM j.d.o.o., OIB 30858516255, Nikole Tesle 57,10410 Velika Gorica</item>
      <item>Antun Hruškar, OIB 69500717166, Nikole Tesle 57,10410 Velika Gorica</item>
      <item>ZAGREBAČKA BANKA DIONIČKO DRUŠTVO, OIB 92963223473, Trg bana Josipa Jelačića 10,10000 Zagreb</item>
      <item>Damir Šebetić, OIB 84590633905, Đorđićeva Ulica 6,10000 Zagreb</item>
      <item>VJEROVNICI</item>
    </izvorni_sadrzaj>
    <derivirana_varijabla naziv="DomainObject.Predmet.SudioniciListAdressOIB_1">
      <item>FINA Regionalni centar Zagreb, OIB 85821130368, Trg svibanjskih žrtava 1995. 1,10000 Zagreb</item>
      <item>ABSOLUTE SIGNUM j.d.o.o., OIB 30858516255, Nikole Tesle 57,10410 Velika Gorica</item>
      <item>Antun Hruškar, OIB 69500717166, Nikole Tesle 57,10410 Velika Gorica</item>
      <item>ZAGREBAČKA BANKA DIONIČKO DRUŠTVO, OIB 92963223473, Trg bana Josipa Jelačića 10,10000 Zagreb</item>
      <item>Damir Šebetić, OIB 84590633905, Đorđićeva Ulica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30858516255</item>
      <item>, OIB 69500717166</item>
      <item>, OIB 92963223473</item>
      <item>, OIB 84590633905</item>
      <item>, OIB null</item>
    </izvorni_sadrzaj>
    <derivirana_varijabla naziv="DomainObject.Predmet.SudioniciListNazivOIB_1">
      <item>, OIB 85821130368</item>
      <item>, OIB 30858516255</item>
      <item>, OIB 69500717166</item>
      <item>, OIB 92963223473</item>
      <item>, OIB 84590633905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1333</properties:Characters>
  <properties:Lines>39</properties:Lines>
  <properties:Paragraphs>14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Karmela Dolenc</cp:lastModifiedBy>
  <cp:lastPrinted>2017-10-12T06:37:00Z</cp:lastPrinted>
  <dcterms:modified xmlns:xsi="http://www.w3.org/2001/XMLSchema-instance" xsi:type="dcterms:W3CDTF">2017-10-12T06:37:00Z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