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fe41" w14:paraId="95bfe41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DF3B5C">
        <w:rPr>
          <w:rFonts w:hAnsi="Times New Roman" w:ascii="Times New Roman"/>
          <w:noProof w:val="false"/>
          <w:szCs w:val="24"/>
        </w:rPr>
        <w:t>4839/</w:t>
      </w:r>
      <w:r w:rsidR="002038A4">
        <w:rPr>
          <w:rFonts w:hAnsi="Times New Roman" w:ascii="Times New Roman"/>
          <w:noProof w:val="false"/>
          <w:szCs w:val="24"/>
        </w:rPr>
        <w:t>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DF3B5C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2038A4">
        <w:rPr>
          <w:rFonts w:hAnsi="Times New Roman" w:ascii="Times New Roman"/>
        </w:rPr>
        <w:t xml:space="preserve">stečajnim dužnikom </w:t>
      </w:r>
      <w:r w:rsidR="00DF3B5C" w:rsidRPr="00834BA2">
        <w:rPr>
          <w:rFonts w:hAnsi="Times New Roman" w:ascii="Times New Roman"/>
        </w:rPr>
        <w:t>BEL - DREN d.o.o.</w:t>
      </w:r>
      <w:r w:rsidR="00DF3B5C">
        <w:rPr>
          <w:rFonts w:hAnsi="Times New Roman" w:ascii="Times New Roman"/>
        </w:rPr>
        <w:t xml:space="preserve"> u stečaju</w:t>
      </w:r>
      <w:r w:rsidR="00DF3B5C" w:rsidRPr="00834BA2">
        <w:rPr>
          <w:rFonts w:hAnsi="Times New Roman" w:ascii="Times New Roman"/>
        </w:rPr>
        <w:t>, Zagreb, Donji Pustodol 19, OIB 74344638057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DF3B5C">
        <w:rPr>
          <w:rFonts w:hAnsi="Times New Roman" w:ascii="Times New Roman"/>
          <w:szCs w:val="24"/>
        </w:rPr>
        <w:t>23. ožujka 2018.</w:t>
      </w:r>
    </w:p>
    <w:p w:rsidRDefault="00DF3B5C" w:rsidP="00B314E8" w:rsidR="00DF3B5C" w:rsidRPr="00853078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6A6E7E" w:rsidR="00F80552" w:rsidRPr="00793238">
      <w:pPr>
        <w:pStyle w:val="Tijeloteksta"/>
        <w:ind w:firstLine="709"/>
        <w:rPr>
          <w:rFonts w:hAnsi="Times New Roman" w:ascii="Times New Roman"/>
          <w:b/>
          <w:szCs w:val="24"/>
        </w:rPr>
      </w:pPr>
    </w:p>
    <w:p w:rsidRDefault="006A6E7E" w:rsidP="006A6E7E" w:rsidR="000D4F3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="000D4F31"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023C77" w:rsidRPr="00834BA2">
        <w:rPr>
          <w:rFonts w:hAnsi="Times New Roman" w:ascii="Times New Roman"/>
        </w:rPr>
        <w:t>BEL - DREN d.o.o.</w:t>
      </w:r>
      <w:r w:rsidR="00023C77">
        <w:rPr>
          <w:rFonts w:hAnsi="Times New Roman" w:ascii="Times New Roman"/>
        </w:rPr>
        <w:t xml:space="preserve"> u stečaju</w:t>
      </w:r>
      <w:r w:rsidR="00023C77" w:rsidRPr="00834BA2">
        <w:rPr>
          <w:rFonts w:hAnsi="Times New Roman" w:ascii="Times New Roman"/>
        </w:rPr>
        <w:t>, Zagreb, Donji Pustodol 19, OIB 74344638057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="000D4F31"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="000D4F31" w:rsidRPr="00793238">
        <w:rPr>
          <w:rFonts w:hAnsi="Times New Roman" w:ascii="Times New Roman"/>
          <w:szCs w:val="24"/>
        </w:rPr>
        <w:t xml:space="preserve"> o ovrsi na nekretninama i to:</w:t>
      </w:r>
      <w:r w:rsidR="00023C77">
        <w:rPr>
          <w:rFonts w:hAnsi="Times New Roman" w:ascii="Times New Roman"/>
          <w:szCs w:val="24"/>
        </w:rPr>
        <w:t xml:space="preserve"> 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6A6E7E" w:rsidP="006A6E7E" w:rsidR="00A960BB" w:rsidRPr="006A6E7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="00023C77" w:rsidRPr="006A6E7E">
        <w:rPr>
          <w:rFonts w:hAnsi="Times New Roman" w:ascii="Times New Roman"/>
        </w:rPr>
        <w:t>kat. čestica 3767/2</w:t>
      </w:r>
      <w:r>
        <w:rPr>
          <w:rFonts w:hAnsi="Times New Roman" w:ascii="Times New Roman"/>
        </w:rPr>
        <w:t>,</w:t>
      </w:r>
      <w:r w:rsidR="00023C77" w:rsidRPr="006A6E7E">
        <w:rPr>
          <w:rFonts w:hAnsi="Times New Roman" w:ascii="Times New Roman"/>
        </w:rPr>
        <w:t xml:space="preserve"> oznaka zemljišta </w:t>
      </w:r>
      <w:r>
        <w:rPr>
          <w:rFonts w:hAnsi="Times New Roman" w:ascii="Times New Roman"/>
        </w:rPr>
        <w:t>upravna zgrada br. 3A, Ulica kolodvorska, površine 518 m2; gospodarska zgrada – nadstrešnica uz upravnu zgradu, Ulica kolodvorska, površine 95 m2; gospodarska zgrada – hala za podne obloge, Ulica kolodvorska, površine 994 m2; gospodarska zgrada – kotlovnica na kruta goriva, Ulica kolodvorska, površine 131 m2; gospodarska zgrada – sušara 1, Ulica kolodvorska, površine 181 m2; gospodarska zgrada – sušara 2, ulica kolodvorska, površine 220 m2; gospodarska zgrada – sušara 3.UNP, Ulica kolodvorska, površine 45 m2; gospodarska zgrada – pilana sa skladištem, Ulica kolodvorska 742 m2; dvorište, Ulica kolodvorska, površine 14268 m2, sveukupne površine 17194 m2, sve upisano u zk.ul.br. 6119, k.o. Podravska Slatina kod Općinskog suda u Virovitici, Zemljišnoknjižni odjel Slatina.</w:t>
      </w:r>
    </w:p>
    <w:p w:rsidRDefault="006A6E7E" w:rsidP="006A6E7E" w:rsidR="006A6E7E" w:rsidRPr="006A6E7E">
      <w:pPr>
        <w:pStyle w:val="Tijeloteksta"/>
        <w:ind w:left="1418"/>
        <w:rPr>
          <w:rFonts w:hAnsi="Times New Roman" w:ascii="Times New Roman"/>
          <w:szCs w:val="24"/>
        </w:rPr>
      </w:pPr>
    </w:p>
    <w:p w:rsidRDefault="000D4F31" w:rsidP="006A6E7E" w:rsidR="00853078">
      <w:pPr>
        <w:pStyle w:val="Tijeloteksta"/>
        <w:ind w:firstLine="720"/>
        <w:rPr>
          <w:rFonts w:hAnsi="Times New Roman" w:ascii="Times New Roman"/>
          <w:szCs w:val="24"/>
        </w:rPr>
      </w:pPr>
      <w:r w:rsidRPr="006A6E7E">
        <w:rPr>
          <w:rFonts w:hAnsi="Times New Roman" w:ascii="Times New Roman"/>
          <w:szCs w:val="24"/>
        </w:rPr>
        <w:t xml:space="preserve">Na </w:t>
      </w:r>
      <w:r w:rsidR="006A6E7E" w:rsidRPr="006A6E7E">
        <w:rPr>
          <w:rFonts w:hAnsi="Times New Roman" w:ascii="Times New Roman"/>
          <w:szCs w:val="24"/>
        </w:rPr>
        <w:t>predmetnoj nekretnini</w:t>
      </w:r>
      <w:r w:rsidR="00853078" w:rsidRPr="006A6E7E">
        <w:rPr>
          <w:rFonts w:hAnsi="Times New Roman" w:ascii="Times New Roman"/>
          <w:szCs w:val="24"/>
        </w:rPr>
        <w:t xml:space="preserve"> </w:t>
      </w:r>
      <w:r w:rsidR="006A6E7E" w:rsidRPr="006A6E7E">
        <w:rPr>
          <w:rFonts w:hAnsi="Times New Roman" w:ascii="Times New Roman"/>
          <w:szCs w:val="24"/>
        </w:rPr>
        <w:t>uknjiženo</w:t>
      </w:r>
      <w:r w:rsidR="0063170F" w:rsidRPr="006A6E7E">
        <w:rPr>
          <w:rFonts w:hAnsi="Times New Roman" w:ascii="Times New Roman"/>
          <w:szCs w:val="24"/>
        </w:rPr>
        <w:t xml:space="preserve"> je </w:t>
      </w:r>
      <w:r w:rsidR="00A036F0" w:rsidRPr="006A6E7E">
        <w:rPr>
          <w:rFonts w:hAnsi="Times New Roman" w:ascii="Times New Roman"/>
          <w:szCs w:val="24"/>
        </w:rPr>
        <w:t xml:space="preserve">založno pravo </w:t>
      </w:r>
      <w:r w:rsidR="0063170F" w:rsidRPr="006A6E7E">
        <w:rPr>
          <w:rFonts w:hAnsi="Times New Roman" w:ascii="Times New Roman"/>
          <w:szCs w:val="24"/>
        </w:rPr>
        <w:t xml:space="preserve">za </w:t>
      </w:r>
      <w:r w:rsidR="00480933" w:rsidRPr="006A6E7E">
        <w:rPr>
          <w:rFonts w:hAnsi="Times New Roman" w:ascii="Times New Roman"/>
          <w:szCs w:val="24"/>
        </w:rPr>
        <w:t xml:space="preserve">korist </w:t>
      </w:r>
      <w:r w:rsidR="006A6E7E" w:rsidRPr="006A6E7E">
        <w:rPr>
          <w:rFonts w:hAnsi="Times New Roman" w:ascii="Times New Roman"/>
        </w:rPr>
        <w:t>DDM INVEST III AG, Baar, Schochenmühlestrasse 4, Švicarska, OIB 42497989050</w:t>
      </w:r>
      <w:r w:rsidR="00C01D54" w:rsidRPr="006A6E7E">
        <w:rPr>
          <w:rFonts w:hAnsi="Times New Roman" w:ascii="Times New Roman"/>
          <w:szCs w:val="24"/>
        </w:rPr>
        <w:t xml:space="preserve">, </w:t>
      </w:r>
      <w:r w:rsidR="00853078" w:rsidRPr="006A6E7E">
        <w:rPr>
          <w:rFonts w:hAnsi="Times New Roman" w:ascii="Times New Roman"/>
          <w:szCs w:val="24"/>
        </w:rPr>
        <w:t>pod brojem Z-</w:t>
      </w:r>
      <w:r w:rsidR="006A6E7E" w:rsidRPr="006A6E7E">
        <w:rPr>
          <w:rFonts w:hAnsi="Times New Roman" w:ascii="Times New Roman"/>
          <w:szCs w:val="24"/>
        </w:rPr>
        <w:t>1601/10, i založno pravo za korist Republika</w:t>
      </w:r>
      <w:r w:rsidR="006A6E7E">
        <w:rPr>
          <w:rFonts w:hAnsi="Times New Roman" w:ascii="Times New Roman"/>
          <w:szCs w:val="24"/>
        </w:rPr>
        <w:t xml:space="preserve"> Hrvatska, Ministarstvo financija, Porezna uprava, Područni ured Zagreb, OIB 52634238587, pod brojem Z-7208/2016.</w:t>
      </w:r>
    </w:p>
    <w:p w:rsidRDefault="004A141B" w:rsidP="006A6E7E" w:rsidR="000D4F3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6A6E7E" w:rsidP="006A6E7E" w:rsidR="00514886" w:rsidRPr="0079323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514886"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="00514886"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6A6E7E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C20895" w:rsidRPr="0079323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14886"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="00514886"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>
        <w:rPr>
          <w:rFonts w:hAnsi="Times New Roman" w:ascii="Times New Roman"/>
          <w:szCs w:val="24"/>
        </w:rPr>
        <w:t>Virovitici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>
        <w:rPr>
          <w:rFonts w:hAnsi="Times New Roman" w:ascii="Times New Roman"/>
          <w:szCs w:val="24"/>
        </w:rPr>
        <w:t>Slatina</w:t>
      </w:r>
      <w:r w:rsidR="00514886" w:rsidRPr="00793238">
        <w:rPr>
          <w:rFonts w:hAnsi="Times New Roman" w:ascii="Times New Roman"/>
          <w:szCs w:val="24"/>
        </w:rPr>
        <w:t>.</w:t>
      </w:r>
    </w:p>
    <w:p w:rsidRDefault="00C20895" w:rsidP="006A6E7E" w:rsidR="00C20895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6A6E7E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6A6E7E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 xml:space="preserve">Rješenjem ovog suda poslovni broj </w:t>
      </w:r>
      <w:r w:rsidR="006A6E7E">
        <w:rPr>
          <w:rFonts w:hAnsi="Times New Roman" w:ascii="Times New Roman"/>
          <w:szCs w:val="24"/>
        </w:rPr>
        <w:t xml:space="preserve">4 </w:t>
      </w:r>
      <w:r w:rsidR="00793238" w:rsidRPr="00793238">
        <w:rPr>
          <w:rFonts w:hAnsi="Times New Roman" w:ascii="Times New Roman"/>
          <w:szCs w:val="24"/>
        </w:rPr>
        <w:t>St-</w:t>
      </w:r>
      <w:r w:rsidR="006A6E7E">
        <w:rPr>
          <w:rFonts w:hAnsi="Times New Roman" w:ascii="Times New Roman"/>
          <w:szCs w:val="24"/>
        </w:rPr>
        <w:t>4839</w:t>
      </w:r>
      <w:r w:rsidR="009B6219">
        <w:rPr>
          <w:rFonts w:hAnsi="Times New Roman" w:ascii="Times New Roman"/>
          <w:szCs w:val="24"/>
        </w:rPr>
        <w:t>/16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6A6E7E">
        <w:rPr>
          <w:rFonts w:hAnsi="Times New Roman" w:ascii="Times New Roman"/>
          <w:szCs w:val="24"/>
        </w:rPr>
        <w:t>12. lipnja 2017.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6A6E7E" w:rsidRPr="00834BA2">
        <w:rPr>
          <w:rFonts w:hAnsi="Times New Roman" w:ascii="Times New Roman"/>
        </w:rPr>
        <w:t>BEL - DREN d.o.o.</w:t>
      </w:r>
      <w:r w:rsidR="006A6E7E">
        <w:rPr>
          <w:rFonts w:hAnsi="Times New Roman" w:ascii="Times New Roman"/>
        </w:rPr>
        <w:t xml:space="preserve"> u stečaju</w:t>
      </w:r>
      <w:r w:rsidR="006A6E7E" w:rsidRPr="00834BA2">
        <w:rPr>
          <w:rFonts w:hAnsi="Times New Roman" w:ascii="Times New Roman"/>
        </w:rPr>
        <w:t>, Zagreb, Donji Pustodol 19, OIB 74344638057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6A6E7E">
        <w:rPr>
          <w:rFonts w:hAnsi="Times New Roman" w:ascii="Times New Roman"/>
          <w:szCs w:val="24"/>
        </w:rPr>
        <w:t xml:space="preserve">kat. čestica 3767/2 upisana </w:t>
      </w:r>
      <w:r w:rsidR="006A6E7E">
        <w:rPr>
          <w:rFonts w:hAnsi="Times New Roman" w:ascii="Times New Roman"/>
        </w:rPr>
        <w:t>u zk.ul.br. 6119, k.o. Podravska Slatina kod Općinskog suda u Virovitici, Zemljišnoknjižni odjel Slatina</w:t>
      </w:r>
      <w:r w:rsidR="00752201">
        <w:rPr>
          <w:rFonts w:hAnsi="Times New Roman" w:ascii="Times New Roman"/>
          <w:szCs w:val="24"/>
        </w:rPr>
        <w:t>,</w:t>
      </w:r>
      <w:r w:rsidR="00C01D54">
        <w:rPr>
          <w:rFonts w:hAnsi="Times New Roman" w:ascii="Times New Roman"/>
          <w:szCs w:val="24"/>
        </w:rPr>
        <w:t xml:space="preserve"> time da na </w:t>
      </w:r>
      <w:r w:rsidR="006A6E7E">
        <w:rPr>
          <w:rFonts w:hAnsi="Times New Roman" w:ascii="Times New Roman"/>
          <w:szCs w:val="24"/>
        </w:rPr>
        <w:t>navedneoj nekretnini postoje uknjižena</w:t>
      </w:r>
      <w:r w:rsidR="00C01D54">
        <w:rPr>
          <w:rFonts w:hAnsi="Times New Roman" w:ascii="Times New Roman"/>
          <w:szCs w:val="24"/>
        </w:rPr>
        <w:t xml:space="preserve"> </w:t>
      </w:r>
      <w:r w:rsidR="00C01D54" w:rsidRPr="00793238">
        <w:rPr>
          <w:rFonts w:hAnsi="Times New Roman" w:ascii="Times New Roman"/>
          <w:szCs w:val="24"/>
        </w:rPr>
        <w:t>založn</w:t>
      </w:r>
      <w:r w:rsidR="006A6E7E">
        <w:rPr>
          <w:rFonts w:hAnsi="Times New Roman" w:ascii="Times New Roman"/>
          <w:szCs w:val="24"/>
        </w:rPr>
        <w:t>a</w:t>
      </w:r>
      <w:r w:rsidR="00C01D54" w:rsidRPr="00793238">
        <w:rPr>
          <w:rFonts w:hAnsi="Times New Roman" w:ascii="Times New Roman"/>
          <w:szCs w:val="24"/>
        </w:rPr>
        <w:t xml:space="preserve"> prav</w:t>
      </w:r>
      <w:r w:rsidR="006A6E7E">
        <w:rPr>
          <w:rFonts w:hAnsi="Times New Roman" w:ascii="Times New Roman"/>
          <w:szCs w:val="24"/>
        </w:rPr>
        <w:t>a</w:t>
      </w:r>
      <w:r w:rsidR="00C01D54" w:rsidRPr="00793238">
        <w:rPr>
          <w:rFonts w:hAnsi="Times New Roman" w:ascii="Times New Roman"/>
          <w:szCs w:val="24"/>
        </w:rPr>
        <w:t xml:space="preserve"> </w:t>
      </w:r>
      <w:r w:rsidR="00C01D54">
        <w:rPr>
          <w:rFonts w:hAnsi="Times New Roman" w:ascii="Times New Roman"/>
          <w:szCs w:val="24"/>
        </w:rPr>
        <w:t xml:space="preserve">za korist </w:t>
      </w:r>
      <w:r w:rsidR="006A6E7E">
        <w:rPr>
          <w:rFonts w:hAnsi="Times New Roman" w:ascii="Times New Roman"/>
        </w:rPr>
        <w:t xml:space="preserve">razlučnih vjerovnika </w:t>
      </w:r>
      <w:r w:rsidR="006A6E7E" w:rsidRPr="006A6E7E">
        <w:rPr>
          <w:rFonts w:hAnsi="Times New Roman" w:ascii="Times New Roman"/>
        </w:rPr>
        <w:t>DDM INVEST III AG, Baar, Schochenmühlestrasse 4, Švicarska</w:t>
      </w:r>
      <w:r w:rsidR="006A6E7E">
        <w:rPr>
          <w:rFonts w:hAnsi="Times New Roman" w:ascii="Times New Roman"/>
        </w:rPr>
        <w:t>, i Republika Hrvatska, Ministarstvo financija, Porezna uprava, Područni ured Zagreb</w:t>
      </w:r>
      <w:r w:rsidR="00752201">
        <w:rPr>
          <w:rFonts w:hAnsi="Times New Roman" w:ascii="Times New Roman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>Stečajnog zakona (Narodne novine broj 71/15,</w:t>
      </w:r>
      <w:r w:rsidR="006A6E7E">
        <w:rPr>
          <w:rFonts w:hAnsi="Times New Roman" w:ascii="Times New Roman"/>
          <w:szCs w:val="24"/>
        </w:rPr>
        <w:t xml:space="preserve"> 104/17,</w:t>
      </w:r>
      <w:r w:rsidR="009B6219">
        <w:rPr>
          <w:rFonts w:hAnsi="Times New Roman" w:ascii="Times New Roman"/>
          <w:szCs w:val="24"/>
        </w:rPr>
        <w:t xml:space="preserve"> 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podnio je prijedlog </w:t>
      </w:r>
      <w:r>
        <w:rPr>
          <w:rFonts w:hAnsi="Times New Roman" w:ascii="Times New Roman"/>
          <w:szCs w:val="24"/>
        </w:rPr>
        <w:t xml:space="preserve">od </w:t>
      </w:r>
      <w:r w:rsidR="00080066">
        <w:rPr>
          <w:rFonts w:hAnsi="Times New Roman" w:ascii="Times New Roman"/>
          <w:szCs w:val="24"/>
        </w:rPr>
        <w:t xml:space="preserve">19. ožujka </w:t>
      </w:r>
      <w:r>
        <w:rPr>
          <w:rFonts w:hAnsi="Times New Roman" w:ascii="Times New Roman"/>
          <w:szCs w:val="24"/>
        </w:rPr>
        <w:t xml:space="preserve"> </w:t>
      </w:r>
      <w:r w:rsidR="00080066">
        <w:rPr>
          <w:rFonts w:hAnsi="Times New Roman" w:ascii="Times New Roman"/>
          <w:szCs w:val="24"/>
        </w:rPr>
        <w:t xml:space="preserve">2018. </w:t>
      </w:r>
      <w:r w:rsidRPr="00793238">
        <w:rPr>
          <w:rFonts w:hAnsi="Times New Roman" w:ascii="Times New Roman"/>
          <w:szCs w:val="24"/>
        </w:rPr>
        <w:t>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080066">
        <w:rPr>
          <w:rFonts w:hAnsi="Times New Roman" w:ascii="Times New Roman"/>
          <w:szCs w:val="24"/>
        </w:rPr>
        <w:t xml:space="preserve">Stečajni upravitelj je na izvještajnom ročištu od 12. ožujka 2018. predao u spis </w:t>
      </w:r>
      <w:r w:rsidR="009B6219">
        <w:rPr>
          <w:rFonts w:hAnsi="Times New Roman" w:ascii="Times New Roman"/>
          <w:szCs w:val="24"/>
        </w:rPr>
        <w:t xml:space="preserve">elaborat o procjeni vrijednosti predmetne nekretnine izrađen po sudskom vještaku </w:t>
      </w:r>
      <w:r w:rsidR="00080066">
        <w:rPr>
          <w:rFonts w:hAnsi="Times New Roman" w:ascii="Times New Roman"/>
          <w:szCs w:val="24"/>
        </w:rPr>
        <w:t>Dragutinu Matoteku</w:t>
      </w:r>
      <w:r w:rsidR="009B6219">
        <w:rPr>
          <w:rFonts w:hAnsi="Times New Roman" w:ascii="Times New Roman"/>
          <w:szCs w:val="24"/>
        </w:rPr>
        <w:t>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080066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080066">
        <w:rPr>
          <w:rFonts w:hAnsi="Times New Roman" w:ascii="Times New Roman"/>
          <w:szCs w:val="24"/>
        </w:rPr>
        <w:t>23. ožujka 2018.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080066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sectPr w:rsidSect="006A6E7E" w:rsidR="00881DAC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5B8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2D7082">
      <w:rPr>
        <w:rFonts w:hAnsi="Times New Roman" w:ascii="Times New Roman"/>
      </w:rPr>
      <w:t>4839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3C77"/>
    <w:rsid w:val="00027D0E"/>
    <w:rsid w:val="000407B1"/>
    <w:rsid w:val="00072954"/>
    <w:rsid w:val="00080066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D5B99"/>
    <w:rsid w:val="002D7082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A6E7E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C15B8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DF3B5C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5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5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5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5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5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5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5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5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681</properties:Words>
  <properties:Characters>3985</properties:Characters>
  <properties:Lines>89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2018-03-23T11:43:00Z</dcterms:created>
  <dc:creator>x</dc:creator>
  <cp:lastModifiedBy>Renata Klokočki</cp:lastModifiedBy>
  <cp:lastPrinted>2018-03-23T12:01:00Z</cp:lastPrinted>
  <dcterms:modified xmlns:xsi="http://www.w3.org/2001/XMLSchema-instance" xsi:type="dcterms:W3CDTF">2018-03-23T12:03:00Z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SZ-a-BEL-DREN.docx)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