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da565" w14:paraId="aeda565"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FC6626">
        <w:rPr>
          <w:sz w:val="24"/>
          <w:szCs w:val="24"/>
        </w:rPr>
        <w:t>70. St-</w:t>
      </w:r>
      <w:r w:rsidR="006D15F7">
        <w:rPr>
          <w:sz w:val="24"/>
          <w:szCs w:val="24"/>
        </w:rPr>
        <w:t>946</w:t>
      </w:r>
      <w:r w:rsidR="00750D7A">
        <w:rPr>
          <w:sz w:val="24"/>
          <w:szCs w:val="24"/>
        </w:rPr>
        <w:t>/</w:t>
      </w:r>
      <w:r w:rsidR="00474739">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FC6626">
        <w:rPr>
          <w:sz w:val="24"/>
          <w:szCs w:val="24"/>
        </w:rPr>
        <w:t xml:space="preserve"> </w:t>
      </w:r>
      <w:r w:rsidR="006D15F7">
        <w:rPr>
          <w:sz w:val="24"/>
          <w:szCs w:val="24"/>
        </w:rPr>
        <w:t>MS – INVESTMENT &amp; FINANCE d.o.o.</w:t>
      </w:r>
      <w:r w:rsidR="00FC6626" w:rsidRPr="00FC6626">
        <w:rPr>
          <w:sz w:val="24"/>
          <w:szCs w:val="24"/>
        </w:rPr>
        <w:t xml:space="preserve"> OIB:</w:t>
      </w:r>
      <w:r w:rsidR="006D15F7">
        <w:rPr>
          <w:sz w:val="24"/>
          <w:szCs w:val="24"/>
        </w:rPr>
        <w:t>15622528780</w:t>
      </w:r>
      <w:r w:rsidR="00FC6626" w:rsidRPr="00FC6626">
        <w:rPr>
          <w:sz w:val="24"/>
          <w:szCs w:val="24"/>
        </w:rPr>
        <w:t xml:space="preserve">, </w:t>
      </w:r>
      <w:r w:rsidR="006D15F7">
        <w:rPr>
          <w:sz w:val="24"/>
          <w:szCs w:val="24"/>
        </w:rPr>
        <w:t>Zagreb</w:t>
      </w:r>
      <w:r w:rsidR="00FC6626" w:rsidRPr="00FC6626">
        <w:rPr>
          <w:sz w:val="24"/>
          <w:szCs w:val="24"/>
        </w:rPr>
        <w:t xml:space="preserve">, </w:t>
      </w:r>
      <w:r w:rsidR="006D15F7">
        <w:rPr>
          <w:sz w:val="24"/>
          <w:szCs w:val="24"/>
        </w:rPr>
        <w:t>Kneza Mislava 6</w:t>
      </w:r>
      <w:r w:rsidR="001C77A5">
        <w:rPr>
          <w:sz w:val="24"/>
          <w:szCs w:val="24"/>
        </w:rPr>
        <w:t xml:space="preserve">, </w:t>
      </w:r>
      <w:r w:rsidRPr="009D65CE">
        <w:rPr>
          <w:sz w:val="24"/>
          <w:szCs w:val="24"/>
        </w:rPr>
        <w:t xml:space="preserve">dana </w:t>
      </w:r>
      <w:r w:rsidR="006D15F7">
        <w:rPr>
          <w:sz w:val="24"/>
          <w:szCs w:val="24"/>
        </w:rPr>
        <w:t>22. svibnja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8151F0" w:rsidRPr="00E40328">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A12FA2" w:rsidRPr="00EC1E6A">
        <w:rPr>
          <w:sz w:val="24"/>
          <w:szCs w:val="24"/>
        </w:rPr>
        <w:t xml:space="preserve"> </w:t>
      </w:r>
      <w:r w:rsidR="006D15F7">
        <w:rPr>
          <w:sz w:val="24"/>
          <w:szCs w:val="24"/>
        </w:rPr>
        <w:t>MS – INVESTMENT &amp; FINANCE d.o.o.</w:t>
      </w:r>
      <w:r w:rsidR="006D15F7" w:rsidRPr="00FC6626">
        <w:rPr>
          <w:sz w:val="24"/>
          <w:szCs w:val="24"/>
        </w:rPr>
        <w:t xml:space="preserve"> OIB:</w:t>
      </w:r>
      <w:r w:rsidR="006D15F7">
        <w:rPr>
          <w:sz w:val="24"/>
          <w:szCs w:val="24"/>
        </w:rPr>
        <w:t>15622528780</w:t>
      </w:r>
      <w:r w:rsidR="006D15F7" w:rsidRPr="00FC6626">
        <w:rPr>
          <w:sz w:val="24"/>
          <w:szCs w:val="24"/>
        </w:rPr>
        <w:t xml:space="preserve">, </w:t>
      </w:r>
      <w:r w:rsidR="006D15F7">
        <w:rPr>
          <w:sz w:val="24"/>
          <w:szCs w:val="24"/>
        </w:rPr>
        <w:t>Zagreb</w:t>
      </w:r>
      <w:r w:rsidR="006D15F7" w:rsidRPr="00FC6626">
        <w:rPr>
          <w:sz w:val="24"/>
          <w:szCs w:val="24"/>
        </w:rPr>
        <w:t xml:space="preserve">, </w:t>
      </w:r>
      <w:r w:rsidR="006D15F7">
        <w:rPr>
          <w:sz w:val="24"/>
          <w:szCs w:val="24"/>
        </w:rPr>
        <w:t>Kneza Mislava 6</w:t>
      </w:r>
      <w:r w:rsidR="00D629FC">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3C0CAB" w:rsidR="0041101F">
      <w:pPr>
        <w:ind w:firstLine="555"/>
        <w:jc w:val="both"/>
        <w:rPr>
          <w:sz w:val="24"/>
          <w:szCs w:val="24"/>
        </w:rPr>
      </w:pPr>
      <w:r>
        <w:rPr>
          <w:sz w:val="24"/>
          <w:szCs w:val="24"/>
        </w:rPr>
        <w:t xml:space="preserve">I. Naređuje se </w:t>
      </w:r>
      <w:r w:rsidR="00CE7071">
        <w:rPr>
          <w:sz w:val="24"/>
          <w:szCs w:val="24"/>
        </w:rPr>
        <w:t>osobi ovlaštenoj</w:t>
      </w:r>
      <w:r w:rsidR="00C0701F" w:rsidRPr="00C0701F">
        <w:rPr>
          <w:sz w:val="24"/>
          <w:szCs w:val="24"/>
        </w:rPr>
        <w:t xml:space="preserve"> za zastupanje </w:t>
      </w:r>
      <w:r w:rsidR="006D15F7">
        <w:rPr>
          <w:sz w:val="24"/>
          <w:szCs w:val="24"/>
        </w:rPr>
        <w:t xml:space="preserve">Mairu Selimi </w:t>
      </w:r>
      <w:r w:rsidR="00857F2A" w:rsidRPr="00857F2A">
        <w:rPr>
          <w:sz w:val="24"/>
          <w:szCs w:val="24"/>
        </w:rPr>
        <w:t xml:space="preserve">, OIB: </w:t>
      </w:r>
      <w:r w:rsidR="006D15F7">
        <w:rPr>
          <w:sz w:val="24"/>
          <w:szCs w:val="24"/>
        </w:rPr>
        <w:t xml:space="preserve">12519622261 </w:t>
      </w:r>
      <w:r w:rsidR="00857F2A" w:rsidRPr="00857F2A">
        <w:rPr>
          <w:sz w:val="24"/>
          <w:szCs w:val="24"/>
        </w:rPr>
        <w:t xml:space="preserve">Zagreb, </w:t>
      </w:r>
      <w:r w:rsidR="006D15F7">
        <w:rPr>
          <w:sz w:val="24"/>
          <w:szCs w:val="24"/>
        </w:rPr>
        <w:t>Ulica Kneza Mislava 6</w:t>
      </w:r>
      <w:r w:rsidR="00857F2A" w:rsidRPr="00857F2A">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6D15F7">
        <w:rPr>
          <w:b/>
          <w:sz w:val="24"/>
          <w:szCs w:val="24"/>
        </w:rPr>
        <w:t>02. listopada</w:t>
      </w:r>
      <w:r w:rsidR="00354A7A">
        <w:rPr>
          <w:b/>
          <w:sz w:val="24"/>
          <w:szCs w:val="24"/>
        </w:rPr>
        <w:t xml:space="preserve"> </w:t>
      </w:r>
      <w:r w:rsidR="00303B15">
        <w:rPr>
          <w:b/>
          <w:sz w:val="24"/>
          <w:szCs w:val="24"/>
        </w:rPr>
        <w:t>2018</w:t>
      </w:r>
      <w:r w:rsidR="002F5694">
        <w:rPr>
          <w:b/>
          <w:sz w:val="24"/>
          <w:szCs w:val="24"/>
        </w:rPr>
        <w:t xml:space="preserve">. u </w:t>
      </w:r>
      <w:r w:rsidR="00A70B47">
        <w:rPr>
          <w:b/>
          <w:sz w:val="24"/>
          <w:szCs w:val="24"/>
        </w:rPr>
        <w:t>09</w:t>
      </w:r>
      <w:r w:rsidR="00376EAE">
        <w:rPr>
          <w:b/>
          <w:sz w:val="24"/>
          <w:szCs w:val="24"/>
        </w:rPr>
        <w:t>,</w:t>
      </w:r>
      <w:r w:rsidR="006D15F7">
        <w:rPr>
          <w:b/>
          <w:sz w:val="24"/>
          <w:szCs w:val="24"/>
        </w:rPr>
        <w:t>00</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C80AE2" w:rsidR="00C80AE2" w:rsidRPr="00C80AE2">
      <w:pPr>
        <w:jc w:val="both"/>
        <w:rPr>
          <w:sz w:val="24"/>
          <w:szCs w:val="24"/>
        </w:rPr>
      </w:pPr>
      <w:r>
        <w:rPr>
          <w:sz w:val="24"/>
          <w:szCs w:val="24"/>
        </w:rPr>
        <w:t>-</w:t>
      </w:r>
      <w:r w:rsidR="00D74E12">
        <w:rPr>
          <w:sz w:val="24"/>
          <w:szCs w:val="24"/>
        </w:rPr>
        <w:t xml:space="preserve"> </w:t>
      </w:r>
      <w:r w:rsidR="00C80AE2" w:rsidRPr="00C80AE2">
        <w:rPr>
          <w:sz w:val="24"/>
          <w:szCs w:val="24"/>
        </w:rPr>
        <w:t>Hrvatska poštanska banka d.d.</w:t>
      </w:r>
    </w:p>
    <w:p w:rsidRDefault="00C80AE2" w:rsidP="00C80AE2" w:rsidR="00D629FC">
      <w:pPr>
        <w:jc w:val="both"/>
        <w:rPr>
          <w:sz w:val="24"/>
          <w:szCs w:val="24"/>
        </w:rPr>
      </w:pPr>
      <w:r>
        <w:rPr>
          <w:sz w:val="24"/>
          <w:szCs w:val="24"/>
        </w:rPr>
        <w:t xml:space="preserve">- </w:t>
      </w:r>
      <w:r w:rsidR="006D15F7">
        <w:rPr>
          <w:sz w:val="24"/>
          <w:szCs w:val="24"/>
        </w:rPr>
        <w:t>KentBank d.d.</w:t>
      </w:r>
    </w:p>
    <w:p w:rsidRDefault="00ED6B70" w:rsidP="003E3C29" w:rsidR="00A908AE">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7C3B99" w:rsidR="006D15F7">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6D15F7">
        <w:rPr>
          <w:sz w:val="24"/>
          <w:szCs w:val="24"/>
        </w:rPr>
        <w:t>MS – INVESTMENT &amp; FINANCE d.o.o.</w:t>
      </w:r>
      <w:r w:rsidR="006D15F7" w:rsidRPr="00FC6626">
        <w:rPr>
          <w:sz w:val="24"/>
          <w:szCs w:val="24"/>
        </w:rPr>
        <w:t xml:space="preserve"> OIB:</w:t>
      </w:r>
      <w:r w:rsidR="006D15F7">
        <w:rPr>
          <w:sz w:val="24"/>
          <w:szCs w:val="24"/>
        </w:rPr>
        <w:t>15622528780</w:t>
      </w:r>
      <w:r w:rsidR="006D15F7" w:rsidRPr="00FC6626">
        <w:rPr>
          <w:sz w:val="24"/>
          <w:szCs w:val="24"/>
        </w:rPr>
        <w:t xml:space="preserve">, </w:t>
      </w:r>
      <w:r w:rsidR="006D15F7">
        <w:rPr>
          <w:sz w:val="24"/>
          <w:szCs w:val="24"/>
        </w:rPr>
        <w:t>Zagreb</w:t>
      </w:r>
      <w:r w:rsidR="006D15F7" w:rsidRPr="00FC6626">
        <w:rPr>
          <w:sz w:val="24"/>
          <w:szCs w:val="24"/>
        </w:rPr>
        <w:t xml:space="preserve">, </w:t>
      </w:r>
      <w:r w:rsidR="006D15F7">
        <w:rPr>
          <w:sz w:val="24"/>
          <w:szCs w:val="24"/>
        </w:rPr>
        <w:t>Kneza Mislava 6.</w:t>
      </w:r>
      <w:r w:rsidR="00104EFD">
        <w:rPr>
          <w:sz w:val="24"/>
          <w:szCs w:val="24"/>
        </w:rPr>
        <w:t xml:space="preserve">           </w:t>
      </w:r>
    </w:p>
    <w:p w:rsidRDefault="007C3B99" w:rsidP="006D15F7" w:rsidR="007C3B99" w:rsidRPr="007C3B99">
      <w:pPr>
        <w:ind w:firstLine="720"/>
        <w:jc w:val="both"/>
        <w:rPr>
          <w:sz w:val="24"/>
          <w:szCs w:val="24"/>
        </w:rPr>
      </w:pPr>
      <w:r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6D15F7">
        <w:rPr>
          <w:sz w:val="24"/>
          <w:szCs w:val="24"/>
        </w:rPr>
        <w:t>30.03.2018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6D15F7">
        <w:rPr>
          <w:sz w:val="24"/>
          <w:szCs w:val="24"/>
        </w:rPr>
        <w:t>33.043,89</w:t>
      </w:r>
      <w:r w:rsidR="00521738">
        <w:rPr>
          <w:sz w:val="24"/>
          <w:szCs w:val="24"/>
        </w:rPr>
        <w:t xml:space="preserve"> </w:t>
      </w:r>
      <w:r w:rsidR="00FB6908">
        <w:rPr>
          <w:sz w:val="24"/>
          <w:szCs w:val="24"/>
        </w:rPr>
        <w:t xml:space="preserve">kn, kao i </w:t>
      </w:r>
      <w:r w:rsidR="00FB6C65">
        <w:rPr>
          <w:sz w:val="24"/>
          <w:szCs w:val="24"/>
        </w:rPr>
        <w:t xml:space="preserve">da dužnik ima </w:t>
      </w:r>
      <w:r w:rsidR="006D15F7">
        <w:rPr>
          <w:sz w:val="24"/>
          <w:szCs w:val="24"/>
        </w:rPr>
        <w:t>5</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lastRenderedPageBreak/>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6D15F7">
        <w:rPr>
          <w:sz w:val="24"/>
          <w:szCs w:val="24"/>
        </w:rPr>
        <w:t>22. svibnja</w:t>
      </w:r>
      <w:r w:rsidR="009A7B28" w:rsidRPr="009A7B28">
        <w:rPr>
          <w:sz w:val="24"/>
          <w:szCs w:val="24"/>
        </w:rPr>
        <w:t xml:space="preserve">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195889">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195889" w:rsidP="008C5BAA" w:rsidR="00195889" w:rsidRPr="00195889">
      <w:pPr>
        <w:jc w:val="right"/>
        <w:rPr>
          <w:sz w:val="24"/>
          <w:szCs w:val="24"/>
        </w:rPr>
      </w:pPr>
      <w:r w:rsidRPr="00195889">
        <w:rPr>
          <w:sz w:val="24"/>
          <w:szCs w:val="24"/>
        </w:rPr>
        <w:t>Za točnost otpravka-ovlašteni službenik:</w:t>
      </w:r>
    </w:p>
    <w:p w:rsidRDefault="00195889" w:rsidP="008C5BAA" w:rsidR="00195889" w:rsidRPr="00195889">
      <w:pPr>
        <w:jc w:val="right"/>
        <w:rPr>
          <w:sz w:val="24"/>
          <w:szCs w:val="24"/>
        </w:rPr>
      </w:pPr>
      <w:r w:rsidRPr="00195889">
        <w:rPr>
          <w:sz w:val="24"/>
          <w:szCs w:val="24"/>
        </w:rPr>
        <w:t>Gordana Cvitković</w:t>
      </w:r>
    </w:p>
    <w:p w:rsidRDefault="006D15F7" w:rsidP="00195889" w:rsidR="006D15F7">
      <w:pPr>
        <w:pStyle w:val="Odlomakpopisa"/>
        <w:ind w:left="360"/>
        <w:jc w:val="both"/>
        <w:rPr>
          <w:sz w:val="24"/>
          <w:szCs w:val="24"/>
        </w:rPr>
      </w:pPr>
    </w:p>
    <w:p w:rsidRDefault="00D629FC" w:rsidP="00D629FC" w:rsidR="00D629FC">
      <w:pPr>
        <w:pStyle w:val="Odlomakpopisa"/>
        <w:ind w:left="360"/>
        <w:jc w:val="both"/>
        <w:rPr>
          <w:sz w:val="24"/>
          <w:szCs w:val="24"/>
        </w:rPr>
      </w:pPr>
    </w:p>
    <w:p w:rsidRDefault="005F41EA" w:rsidP="003742F5" w:rsidR="005F41EA" w:rsidRPr="003742F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B2BF8">
      <w:rPr>
        <w:rStyle w:val="Brojstranice"/>
        <w:noProof/>
      </w:rPr>
      <w:t>3</w:t>
    </w:r>
    <w:r>
      <w:rPr>
        <w:rStyle w:val="Brojstranice"/>
      </w:rPr>
      <w:fldChar w:fldCharType="end"/>
    </w:r>
  </w:p>
  <w:p w:rsidRDefault="006D15F7" w:rsidP="006D15F7" w:rsidR="004D2841" w:rsidRPr="00EB6EFC">
    <w:pPr>
      <w:pStyle w:val="Zaglavlje"/>
      <w:jc w:val="right"/>
      <w:rPr>
        <w:sz w:val="24"/>
        <w:szCs w:val="24"/>
      </w:rPr>
    </w:pPr>
    <w:r>
      <w:rPr>
        <w:sz w:val="24"/>
        <w:szCs w:val="24"/>
      </w:rPr>
      <w:t>70. St-946/2018</w:t>
    </w:r>
    <w:r w:rsidRPr="00C8555E">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42254"/>
    <w:rsid w:val="00144532"/>
    <w:rsid w:val="00144F76"/>
    <w:rsid w:val="0014700A"/>
    <w:rsid w:val="00153873"/>
    <w:rsid w:val="0016115B"/>
    <w:rsid w:val="00163C6D"/>
    <w:rsid w:val="001662C4"/>
    <w:rsid w:val="00170F32"/>
    <w:rsid w:val="00180F10"/>
    <w:rsid w:val="00183FE2"/>
    <w:rsid w:val="0018622D"/>
    <w:rsid w:val="00192171"/>
    <w:rsid w:val="00192C38"/>
    <w:rsid w:val="00192D04"/>
    <w:rsid w:val="00195889"/>
    <w:rsid w:val="001979D8"/>
    <w:rsid w:val="001A1A7F"/>
    <w:rsid w:val="001A4CA9"/>
    <w:rsid w:val="001B38C6"/>
    <w:rsid w:val="001B44D2"/>
    <w:rsid w:val="001B6496"/>
    <w:rsid w:val="001C3EE5"/>
    <w:rsid w:val="001C6A0A"/>
    <w:rsid w:val="001C77A5"/>
    <w:rsid w:val="001D3C0E"/>
    <w:rsid w:val="001D6A93"/>
    <w:rsid w:val="00206055"/>
    <w:rsid w:val="00206C15"/>
    <w:rsid w:val="00214E16"/>
    <w:rsid w:val="00220341"/>
    <w:rsid w:val="00221CBA"/>
    <w:rsid w:val="002239B8"/>
    <w:rsid w:val="00224BB0"/>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B45C0"/>
    <w:rsid w:val="003C0854"/>
    <w:rsid w:val="003C0CAB"/>
    <w:rsid w:val="003E3082"/>
    <w:rsid w:val="003E3C29"/>
    <w:rsid w:val="003F6C5C"/>
    <w:rsid w:val="003F732A"/>
    <w:rsid w:val="0040335D"/>
    <w:rsid w:val="00404936"/>
    <w:rsid w:val="0040669C"/>
    <w:rsid w:val="004069D5"/>
    <w:rsid w:val="00410132"/>
    <w:rsid w:val="0041101F"/>
    <w:rsid w:val="004158EC"/>
    <w:rsid w:val="0041799A"/>
    <w:rsid w:val="00420D67"/>
    <w:rsid w:val="00424AEB"/>
    <w:rsid w:val="00425EB0"/>
    <w:rsid w:val="0043352C"/>
    <w:rsid w:val="004401E2"/>
    <w:rsid w:val="0044050C"/>
    <w:rsid w:val="0044239E"/>
    <w:rsid w:val="004476F1"/>
    <w:rsid w:val="00450221"/>
    <w:rsid w:val="00450676"/>
    <w:rsid w:val="00452D61"/>
    <w:rsid w:val="004531FC"/>
    <w:rsid w:val="00454BBA"/>
    <w:rsid w:val="004552C2"/>
    <w:rsid w:val="00455E3F"/>
    <w:rsid w:val="00465E5B"/>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D057C"/>
    <w:rsid w:val="004D2841"/>
    <w:rsid w:val="004D3197"/>
    <w:rsid w:val="004D708A"/>
    <w:rsid w:val="004D7BA1"/>
    <w:rsid w:val="004E18CA"/>
    <w:rsid w:val="004E2FD0"/>
    <w:rsid w:val="004E5FEF"/>
    <w:rsid w:val="004E7EF5"/>
    <w:rsid w:val="004F5696"/>
    <w:rsid w:val="004F56AE"/>
    <w:rsid w:val="00500C65"/>
    <w:rsid w:val="00501A48"/>
    <w:rsid w:val="00503128"/>
    <w:rsid w:val="00504151"/>
    <w:rsid w:val="00512F42"/>
    <w:rsid w:val="00515DC6"/>
    <w:rsid w:val="00516616"/>
    <w:rsid w:val="00521738"/>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C213E"/>
    <w:rsid w:val="006C36E6"/>
    <w:rsid w:val="006C7E17"/>
    <w:rsid w:val="006D15F7"/>
    <w:rsid w:val="006D2752"/>
    <w:rsid w:val="006D2BAA"/>
    <w:rsid w:val="006D3033"/>
    <w:rsid w:val="006D4C83"/>
    <w:rsid w:val="006D7A0F"/>
    <w:rsid w:val="006E00CB"/>
    <w:rsid w:val="006E40DB"/>
    <w:rsid w:val="006E4106"/>
    <w:rsid w:val="006E48D4"/>
    <w:rsid w:val="006E5FA5"/>
    <w:rsid w:val="006E674E"/>
    <w:rsid w:val="006E7CEB"/>
    <w:rsid w:val="006F2D89"/>
    <w:rsid w:val="006F46EA"/>
    <w:rsid w:val="006F7455"/>
    <w:rsid w:val="006F7E16"/>
    <w:rsid w:val="00702685"/>
    <w:rsid w:val="00706163"/>
    <w:rsid w:val="00713D3D"/>
    <w:rsid w:val="007158F9"/>
    <w:rsid w:val="00715F86"/>
    <w:rsid w:val="00722026"/>
    <w:rsid w:val="0072351F"/>
    <w:rsid w:val="007235D3"/>
    <w:rsid w:val="00727BFD"/>
    <w:rsid w:val="00731CA1"/>
    <w:rsid w:val="0073312D"/>
    <w:rsid w:val="007368D0"/>
    <w:rsid w:val="00744B90"/>
    <w:rsid w:val="0074752D"/>
    <w:rsid w:val="00750D7A"/>
    <w:rsid w:val="00751725"/>
    <w:rsid w:val="00755E76"/>
    <w:rsid w:val="0075681B"/>
    <w:rsid w:val="0075688D"/>
    <w:rsid w:val="007602F0"/>
    <w:rsid w:val="00763EEF"/>
    <w:rsid w:val="007650A2"/>
    <w:rsid w:val="007669AF"/>
    <w:rsid w:val="007765BA"/>
    <w:rsid w:val="00781DDF"/>
    <w:rsid w:val="007905F6"/>
    <w:rsid w:val="007917EC"/>
    <w:rsid w:val="007B0B71"/>
    <w:rsid w:val="007B0EC1"/>
    <w:rsid w:val="007B20CC"/>
    <w:rsid w:val="007B593F"/>
    <w:rsid w:val="007B7447"/>
    <w:rsid w:val="007C13CF"/>
    <w:rsid w:val="007C3B99"/>
    <w:rsid w:val="007D2FB3"/>
    <w:rsid w:val="007D4CFA"/>
    <w:rsid w:val="007D7B30"/>
    <w:rsid w:val="007E3C54"/>
    <w:rsid w:val="007E4984"/>
    <w:rsid w:val="007F11F6"/>
    <w:rsid w:val="007F7C36"/>
    <w:rsid w:val="00810027"/>
    <w:rsid w:val="00811EF3"/>
    <w:rsid w:val="008127E3"/>
    <w:rsid w:val="00814099"/>
    <w:rsid w:val="00814209"/>
    <w:rsid w:val="008151F0"/>
    <w:rsid w:val="0082137B"/>
    <w:rsid w:val="0082496F"/>
    <w:rsid w:val="00834617"/>
    <w:rsid w:val="008366A0"/>
    <w:rsid w:val="008400F4"/>
    <w:rsid w:val="00840E82"/>
    <w:rsid w:val="00844CE0"/>
    <w:rsid w:val="008522E0"/>
    <w:rsid w:val="0085270F"/>
    <w:rsid w:val="00855B05"/>
    <w:rsid w:val="00856201"/>
    <w:rsid w:val="00857F2A"/>
    <w:rsid w:val="00866751"/>
    <w:rsid w:val="00871C1F"/>
    <w:rsid w:val="008736F4"/>
    <w:rsid w:val="00876285"/>
    <w:rsid w:val="008771CC"/>
    <w:rsid w:val="0088031D"/>
    <w:rsid w:val="008819B7"/>
    <w:rsid w:val="00883BA7"/>
    <w:rsid w:val="00885300"/>
    <w:rsid w:val="008943C2"/>
    <w:rsid w:val="008964F3"/>
    <w:rsid w:val="008B2490"/>
    <w:rsid w:val="008C0311"/>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55BD"/>
    <w:rsid w:val="00A10DE5"/>
    <w:rsid w:val="00A110D0"/>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800E7"/>
    <w:rsid w:val="00A806B4"/>
    <w:rsid w:val="00A80EB3"/>
    <w:rsid w:val="00A828C1"/>
    <w:rsid w:val="00A8341B"/>
    <w:rsid w:val="00A908AE"/>
    <w:rsid w:val="00A90C82"/>
    <w:rsid w:val="00AA1A51"/>
    <w:rsid w:val="00AC01AC"/>
    <w:rsid w:val="00AC2638"/>
    <w:rsid w:val="00AD03A2"/>
    <w:rsid w:val="00AD3398"/>
    <w:rsid w:val="00AD3A0D"/>
    <w:rsid w:val="00AE60EA"/>
    <w:rsid w:val="00AF1B1A"/>
    <w:rsid w:val="00AF4C01"/>
    <w:rsid w:val="00B00EB0"/>
    <w:rsid w:val="00B01169"/>
    <w:rsid w:val="00B051A9"/>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5680"/>
    <w:rsid w:val="00C25B9F"/>
    <w:rsid w:val="00C34671"/>
    <w:rsid w:val="00C35378"/>
    <w:rsid w:val="00C356A1"/>
    <w:rsid w:val="00C3663A"/>
    <w:rsid w:val="00C40383"/>
    <w:rsid w:val="00C44B11"/>
    <w:rsid w:val="00C47396"/>
    <w:rsid w:val="00C51C6E"/>
    <w:rsid w:val="00C52D37"/>
    <w:rsid w:val="00C649A3"/>
    <w:rsid w:val="00C673E3"/>
    <w:rsid w:val="00C7241B"/>
    <w:rsid w:val="00C80AE2"/>
    <w:rsid w:val="00C8555E"/>
    <w:rsid w:val="00C8740B"/>
    <w:rsid w:val="00C8797F"/>
    <w:rsid w:val="00C92E29"/>
    <w:rsid w:val="00C9548B"/>
    <w:rsid w:val="00CA5100"/>
    <w:rsid w:val="00CA5312"/>
    <w:rsid w:val="00CB1C81"/>
    <w:rsid w:val="00CC1C79"/>
    <w:rsid w:val="00CC327E"/>
    <w:rsid w:val="00CC43BC"/>
    <w:rsid w:val="00CC4B4E"/>
    <w:rsid w:val="00CC51B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29FC"/>
    <w:rsid w:val="00D64275"/>
    <w:rsid w:val="00D64743"/>
    <w:rsid w:val="00D65A18"/>
    <w:rsid w:val="00D72224"/>
    <w:rsid w:val="00D74E12"/>
    <w:rsid w:val="00D91BA7"/>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0C6"/>
    <w:rsid w:val="00E20AD8"/>
    <w:rsid w:val="00E21617"/>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2BF8"/>
    <w:rsid w:val="00FB6908"/>
    <w:rsid w:val="00FB6C65"/>
    <w:rsid w:val="00FC1084"/>
    <w:rsid w:val="00FC3E6C"/>
    <w:rsid w:val="00FC400B"/>
    <w:rsid w:val="00FC6626"/>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195889"/>
    <w:rPr>
      <w:color w:val="808080"/>
      <w:bdr w:space="0" w:sz="0" w:color="auto" w:val="none"/>
      <w:shd w:fill="auto" w:color="auto" w:val="clear"/>
    </w:rPr>
  </w:style>
  <w:style w:customStyle="true" w:styleId="eSPISCCParagraphDefaultFont" w:type="character">
    <w:name w:val="eSPIS_CC_Paragraph Default Font"/>
    <w:basedOn w:val="Zadanifontodlomka"/>
    <w:rsid w:val="001958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5889"/>
    <w:rPr>
      <w:bdr w:space="0" w:sz="0" w:color="auto" w:val="none"/>
      <w:shd w:fill="FFFFCC" w:color="auto" w:val="clear"/>
      <w:lang w:val="hr-HR"/>
    </w:rPr>
  </w:style>
  <w:style w:customStyle="true" w:styleId="PozadinaSvijetloCrvena" w:type="character">
    <w:name w:val="Pozadina_SvijetloCrvena"/>
    <w:basedOn w:val="eSPISCCParagraphDefaultFont"/>
    <w:rsid w:val="001958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58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195889"/>
    <w:rPr>
      <w:color w:val="808080"/>
      <w:bdr w:color="auto" w:space="0" w:sz="0" w:val="none"/>
      <w:shd w:color="auto" w:fill="auto" w:val="clear"/>
    </w:rPr>
  </w:style>
  <w:style w:customStyle="1" w:styleId="eSPISCCParagraphDefaultFont" w:type="character">
    <w:name w:val="eSPIS_CC_Paragraph Default Font"/>
    <w:basedOn w:val="Zadanifontodlomka"/>
    <w:rsid w:val="001958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5889"/>
    <w:rPr>
      <w:bdr w:color="auto" w:space="0" w:sz="0" w:val="none"/>
      <w:shd w:color="auto" w:fill="FFFFCC" w:val="clear"/>
      <w:lang w:val="hr-HR"/>
    </w:rPr>
  </w:style>
  <w:style w:customStyle="1" w:styleId="PozadinaSvijetloCrvena" w:type="character">
    <w:name w:val="Pozadina_SvijetloCrvena"/>
    <w:basedOn w:val="eSPISCCParagraphDefaultFont"/>
    <w:rsid w:val="001958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58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2018.</izvorni_sadrzaj>
    <derivirana_varijabla naziv="DomainObject.DatumDonosenjaOdluke_1">22.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946</izvorni_sadrzaj>
    <derivirana_varijabla naziv="DomainObject.Predmet.Broj_1">946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2018.</izvorni_sadrzaj>
    <derivirana_varijabla naziv="DomainObject.Predmet.DatumOsnivanja_1">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St-946/2018</izvorni_sadrzaj>
    <derivirana_varijabla naziv="DomainObject.Predmet.OznakaBroj_1">St-946/2018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MS - INVESTMENT &amp; FINANCE d.o.o.</izvorni_sadrzaj>
    <derivirana_varijabla naziv="DomainObject.Predmet.ProtustrankaFormated_1">  MS - INVESTMENT &amp; FINANCE d.o.o.</derivirana_varijabla>
  </DomainObject.Predmet.ProtustrankaFormated>
  <DomainObject.Predmet.ProtustrankaFormatedOIB>
    <izvorni_sadrzaj>  MS - INVESTMENT &amp; FINANCE d.o.o., OIB 15622528780</izvorni_sadrzaj>
    <derivirana_varijabla naziv="DomainObject.Predmet.ProtustrankaFormatedOIB_1">  MS - INVESTMENT &amp; FINANCE d.o.o., OIB 15622528780</derivirana_varijabla>
  </DomainObject.Predmet.ProtustrankaFormatedOIB>
  <DomainObject.Predmet.ProtustrankaFormatedWithAdress>
    <izvorni_sadrzaj> MS - INVESTMENT &amp; FINANCE d.o.o., Kneza Mislava 6, 10000 Zagreb</izvorni_sadrzaj>
    <derivirana_varijabla naziv="DomainObject.Predmet.ProtustrankaFormatedWithAdress_1"> MS - INVESTMENT &amp; FINANCE d.o.o., Kneza Mislava 6, 10000 Zagreb</derivirana_varijabla>
  </DomainObject.Predmet.ProtustrankaFormatedWithAdress>
  <DomainObject.Predmet.ProtustrankaFormatedWithAdressOIB>
    <izvorni_sadrzaj> MS - INVESTMENT &amp; FINANCE d.o.o., OIB 15622528780, Kneza Mislava 6, 10000 Zagreb</izvorni_sadrzaj>
    <derivirana_varijabla naziv="DomainObject.Predmet.ProtustrankaFormatedWithAdressOIB_1"> MS - INVESTMENT &amp; FINANCE d.o.o., OIB 15622528780, Kneza Mislava 6, 10000 Zagreb</derivirana_varijabla>
  </DomainObject.Predmet.ProtustrankaFormatedWithAdressOIB>
  <DomainObject.Predmet.ProtustrankaWithAdress>
    <izvorni_sadrzaj>MS - INVESTMENT &amp; FINANCE d.o.o. Kneza Mislava 6, 10000 Zagreb</izvorni_sadrzaj>
    <derivirana_varijabla naziv="DomainObject.Predmet.ProtustrankaWithAdress_1">MS - INVESTMENT &amp; FINANCE d.o.o. Kneza Mislava 6, 10000 Zagreb</derivirana_varijabla>
  </DomainObject.Predmet.ProtustrankaWithAdress>
  <DomainObject.Predmet.ProtustrankaWithAdressOIB>
    <izvorni_sadrzaj>MS - INVESTMENT &amp; FINANCE d.o.o., OIB 15622528780, Kneza Mislava 6, 10000 Zagreb</izvorni_sadrzaj>
    <derivirana_varijabla naziv="DomainObject.Predmet.ProtustrankaWithAdressOIB_1">MS - INVESTMENT &amp; FINANCE d.o.o., OIB 15622528780, Kneza Mislava 6, 10000 Zagreb</derivirana_varijabla>
  </DomainObject.Predmet.ProtustrankaWithAdressOIB>
  <DomainObject.Predmet.ProtustrankaNazivFormated>
    <izvorni_sadrzaj>MS - INVESTMENT &amp; FINANCE d.o.o.</izvorni_sadrzaj>
    <derivirana_varijabla naziv="DomainObject.Predmet.ProtustrankaNazivFormated_1">MS - INVESTMENT &amp; FINANCE d.o.o.</derivirana_varijabla>
  </DomainObject.Predmet.ProtustrankaNazivFormated>
  <DomainObject.Predmet.ProtustrankaNazivFormatedOIB>
    <izvorni_sadrzaj>MS - INVESTMENT &amp; FINANCE d.o.o., OIB 15622528780</izvorni_sadrzaj>
    <derivirana_varijabla naziv="DomainObject.Predmet.ProtustrankaNazivFormatedOIB_1">MS - INVESTMENT &amp; FINANCE d.o.o., OIB 15622528780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MS - INVESTMENT &amp; FINANCE d.o.o.</item>
    </izvorni_sadrzaj>
    <derivirana_varijabla naziv="DomainObject.Predmet.ProtuStrankaListFormated_1">
      <item>MS - INVESTMENT &amp; FINANCE d.o.o.</item>
    </derivirana_varijabla>
  </DomainObject.Predmet.ProtuStrankaListFormated>
  <DomainObject.Predmet.ProtuStrankaListFormatedOIB>
    <izvorni_sadrzaj>
      <item>MS - INVESTMENT &amp; FINANCE d.o.o., OIB 15622528780</item>
    </izvorni_sadrzaj>
    <derivirana_varijabla naziv="DomainObject.Predmet.ProtuStrankaListFormatedOIB_1">
      <item>MS - INVESTMENT &amp; FINANCE d.o.o., OIB 15622528780</item>
    </derivirana_varijabla>
  </DomainObject.Predmet.ProtuStrankaListFormatedOIB>
  <DomainObject.Predmet.ProtuStrankaListFormatedWithAdress>
    <izvorni_sadrzaj>
      <item>MS - INVESTMENT &amp; FINANCE d.o.o., Kneza Mislava 6, 10000 Zagreb</item>
    </izvorni_sadrzaj>
    <derivirana_varijabla naziv="DomainObject.Predmet.ProtuStrankaListFormatedWithAdress_1">
      <item>MS - INVESTMENT &amp; FINANCE d.o.o., Kneza Mislava 6, 10000 Zagreb</item>
    </derivirana_varijabla>
  </DomainObject.Predmet.ProtuStrankaListFormatedWithAdress>
  <DomainObject.Predmet.ProtuStrankaListFormatedWithAdressOIB>
    <izvorni_sadrzaj>
      <item>MS - INVESTMENT &amp; FINANCE d.o.o., OIB 15622528780, Kneza Mislava 6, 10000 Zagreb</item>
    </izvorni_sadrzaj>
    <derivirana_varijabla naziv="DomainObject.Predmet.ProtuStrankaListFormatedWithAdressOIB_1">
      <item>MS - INVESTMENT &amp; FINANCE d.o.o., OIB 15622528780, Kneza Mislava 6, 10000 Zagreb</item>
    </derivirana_varijabla>
  </DomainObject.Predmet.ProtuStrankaListFormatedWithAdressOIB>
  <DomainObject.Predmet.ProtuStrankaListNazivFormated>
    <izvorni_sadrzaj>
      <item>MS - INVESTMENT &amp; FINANCE d.o.o.</item>
    </izvorni_sadrzaj>
    <derivirana_varijabla naziv="DomainObject.Predmet.ProtuStrankaListNazivFormated_1">
      <item>MS - INVESTMENT &amp; FINANCE d.o.o.</item>
    </derivirana_varijabla>
  </DomainObject.Predmet.ProtuStrankaListNazivFormated>
  <DomainObject.Predmet.ProtuStrankaListNazivFormatedOIB>
    <izvorni_sadrzaj>
      <item>MS - INVESTMENT &amp; FINANCE d.o.o., OIB 15622528780</item>
    </izvorni_sadrzaj>
    <derivirana_varijabla naziv="DomainObject.Predmet.ProtuStrankaListNazivFormatedOIB_1">
      <item>MS - INVESTMENT &amp; FINANCE d.o.o., OIB 15622528780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MS - INVESTMENT &amp; FINANCE d.o.o.</izvorni_sadrzaj>
    <derivirana_varijabla naziv="DomainObject.Predmet.ProtustrankaIDrugi_1">MS - INVESTMENT &amp; FINANCE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MS - INVESTMENT &amp; FINANCE d.o.o., OIB 15622528780, Kneza Mislava 6, 10000 Zagreb</izvorni_sadrzaj>
    <derivirana_varijabla naziv="DomainObject.Predmet.ProtustrankaIDrugiAdressOIB_1">MS - INVESTMENT &amp; FINANCE d.o.o., OIB 15622528780, Kneza Mislava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MS - INVESTMENT &amp; FINANCE d.o.o.</item>
      <item>FINA Regionalni centar Zagreb</item>
    </izvorni_sadrzaj>
    <derivirana_varijabla naziv="DomainObject.Predmet.SudioniciListNaziv_1">
      <item>MS - INVESTMENT &amp; FINANCE d.o.o.</item>
      <item>FINA Regionalni centar Zagreb</item>
    </derivirana_varijabla>
  </DomainObject.Predmet.SudioniciListNaziv>
  <DomainObject.Predmet.SudioniciListAdressOIB>
    <izvorni_sadrzaj>
      <item>MS - INVESTMENT &amp; FINANCE d.o.o., OIB 15622528780, Kneza Mislava 6,10000 Zagreb</item>
      <item>FINA Regionalni centar Zagreb, OIB 85821130368, Trg svibanjskih žrtava 1995. 1,10000 Zagreb</item>
    </izvorni_sadrzaj>
    <derivirana_varijabla naziv="DomainObject.Predmet.SudioniciListAdressOIB_1">
      <item>MS - INVESTMENT &amp; FINANCE d.o.o., OIB 15622528780, Kneza Mislava 6,10000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15622528780</item>
      <item>, OIB 85821130368</item>
    </izvorni_sadrzaj>
    <derivirana_varijabla naziv="DomainObject.Predmet.SudioniciListNazivOIB_1">
      <item>, OIB 15622528780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34E23A-0CE5-4EE3-9ADF-505ED24DD1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1004</properties:Words>
  <properties:Characters>5420</properties:Characters>
  <properties:Lines>134</properties:Lines>
  <properties:Paragraphs>47</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2018-05-22T06:51:00Z</dcterms:created>
  <dc:creator>Unknown</dc:creator>
  <cp:lastModifiedBy>Gordana Cvitković</cp:lastModifiedBy>
  <cp:lastPrinted>2018-05-22T07:07:00Z</cp:lastPrinted>
  <dcterms:modified xmlns:xsi="http://www.w3.org/2001/XMLSchema-instance" xsi:type="dcterms:W3CDTF">2018-05-22T07:07:00Z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St-946-18 FINA čl.110. SZ-a.docx)</vt:lpwstr>
  </prop:property>
  <prop:property name="CC_coloring" pid="4" fmtid="{D5CDD505-2E9C-101B-9397-08002B2CF9AE}">
    <vt:bool>false</vt:bool>
  </prop:property>
  <prop:property name="BrojStranica" pid="5" fmtid="{D5CDD505-2E9C-101B-9397-08002B2CF9AE}">
    <vt:i4>3</vt:i4>
  </prop:property>
</prop:Properties>
</file>