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54bb" w14:paraId="7be54bb" w:rsidRDefault="0011257B" w:rsidP="0011257B" w:rsidR="0011257B" w:rsidRPr="007A78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A78E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57B" w:rsidP="0011257B" w:rsidR="0011257B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REPUBLIKA HRVATSKA </w:t>
      </w:r>
    </w:p>
    <w:p w:rsidRDefault="0011257B" w:rsidP="0011257B" w:rsidR="0011257B" w:rsidRPr="007A78E8">
      <w:pPr>
        <w:tabs>
          <w:tab w:pos="717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>TRGOVAČKI SUD U ZAGREBU</w:t>
      </w:r>
      <w:r w:rsidRPr="007A78E8">
        <w:rPr>
          <w:rFonts w:hAnsi="Times New Roman" w:ascii="Times New Roman"/>
        </w:rPr>
        <w:tab/>
        <w:t>4 St-</w:t>
      </w:r>
      <w:r>
        <w:rPr>
          <w:rFonts w:hAnsi="Times New Roman" w:ascii="Times New Roman"/>
        </w:rPr>
        <w:t>2485/16</w:t>
      </w:r>
    </w:p>
    <w:p w:rsidRDefault="0011257B" w:rsidP="0011257B" w:rsidR="0011257B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STALNA SLUŽBA</w:t>
      </w:r>
      <w:r>
        <w:rPr>
          <w:rFonts w:hAnsi="Times New Roman" w:ascii="Times New Roman"/>
        </w:rPr>
        <w:t xml:space="preserve"> U KARLOVCU</w:t>
      </w:r>
      <w:r w:rsidRPr="007A78E8">
        <w:rPr>
          <w:rFonts w:hAnsi="Times New Roman" w:ascii="Times New Roman"/>
        </w:rPr>
        <w:t xml:space="preserve"> </w:t>
      </w:r>
    </w:p>
    <w:p w:rsidRDefault="0011257B" w:rsidP="0011257B" w:rsidR="0011257B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Trg hrvatskih branitelja 1</w:t>
      </w:r>
    </w:p>
    <w:p w:rsidRDefault="0011257B" w:rsidP="0011257B" w:rsidR="0011257B" w:rsidRPr="007A78E8">
      <w:pPr>
        <w:rPr>
          <w:rFonts w:hAnsi="Times New Roman" w:ascii="Times New Roman"/>
        </w:rPr>
      </w:pPr>
    </w:p>
    <w:p w:rsidRDefault="0011257B" w:rsidP="0011257B" w:rsidR="0011257B" w:rsidRPr="007A78E8">
      <w:pPr>
        <w:tabs>
          <w:tab w:pos="405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</w:p>
    <w:p w:rsidRDefault="0011257B" w:rsidP="0011257B" w:rsidR="0011257B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E P U B L I K A   H R V A T S K A</w:t>
      </w:r>
    </w:p>
    <w:p w:rsidRDefault="0011257B" w:rsidP="0011257B" w:rsidR="0011257B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J E Š E N J E</w:t>
      </w:r>
    </w:p>
    <w:p w:rsidRDefault="0011257B" w:rsidP="0011257B" w:rsidR="0011257B" w:rsidRPr="007A78E8">
      <w:pPr>
        <w:rPr>
          <w:rFonts w:hAnsi="Times New Roman" w:ascii="Times New Roman"/>
        </w:rPr>
      </w:pPr>
    </w:p>
    <w:p w:rsidRDefault="0011257B" w:rsidP="0011257B" w:rsidR="0011257B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>
        <w:rPr>
          <w:rFonts w:hAnsi="Times New Roman" w:ascii="Times New Roman"/>
        </w:rPr>
        <w:t>EKO-MED d. o. o., Hrvatska Kostajnica, Pavičića Antuna 2, OIB 22445378929</w:t>
      </w:r>
      <w:r w:rsidRPr="007A78E8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11257B" w:rsidP="0011257B" w:rsidR="0011257B" w:rsidRPr="007A78E8">
      <w:pPr>
        <w:jc w:val="both"/>
        <w:rPr>
          <w:rFonts w:hAnsi="Times New Roman" w:ascii="Times New Roman"/>
        </w:rPr>
      </w:pPr>
    </w:p>
    <w:p w:rsidRDefault="0011257B" w:rsidP="0011257B" w:rsidR="0011257B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i j e š i o    je</w:t>
      </w:r>
    </w:p>
    <w:p w:rsidRDefault="0011257B" w:rsidP="0011257B" w:rsidR="0011257B" w:rsidRPr="007A78E8">
      <w:pPr>
        <w:jc w:val="center"/>
        <w:rPr>
          <w:rFonts w:hAnsi="Times New Roman" w:ascii="Times New Roman"/>
        </w:rPr>
      </w:pPr>
    </w:p>
    <w:p w:rsidRDefault="0011257B" w:rsidP="0011257B" w:rsidR="001125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radi utvrđivanja uvjeta za otvaranje stečajnog postupka određeno za dan 21. studenog 2017. u 10,30 sati, </w:t>
      </w:r>
    </w:p>
    <w:p w:rsidRDefault="0011257B" w:rsidP="0011257B" w:rsidR="0011257B">
      <w:pPr>
        <w:ind w:firstLine="708"/>
        <w:jc w:val="both"/>
        <w:rPr>
          <w:rFonts w:hAnsi="Times New Roman" w:ascii="Times New Roman"/>
        </w:rPr>
      </w:pPr>
    </w:p>
    <w:p w:rsidRDefault="0011257B" w:rsidP="0011257B" w:rsidR="0011257B" w:rsidRPr="007A78E8">
      <w:pPr>
        <w:ind w:firstLine="708"/>
        <w:jc w:val="both"/>
        <w:rPr>
          <w:rFonts w:hAnsi="Times New Roman" w:ascii="Times New Roman"/>
        </w:rPr>
      </w:pPr>
      <w:proofErr w:type="spellStart"/>
      <w:r w:rsidRPr="00761DE5">
        <w:rPr>
          <w:rFonts w:hAnsi="Times New Roman" w:ascii="Times New Roman"/>
          <w:b/>
        </w:rPr>
        <w:t>prelaže</w:t>
      </w:r>
      <w:proofErr w:type="spellEnd"/>
      <w:r w:rsidRPr="00761DE5">
        <w:rPr>
          <w:rFonts w:hAnsi="Times New Roman" w:ascii="Times New Roman"/>
          <w:b/>
        </w:rPr>
        <w:t xml:space="preserve"> se za dan </w:t>
      </w:r>
      <w:r>
        <w:rPr>
          <w:rFonts w:hAnsi="Times New Roman" w:ascii="Times New Roman"/>
          <w:b/>
        </w:rPr>
        <w:t>18</w:t>
      </w:r>
      <w:r w:rsidRPr="00761DE5">
        <w:rPr>
          <w:rFonts w:hAnsi="Times New Roman" w:ascii="Times New Roman"/>
          <w:b/>
        </w:rPr>
        <w:t>. siječnja 2018. godine u 12,</w:t>
      </w:r>
      <w:r>
        <w:rPr>
          <w:rFonts w:hAnsi="Times New Roman" w:ascii="Times New Roman"/>
          <w:b/>
        </w:rPr>
        <w:t>3</w:t>
      </w:r>
      <w:r w:rsidRPr="00761DE5">
        <w:rPr>
          <w:rFonts w:hAnsi="Times New Roman" w:ascii="Times New Roman"/>
          <w:b/>
        </w:rPr>
        <w:t>0 sati</w:t>
      </w:r>
      <w:r>
        <w:rPr>
          <w:rFonts w:hAnsi="Times New Roman" w:ascii="Times New Roman"/>
        </w:rPr>
        <w:t xml:space="preserve">, u zgradi ovog suda, u Karlovcu, Trg hrvatskih branitelja 1/II, soba broj 204. </w:t>
      </w:r>
    </w:p>
    <w:p w:rsidRDefault="0011257B" w:rsidP="0011257B" w:rsidR="0011257B" w:rsidRPr="007A78E8">
      <w:pPr>
        <w:ind w:firstLine="900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</w:t>
      </w:r>
    </w:p>
    <w:p w:rsidRDefault="0011257B" w:rsidP="0011257B" w:rsidR="0011257B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11257B" w:rsidP="0011257B" w:rsidR="0011257B" w:rsidRPr="007A78E8">
      <w:pPr>
        <w:jc w:val="both"/>
        <w:rPr>
          <w:rFonts w:hAnsi="Times New Roman" w:ascii="Times New Roman"/>
        </w:rPr>
      </w:pPr>
    </w:p>
    <w:p w:rsidRDefault="0011257B" w:rsidP="0011257B" w:rsidR="0011257B" w:rsidRPr="007A78E8">
      <w:pPr>
        <w:ind w:left="6372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Sudac:</w:t>
      </w:r>
    </w:p>
    <w:p w:rsidRDefault="0011257B" w:rsidP="0011257B" w:rsidR="0011257B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                                                                                               Goranka Boljkovac, v.r.</w:t>
      </w:r>
    </w:p>
    <w:p w:rsidRDefault="0011257B" w:rsidP="0011257B" w:rsidR="0011257B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  <w:r w:rsidRPr="007A78E8">
        <w:rPr>
          <w:rFonts w:hAnsi="Times New Roman" w:ascii="Times New Roman"/>
        </w:rPr>
        <w:tab/>
      </w:r>
    </w:p>
    <w:p w:rsidRDefault="0011257B" w:rsidP="0011257B" w:rsidR="0011257B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 xml:space="preserve">Za točnost </w:t>
      </w:r>
      <w:proofErr w:type="spellStart"/>
      <w:r w:rsidRPr="007A78E8">
        <w:rPr>
          <w:rFonts w:hAnsi="Times New Roman" w:ascii="Times New Roman"/>
        </w:rPr>
        <w:t>otpravka</w:t>
      </w:r>
      <w:proofErr w:type="spellEnd"/>
      <w:r w:rsidRPr="007A78E8">
        <w:rPr>
          <w:rFonts w:hAnsi="Times New Roman" w:ascii="Times New Roman"/>
        </w:rPr>
        <w:t>-</w:t>
      </w:r>
    </w:p>
    <w:p w:rsidRDefault="0011257B" w:rsidP="0011257B" w:rsidR="0011257B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ovlašteni službenik:</w:t>
      </w:r>
    </w:p>
    <w:p w:rsidRDefault="0011257B" w:rsidP="0011257B" w:rsidR="0011257B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  <w:r>
        <w:rPr>
          <w:rFonts w:hAnsi="Times New Roman" w:ascii="Times New Roman"/>
        </w:rPr>
        <w:t>Gordana Grčić</w:t>
      </w:r>
    </w:p>
    <w:p w:rsidRDefault="0011257B" w:rsidP="0011257B" w:rsidR="0011257B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PRAVNA POUKA:</w:t>
      </w:r>
    </w:p>
    <w:p w:rsidRDefault="0011257B" w:rsidP="0011257B" w:rsidR="0011257B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Protiv ovog rješenja nije dopuštena žalba.</w:t>
      </w:r>
    </w:p>
    <w:p w:rsidRDefault="0011257B" w:rsidP="0011257B" w:rsidR="0011257B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11257B" w:rsidP="0011257B" w:rsidR="0011257B" w:rsidRPr="007A78E8">
      <w:pPr>
        <w:rPr>
          <w:rFonts w:hAnsi="Times New Roman" w:ascii="Times New Roman"/>
        </w:rPr>
      </w:pPr>
    </w:p>
    <w:p w:rsidRDefault="0011257B" w:rsidP="0011257B" w:rsidR="0011257B" w:rsidRPr="007A78E8">
      <w:pPr>
        <w:rPr>
          <w:rFonts w:hAnsi="Times New Roman" w:ascii="Times New Roman"/>
        </w:rPr>
      </w:pPr>
    </w:p>
    <w:p w:rsidRDefault="0011257B" w:rsidP="0011257B" w:rsidR="0011257B" w:rsidRPr="007A78E8">
      <w:pPr>
        <w:rPr>
          <w:rFonts w:hAnsi="Times New Roman" w:ascii="Times New Roman"/>
        </w:rPr>
      </w:pPr>
    </w:p>
    <w:p w:rsidRDefault="00781DEB" w:rsidP="0011257B" w:rsidR="00781DEB" w:rsidRPr="0011257B"/>
    <w:sectPr w:rsidSect="007E40AD" w:rsidR="00781DEB" w:rsidRPr="001125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B74" w:rsidR="00000000">
      <w:r>
        <w:separator/>
      </w:r>
    </w:p>
  </w:endnote>
  <w:endnote w:id="0" w:type="continuationSeparator">
    <w:p w:rsidRDefault="000B5B7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B74" w:rsidR="00B476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B74" w:rsidR="00B476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B74" w:rsidR="00B476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B74" w:rsidR="00000000">
      <w:r>
        <w:separator/>
      </w:r>
    </w:p>
  </w:footnote>
  <w:footnote w:id="0" w:type="continuationSeparator">
    <w:p w:rsidRDefault="000B5B7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57B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5B74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57B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257B" w:rsidP="0079418D" w:rsidR="00AF677C">
    <w:r>
      <w:tab/>
      <w:t xml:space="preserve">                                                                                                                     3  St-182/15</w:t>
    </w:r>
  </w:p>
  <w:p w:rsidRDefault="000B5B74" w:rsidP="0079418D" w:rsidR="00AF677C">
    <w:pPr>
      <w:pStyle w:val="Zaglavlje"/>
      <w:tabs>
        <w:tab w:pos="740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B74" w:rsidR="00B47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A4678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BC11469"/>
    <w:multiLevelType w:val="hybridMultilevel"/>
    <w:tmpl w:val="585AEB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EF5EE0"/>
    <w:multiLevelType w:val="hybridMultilevel"/>
    <w:tmpl w:val="2EE0C5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965907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1EA377E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5">
    <w:nsid w:val="247A113E"/>
    <w:multiLevelType w:val="hybridMultilevel"/>
    <w:tmpl w:val="359048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316AF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2D1F32BF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2F0B0083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28A2606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0">
    <w:nsid w:val="3ED361EC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449C4886"/>
    <w:multiLevelType w:val="hybridMultilevel"/>
    <w:tmpl w:val="7882880C"/>
    <w:lvl w:tplc="84D6920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C6A509F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3">
    <w:nsid w:val="5D97427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4">
    <w:nsid w:val="641005B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70827FFA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6">
    <w:nsid w:val="751B6CB8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7">
    <w:nsid w:val="77E900B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14"/>
  </w:num>
  <w:num w:numId="7">
    <w:abstractNumId w:val="15"/>
  </w:num>
  <w:num w:numId="8">
    <w:abstractNumId w:val="13"/>
  </w:num>
  <w:num w:numId="9">
    <w:abstractNumId w:val="7"/>
  </w:num>
  <w:num w:numId="10">
    <w:abstractNumId w:val="0"/>
  </w:num>
  <w:num w:numId="11">
    <w:abstractNumId w:val="10"/>
  </w:num>
  <w:num w:numId="12">
    <w:abstractNumId w:val="17"/>
  </w:num>
  <w:num w:numId="13">
    <w:abstractNumId w:val="12"/>
  </w:num>
  <w:num w:numId="14">
    <w:abstractNumId w:val="9"/>
  </w:num>
  <w:num w:numId="15">
    <w:abstractNumId w:val="1"/>
  </w:num>
  <w:num w:numId="16">
    <w:abstractNumId w:val="11"/>
  </w:num>
  <w:num w:numId="17">
    <w:abstractNumId w:val="2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E59"/>
    <w:rsid w:val="00027383"/>
    <w:rsid w:val="000504F7"/>
    <w:rsid w:val="000542B3"/>
    <w:rsid w:val="000B5B74"/>
    <w:rsid w:val="000D69C4"/>
    <w:rsid w:val="0011257B"/>
    <w:rsid w:val="00184BF6"/>
    <w:rsid w:val="00196157"/>
    <w:rsid w:val="002F0F95"/>
    <w:rsid w:val="00312617"/>
    <w:rsid w:val="00361B17"/>
    <w:rsid w:val="00367DC2"/>
    <w:rsid w:val="003C34A0"/>
    <w:rsid w:val="004674BB"/>
    <w:rsid w:val="00472992"/>
    <w:rsid w:val="004F1BFE"/>
    <w:rsid w:val="005027C7"/>
    <w:rsid w:val="0052683B"/>
    <w:rsid w:val="005E0915"/>
    <w:rsid w:val="005F5821"/>
    <w:rsid w:val="00614E6E"/>
    <w:rsid w:val="0069006F"/>
    <w:rsid w:val="006A5FD0"/>
    <w:rsid w:val="006D7165"/>
    <w:rsid w:val="0070449A"/>
    <w:rsid w:val="00721E9F"/>
    <w:rsid w:val="00770B10"/>
    <w:rsid w:val="00781DEB"/>
    <w:rsid w:val="00794EC2"/>
    <w:rsid w:val="007D3A2E"/>
    <w:rsid w:val="007F6A58"/>
    <w:rsid w:val="00826C65"/>
    <w:rsid w:val="008647B9"/>
    <w:rsid w:val="008D3F64"/>
    <w:rsid w:val="008D56AF"/>
    <w:rsid w:val="008F5AA5"/>
    <w:rsid w:val="00926821"/>
    <w:rsid w:val="009A336D"/>
    <w:rsid w:val="009D784F"/>
    <w:rsid w:val="00AB13F0"/>
    <w:rsid w:val="00AE26FB"/>
    <w:rsid w:val="00B11395"/>
    <w:rsid w:val="00B843A9"/>
    <w:rsid w:val="00B87455"/>
    <w:rsid w:val="00B9249E"/>
    <w:rsid w:val="00BA67CC"/>
    <w:rsid w:val="00BB5D63"/>
    <w:rsid w:val="00BB7285"/>
    <w:rsid w:val="00C25E59"/>
    <w:rsid w:val="00C902FE"/>
    <w:rsid w:val="00CE4609"/>
    <w:rsid w:val="00CF6EF7"/>
    <w:rsid w:val="00DE006C"/>
    <w:rsid w:val="00DF3AD5"/>
    <w:rsid w:val="00E649F3"/>
    <w:rsid w:val="00F84A1B"/>
    <w:rsid w:val="00F92340"/>
    <w:rsid w:val="00FC7CD3"/>
    <w:rsid w:val="00FD11F2"/>
    <w:rsid w:val="00FD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4A1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84A1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84A1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84A1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84A1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84A1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84A1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84A1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84A1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84A1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027C7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5027C7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5027C7"/>
  </w:style>
  <w:style w:styleId="Podnoje" w:type="paragraph">
    <w:name w:val="footer"/>
    <w:basedOn w:val="Normal"/>
    <w:link w:val="PodnojeChar"/>
    <w:rsid w:val="005027C7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rsid w:val="005027C7"/>
    <w:rPr>
      <w:rFonts w:cs="Times New Roman" w:eastAsia="Times New Roman" w:hAnsi="Arial" w:ascii="Arial"/>
      <w:szCs w:val="20"/>
      <w:lang w:eastAsia="hr-HR"/>
    </w:rPr>
  </w:style>
  <w:style w:styleId="Hiperveza" w:type="character">
    <w:name w:val="Hyperlink"/>
    <w:basedOn w:val="Zadanifontodlomka"/>
    <w:rsid w:val="005027C7"/>
    <w:rPr>
      <w:color w:val="0000FF"/>
      <w:u w:val="single"/>
    </w:rPr>
  </w:style>
  <w:style w:styleId="Tekstbalonia" w:type="paragraph">
    <w:name w:val="Balloon Text"/>
    <w:basedOn w:val="Normal"/>
    <w:link w:val="TekstbaloniaChar"/>
    <w:semiHidden/>
    <w:rsid w:val="005027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027C7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F84A1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84A1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84A1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84A1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84A1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84A1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84A1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84A1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84A1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84A1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84A1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84A1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84A1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84A1B"/>
    <w:rPr>
      <w:b/>
      <w:bCs/>
    </w:rPr>
  </w:style>
  <w:style w:styleId="Istaknuto" w:type="character">
    <w:name w:val="Emphasis"/>
    <w:basedOn w:val="Zadanifontodlomka"/>
    <w:uiPriority w:val="20"/>
    <w:qFormat/>
    <w:rsid w:val="00F84A1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84A1B"/>
    <w:rPr>
      <w:szCs w:val="32"/>
    </w:rPr>
  </w:style>
  <w:style w:styleId="Odlomakpopisa" w:type="paragraph">
    <w:name w:val="List Paragraph"/>
    <w:basedOn w:val="Normal"/>
    <w:uiPriority w:val="34"/>
    <w:qFormat/>
    <w:rsid w:val="00F84A1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84A1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84A1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84A1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84A1B"/>
    <w:rPr>
      <w:b/>
      <w:i/>
      <w:sz w:val="24"/>
    </w:rPr>
  </w:style>
  <w:style w:styleId="Neupadljivoisticanje" w:type="character">
    <w:name w:val="Subtle Emphasis"/>
    <w:uiPriority w:val="19"/>
    <w:qFormat/>
    <w:rsid w:val="00F84A1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84A1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84A1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84A1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84A1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84A1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5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B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4A1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84A1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84A1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84A1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84A1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84A1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84A1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84A1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84A1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84A1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027C7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5027C7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5027C7"/>
  </w:style>
  <w:style w:styleId="Podnoje" w:type="paragraph">
    <w:name w:val="footer"/>
    <w:basedOn w:val="Normal"/>
    <w:link w:val="PodnojeChar"/>
    <w:rsid w:val="005027C7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rsid w:val="005027C7"/>
    <w:rPr>
      <w:rFonts w:ascii="Arial" w:cs="Times New Roman" w:eastAsia="Times New Roman" w:hAnsi="Arial"/>
      <w:szCs w:val="20"/>
      <w:lang w:eastAsia="hr-HR"/>
    </w:rPr>
  </w:style>
  <w:style w:styleId="Hiperveza" w:type="character">
    <w:name w:val="Hyperlink"/>
    <w:basedOn w:val="Zadanifontodlomka"/>
    <w:rsid w:val="005027C7"/>
    <w:rPr>
      <w:color w:val="0000FF"/>
      <w:u w:val="single"/>
    </w:rPr>
  </w:style>
  <w:style w:styleId="Tekstbalonia" w:type="paragraph">
    <w:name w:val="Balloon Text"/>
    <w:basedOn w:val="Normal"/>
    <w:link w:val="TekstbaloniaChar"/>
    <w:semiHidden/>
    <w:rsid w:val="005027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027C7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F84A1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84A1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84A1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84A1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84A1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84A1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84A1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84A1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84A1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84A1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84A1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84A1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84A1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84A1B"/>
    <w:rPr>
      <w:b/>
      <w:bCs/>
    </w:rPr>
  </w:style>
  <w:style w:styleId="Istaknuto" w:type="character">
    <w:name w:val="Emphasis"/>
    <w:basedOn w:val="Zadanifontodlomka"/>
    <w:uiPriority w:val="20"/>
    <w:qFormat/>
    <w:rsid w:val="00F84A1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84A1B"/>
    <w:rPr>
      <w:szCs w:val="32"/>
    </w:rPr>
  </w:style>
  <w:style w:styleId="Odlomakpopisa" w:type="paragraph">
    <w:name w:val="List Paragraph"/>
    <w:basedOn w:val="Normal"/>
    <w:uiPriority w:val="34"/>
    <w:qFormat/>
    <w:rsid w:val="00F84A1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84A1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84A1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84A1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84A1B"/>
    <w:rPr>
      <w:b/>
      <w:i/>
      <w:sz w:val="24"/>
    </w:rPr>
  </w:style>
  <w:style w:styleId="Neupadljivoisticanje" w:type="character">
    <w:name w:val="Subtle Emphasis"/>
    <w:uiPriority w:val="19"/>
    <w:qFormat/>
    <w:rsid w:val="00F84A1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84A1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84A1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84A1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84A1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84A1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5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B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EKO-MED d.o.o.</izvorni_sadrzaj>
    <derivirana_varijabla naziv="DomainObject.Predmet.ProtustrankaFormated_1">  EKO-MED d.o.o.</derivirana_varijabla>
  </DomainObject.Predmet.ProtustrankaFormated>
  <DomainObject.Predmet.ProtustrankaFormatedOIB>
    <izvorni_sadrzaj>  EKO-MED d.o.o., OIB 22445378929</izvorni_sadrzaj>
    <derivirana_varijabla naziv="DomainObject.Predmet.ProtustrankaFormatedOIB_1">  EKO-MED d.o.o., OIB 22445378929</derivirana_varijabla>
  </DomainObject.Predmet.ProtustrankaFormatedOIB>
  <DomainObject.Predmet.ProtustrankaFormatedWithAdress>
    <izvorni_sadrzaj> EKO-MED d.o.o., Pavičića Antuna 2, 44430 Hrvatska Kostajnica</izvorni_sadrzaj>
    <derivirana_varijabla naziv="DomainObject.Predmet.ProtustrankaFormatedWithAdress_1"> EKO-MED d.o.o., Pavičića Antuna 2, 44430 Hrvatska Kostajnica</derivirana_varijabla>
  </DomainObject.Predmet.ProtustrankaFormatedWithAdress>
  <DomainObject.Predmet.ProtustrankaFormatedWithAdressOIB>
    <izvorni_sadrzaj> EKO-MED d.o.o., OIB 22445378929, Pavičića Antuna 2, 44430 Hrvatska Kostajnica</izvorni_sadrzaj>
    <derivirana_varijabla naziv="DomainObject.Predmet.ProtustrankaFormatedWithAdressOIB_1"> EKO-MED d.o.o., OIB 22445378929, Pavičića Antuna 2, 44430 Hrvatska Kostajnica</derivirana_varijabla>
  </DomainObject.Predmet.ProtustrankaFormatedWithAdressOIB>
  <DomainObject.Predmet.ProtustrankaWithAdress>
    <izvorni_sadrzaj>EKO-MED d.o.o. Pavičića Antuna 2, 44430 Hrvatska Kostajnica</izvorni_sadrzaj>
    <derivirana_varijabla naziv="DomainObject.Predmet.ProtustrankaWithAdress_1">EKO-MED d.o.o. Pavičića Antuna 2, 44430 Hrvatska Kostajnica</derivirana_varijabla>
  </DomainObject.Predmet.ProtustrankaWithAdress>
  <DomainObject.Predmet.ProtustrankaWithAdressOIB>
    <izvorni_sadrzaj>EKO-MED d.o.o., OIB 22445378929, Pavičića Antuna 2, 44430 Hrvatska Kostajnica</izvorni_sadrzaj>
    <derivirana_varijabla naziv="DomainObject.Predmet.ProtustrankaWithAdressOIB_1">EKO-MED d.o.o., OIB 22445378929, Pavičića Antuna 2, 44430 Hrvatska Kostajnica</derivirana_varijabla>
  </DomainObject.Predmet.ProtustrankaWithAdressOIB>
  <DomainObject.Predmet.ProtustrankaNazivFormated>
    <izvorni_sadrzaj>EKO-MED d.o.o.</izvorni_sadrzaj>
    <derivirana_varijabla naziv="DomainObject.Predmet.ProtustrankaNazivFormated_1">EKO-MED d.o.o.</derivirana_varijabla>
  </DomainObject.Predmet.ProtustrankaNazivFormated>
  <DomainObject.Predmet.ProtustrankaNazivFormatedOIB>
    <izvorni_sadrzaj>EKO-MED d.o.o., OIB 22445378929</izvorni_sadrzaj>
    <derivirana_varijabla naziv="DomainObject.Predmet.ProtustrankaNazivFormatedOIB_1">EKO-MED d.o.o.,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Juraj Jurić; Republika Hrvatska, Ministarstvo financija zastupanog po punomoćniku ŽUPANIJSKO DRŽAVNO ODVJETNIŠTVO U SISKU</izvorni_sadrzaj>
    <derivirana_varijabla naziv="DomainObject.Predmet.StrankaFormated_1">  FINA Regionalni centar Zagreb; ostali; Juraj Jurić; Republika Hrvatska, Ministarstvo financija zastupanog po punomoćniku ŽUPANIJSKO DRŽAVNO ODVJETNIŠTVO U SISKU</derivirana_varijabla>
  </DomainObject.Predmet.StrankaFormated>
  <DomainObject.Predmet.StrankaFormatedOIB>
    <izvorni_sadrzaj>  FINA Regionalni centar Zagreb, OIB 85821130368; ostali; Juraj Jurić, OIB 97668382210; Republika Hrvatska, Ministarstvo financija, OIB 18683136487 zastupanog po punomoćniku ŽUPANIJSKO DRŽAVNO ODVJETNIŠTVO U SISKU</izvorni_sadrzaj>
    <derivirana_varijabla naziv="DomainObject.Predmet.StrankaFormatedOIB_1">  FINA Regionalni centar Zagreb, OIB 85821130368; ostali; Juraj Jurić, OIB 97668382210; Republika Hrvatska,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Ulica grada Vukovara 70, 10000 Zagreb; ostali; Juraj Jurić, Ulica Don Ante Lizatovića 61, 44430 Donji Kukuruzari; Republika Hrvatska, Ministarstvo financija zastupanog po punomoćniku ŽUPANIJSKO DRŽAVNO ODVJETNIŠTVO U SISKU</izvorni_sadrzaj>
    <derivirana_varijabla naziv="DomainObject.Predmet.StrankaFormatedWithAdress_1"> FINA Regionalni centar Zagreb, Ulica grada Vukovara 70, 10000 Zagreb; ostali; Juraj Jurić, Ulica Don Ante Lizatovića 61, 44430 Donji Kukuruzari; Republika Hrvatska, Ministarstvo financija zastupanog po punomoćniku ŽUPANIJSKO DRŽAVNO ODVJETNIŠTVO U SISKU</derivirana_varijabla>
  </DomainObject.Predmet.StrankaFormatedWithAdress>
  <DomainObject.Predmet.StrankaFormatedWithAdressOIB>
    <izvorni_sadrzaj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izvorni_sadrzaj>
    <derivirana_varijabla naziv="DomainObject.Predmet.StrankaFormatedWithAdressOIB_1"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derivirana_varijabla>
  </DomainObject.Predmet.StrankaFormatedWithAdressOIB>
  <DomainObject.Predmet.StrankaWithAdress>
    <izvorni_sadrzaj>FINA Regionalni centar Zagreb Ulica grada Vukovara 70,10000 Zagreb,ostali ,Juraj Jurić Ulica Don Ante Lizatovića 61,44430 Donji Kukuruzari,Republika Hrvatska, Ministarstvo financija </izvorni_sadrzaj>
    <derivirana_varijabla naziv="DomainObject.Predmet.StrankaWithAdress_1">FINA Regionalni centar Zagreb Ulica grada Vukovara 70,10000 Zagreb,ostali ,Juraj Jurić Ulica Don Ante Lizatovića 61,44430 Donji Kukuruzari,Republika Hrvatska, Ministarstvo financija </derivirana_varijabla>
  </DomainObject.Predmet.StrankaWithAdress>
  <DomainObject.Predmet.StrankaWithAdressOIB>
    <izvorni_sadrzaj>FINA Regionalni centar Zagreb, OIB 85821130368, Ulica grada Vukovara 70,10000 Zagreb,ostali,Juraj Jurić, OIB 97668382210, Ulica Don Ante Lizatovića 61,44430 Donji Kukuruzari,Republika Hrvatska, Ministarstvo financija, OIB 18683136487</izvorni_sadrzaj>
    <derivirana_varijabla naziv="DomainObject.Predmet.StrankaWithAdressOIB_1">FINA Regionalni centar Zagreb, OIB 85821130368, Ulica grada Vukovara 70,10000 Zagreb,ostali,Juraj Jurić, OIB 97668382210, Ulica Don Ante Lizatovića 61,44430 Donji Kukuruzari,Republika Hrvatska, Ministarstvo financija, OIB 18683136487</derivirana_varijabla>
  </DomainObject.Predmet.StrankaWithAdressOIB>
  <DomainObject.Predmet.StrankaNazivFormated>
    <izvorni_sadrzaj>FINA Regionalni centar Zagreb,ostali,Juraj Jurić,Republika Hrvatska, Ministarstvo financija</izvorni_sadrzaj>
    <derivirana_varijabla naziv="DomainObject.Predmet.StrankaNazivFormated_1">FINA Regionalni centar Zagreb,ostali,Juraj Jurić,Republika Hrvatska, Ministarstvo financija</derivirana_varijabla>
  </DomainObject.Predmet.StrankaNazivFormated>
  <DomainObject.Predmet.StrankaNazivFormatedOIB>
    <izvorni_sadrzaj>FINA Regionalni centar Zagreb, OIB 85821130368,ostali,Juraj Jurić, OIB 97668382210,Republika Hrvatska, Ministarstvo financija, OIB 18683136487</izvorni_sadrzaj>
    <derivirana_varijabla naziv="DomainObject.Predmet.StrankaNazivFormatedOIB_1">FINA Regionalni centar Zagreb, OIB 85821130368,ostali,Juraj Jurić, OIB 97668382210,Republika Hrvatska,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ostali</item>
      <item>Juraj Jurić</item>
      <item>Republika Hrvatska, Ministarstvo financija zastupanog po punomoćniku ŽUPANIJSKO DRŽAVNO ODVJETNIŠTVO U SISKU</item>
    </izvorni_sadrzaj>
    <derivirana_varijabla naziv="DomainObject.Predmet.StrankaListFormated_1">
      <item>FINA Regionalni centar Zagreb</item>
      <item>ostali</item>
      <item>Juraj Jurić</item>
      <item>Republika Hrvatska,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izvorni_sadrzaj>
    <derivirana_varijabla naziv="DomainObject.Predmet.StrankaListFormatedWithAdress_1"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izvorni_sadrzaj>
    <derivirana_varijabla naziv="DomainObject.Predmet.StrankaListFormatedWithAdressOIB_1"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ostali</item>
      <item>Juraj Jurić</item>
      <item>Republika Hrvatska, Ministarstvo financija</item>
    </izvorni_sadrzaj>
    <derivirana_varijabla naziv="DomainObject.Predmet.StrankaListNazivFormated_1">
      <item>FINA Regionalni centar Zagreb</item>
      <item>ostali</item>
      <item>Juraj Jurić</item>
      <item>Republika Hrvatska, Ministarstvo financija</item>
    </derivirana_varijabla>
  </DomainObject.Predmet.StrankaListNazivFormated>
  <DomainObject.Predmet.StrankaListNazivFormatedOIB>
    <izvorni_sadrzaj>
      <item>FINA Regionalni centar Zagreb, OIB 85821130368</item>
      <item>ostali</item>
      <item>Juraj Jurić, OIB 97668382210</item>
      <item>Republika Hrvatska, Ministarstvo financija, OIB 18683136487</item>
    </izvorni_sadrzaj>
    <derivirana_varijabla naziv="DomainObject.Predmet.StrankaListNazivFormatedOIB_1">
      <item>FINA Regionalni centar Zagreb, OIB 85821130368</item>
      <item>ostali</item>
      <item>Juraj Jurić, OIB 97668382210</item>
      <item>Republika Hrvatska, Ministarstvo financija, OIB 18683136487</item>
    </derivirana_varijabla>
  </DomainObject.Predmet.StrankaListNazivFormatedOIB>
  <DomainObject.Predmet.ProtuStrankaListFormated>
    <izvorni_sadrzaj>
      <item>EKO-MED d.o.o.</item>
    </izvorni_sadrzaj>
    <derivirana_varijabla naziv="DomainObject.Predmet.ProtuStrankaListFormated_1">
      <item>EKO-MED d.o.o.</item>
    </derivirana_varijabla>
  </DomainObject.Predmet.ProtuStrankaListFormated>
  <DomainObject.Predmet.ProtuStrankaListFormatedOIB>
    <izvorni_sadrzaj>
      <item>EKO-MED d.o.o., OIB 22445378929</item>
    </izvorni_sadrzaj>
    <derivirana_varijabla naziv="DomainObject.Predmet.ProtuStrankaListFormatedOIB_1">
      <item>EKO-MED d.o.o., OIB 22445378929</item>
    </derivirana_varijabla>
  </DomainObject.Predmet.ProtuStrankaListFormatedOIB>
  <DomainObject.Predmet.ProtuStrankaListFormatedWithAdress>
    <izvorni_sadrzaj>
      <item>EKO-MED d.o.o., Pavičića Antuna 2, 44430 Hrvatska Kostajnica</item>
    </izvorni_sadrzaj>
    <derivirana_varijabla naziv="DomainObject.Predmet.ProtuStrankaListFormatedWithAdress_1">
      <item>EKO-MED d.o.o., Pavičića Antuna 2, 44430 Hrvatska Kostajnica</item>
    </derivirana_varijabla>
  </DomainObject.Predmet.ProtuStrankaListFormatedWithAdress>
  <DomainObject.Predmet.ProtuStrankaListFormatedWithAdressOIB>
    <izvorni_sadrzaj>
      <item>EKO-MED d.o.o., OIB 22445378929, Pavičića Antuna 2, 44430 Hrvatska Kostajnica</item>
    </izvorni_sadrzaj>
    <derivirana_varijabla naziv="DomainObject.Predmet.ProtuStrankaListFormatedWithAdressOIB_1">
      <item>EKO-MED d.o.o., OIB 22445378929, Pavičića Antuna 2, 44430 Hrvatska Kostajnica</item>
    </derivirana_varijabla>
  </DomainObject.Predmet.ProtuStrankaListFormatedWithAdressOIB>
  <DomainObject.Predmet.ProtuStrankaListNazivFormated>
    <izvorni_sadrzaj>
      <item>EKO-MED d.o.o.</item>
    </izvorni_sadrzaj>
    <derivirana_varijabla naziv="DomainObject.Predmet.ProtuStrankaListNazivFormated_1">
      <item>EKO-MED d.o.o.</item>
    </derivirana_varijabla>
  </DomainObject.Predmet.ProtuStrankaListNazivFormated>
  <DomainObject.Predmet.ProtuStrankaListNazivFormatedOIB>
    <izvorni_sadrzaj>
      <item>EKO-MED d.o.o., OIB 22445378929</item>
    </izvorni_sadrzaj>
    <derivirana_varijabla naziv="DomainObject.Predmet.ProtuStrankaListNazivFormatedOIB_1">
      <item>EKO-MED d.o.o., OIB 22445378929</item>
    </derivirana_varijabla>
  </DomainObject.Predmet.ProtuStrankaListNazivFormatedOIB>
  <DomainObject.Predmet.OstaliListFormated>
    <izvorni_sadrzaj>
      <item>Nevenka Koroman</item>
      <item>Juraj Jurić</item>
      <item>ŽUPANIJSKO DRŽAVNO ODVJETNIŠTVO U SISKU punomoćnik sudionika u postupku Republika Hrvatska, Ministarstvo financija</item>
    </izvorni_sadrzaj>
    <derivirana_varijabla naziv="DomainObject.Predmet.OstaliListFormated_1">
      <item>Nevenka Koroman</item>
      <item>Juraj Jurić</item>
      <item>ŽUPANIJSKO DRŽAVNO ODVJETNIŠTVO U SISKU punomoćnik sudionika u postupku Republika Hrvatska, Ministarstvo financija</item>
    </derivirana_varijabla>
  </DomainObject.Predmet.OstaliListFormated>
  <DomainObject.Predmet.OstaliListFormatedOIB>
    <izvorni_sadrzaj>
      <item>Nevenka Koroman, OIB 29918517997</item>
      <item>Juraj Jurić, OIB 97668382210</item>
      <item>ŽUPANIJSKO DRŽAVNO ODVJETNIŠTVO U SISKU, OIB 05526850490 punomoćnik sudionika u postupku Republika Hrvatska, Ministarstvo financija</item>
    </izvorni_sadrzaj>
    <derivirana_varijabla naziv="DomainObject.Predmet.OstaliListFormatedOIB_1">
      <item>Nevenka Koroman, OIB 29918517997</item>
      <item>Juraj Jurić, OIB 97668382210</item>
      <item>ŽUPANIJSKO DRŽAVNO ODVJETNIŠTVO U SISKU, OIB 05526850490 punomoćnik sudionika u postupku Republika Hrvatska, Ministarstvo financija</item>
    </derivirana_varijabla>
  </DomainObject.Predmet.OstaliListFormatedOIB>
  <DomainObject.Predmet.OstaliListFormatedWithAdress>
    <izvorni_sadrzaj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izvorni_sadrzaj>
    <derivirana_varijabla naziv="DomainObject.Predmet.OstaliListFormatedWithAdress_1"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derivirana_varijabla>
  </DomainObject.Predmet.OstaliListFormatedWithAdress>
  <DomainObject.Predmet.OstaliListFormatedWithAdressOIB>
    <izvorni_sadrzaj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izvorni_sadrzaj>
    <derivirana_varijabla naziv="DomainObject.Predmet.OstaliListFormatedWithAdressOIB_1"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derivirana_varijabla>
  </DomainObject.Predmet.OstaliListFormatedWithAdressOIB>
  <DomainObject.Predmet.OstaliListNazivFormated>
    <izvorni_sadrzaj>
      <item>Nevenka Koroman</item>
      <item>Juraj Jurić</item>
      <item>ŽUPANIJSKO DRŽAVNO ODVJETNIŠTVO U SISKU</item>
    </izvorni_sadrzaj>
    <derivirana_varijabla naziv="DomainObject.Predmet.OstaliListNazivFormated_1">
      <item>Nevenka Koroman</item>
      <item>Juraj Jurić</item>
      <item>ŽUPANIJSKO DRŽAVNO ODVJETNIŠTVO U SISKU</item>
    </derivirana_varijabla>
  </DomainObject.Predmet.OstaliListNazivFormated>
  <DomainObject.Predmet.OstaliListNazivFormatedOIB>
    <izvorni_sadrzaj>
      <item>Nevenka Koroman, OIB 29918517997</item>
      <item>Juraj Jurić, OIB 97668382210</item>
      <item>ŽUPANIJSKO DRŽAVNO ODVJETNIŠTVO U SISKU, OIB 05526850490</item>
    </izvorni_sadrzaj>
    <derivirana_varijabla naziv="DomainObject.Predmet.OstaliListNazivFormatedOIB_1">
      <item>Nevenka Koroman, OIB 29918517997</item>
      <item>Juraj Jurić, OIB 97668382210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EKO-MED d.o.o.</izvorni_sadrzaj>
    <derivirana_varijabla naziv="DomainObject.Predmet.ProtustrankaIDrugi_1">EKO-MED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EKO-MED d.o.o., OIB 22445378929, Pavičića Antuna 2, 44430 Hrvatska Kostajnica</izvorni_sadrzaj>
    <derivirana_varijabla naziv="DomainObject.Predmet.ProtustrankaIDrugiAdressOIB_1">EKO-MED d.o.o.,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EKO-MED d.o.o.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izvorni_sadrzaj>
    <derivirana_varijabla naziv="DomainObject.Predmet.SudioniciListNaziv_1">
      <item>EKO-MED d.o.o.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derivirana_varijabla>
  </DomainObject.Predmet.SudioniciListNaziv>
  <DomainObject.Predmet.SudioniciListAdressOIB>
    <izvorni_sadrzaj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izvorni_sadrzaj>
    <derivirana_varijabla naziv="DomainObject.Predmet.SudioniciListAdressOIB_1"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izvorni_sadrzaj>
    <derivirana_varijabla naziv="DomainObject.Predmet.SudioniciListNazivOIB_1"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701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2017-11-20T11:39:00Z</dcterms:created>
  <dc:creator>Gordana Grčić</dc:creator>
  <cp:lastModifiedBy>Gordana Grčić</cp:lastModifiedBy>
  <cp:lastPrinted>2017-11-20T11:39:00Z</cp:lastPrinted>
  <dcterms:modified xmlns:xsi="http://www.w3.org/2001/XMLSchema-instance" xsi:type="dcterms:W3CDTF">2017-11-20T11:40:00Z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