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2921c86" w14:textId="2921c86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19157A">
        <w:rPr>
          <w:rFonts w:ascii="Times New Roman" w:hAnsi="Times New Roman"/>
          <w:sz w:val="24"/>
          <w:szCs w:val="24"/>
        </w:rPr>
        <w:t>. St-962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19157A">
        <w:rPr>
          <w:rFonts w:ascii="Times New Roman" w:hAnsi="Times New Roman"/>
          <w:sz w:val="24"/>
          <w:szCs w:val="24"/>
        </w:rPr>
        <w:t>. St-962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19157A" w:rsidRDefault="0019157A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ARCANUM d.o.o., </w:t>
      </w:r>
      <w:proofErr w:type="spellStart"/>
      <w:r>
        <w:rPr>
          <w:rFonts w:ascii="Times New Roman" w:hAnsi="Times New Roman"/>
          <w:sz w:val="24"/>
          <w:szCs w:val="24"/>
        </w:rPr>
        <w:t>Graberje</w:t>
      </w:r>
      <w:proofErr w:type="spellEnd"/>
      <w:r>
        <w:rPr>
          <w:rFonts w:ascii="Times New Roman" w:hAnsi="Times New Roman"/>
          <w:sz w:val="24"/>
          <w:szCs w:val="24"/>
        </w:rPr>
        <w:t xml:space="preserve"> Ivanečko, </w:t>
      </w:r>
      <w:proofErr w:type="spellStart"/>
      <w:r>
        <w:rPr>
          <w:rFonts w:ascii="Times New Roman" w:hAnsi="Times New Roman"/>
          <w:sz w:val="24"/>
          <w:szCs w:val="24"/>
        </w:rPr>
        <w:t>Grabersko</w:t>
      </w:r>
      <w:proofErr w:type="spellEnd"/>
      <w:r>
        <w:rPr>
          <w:rFonts w:ascii="Times New Roman" w:hAnsi="Times New Roman"/>
          <w:sz w:val="24"/>
          <w:szCs w:val="24"/>
        </w:rPr>
        <w:t xml:space="preserve"> brdo 136, OIB: 62756864607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157A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9157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9157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9157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9157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9157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15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5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5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5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5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962</izvorni_sadrzaj>
    <derivirana_varijabla naziv="DomainObject.Predmet.Broj_1">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2019.</izvorni_sadrzaj>
    <derivirana_varijabla naziv="DomainObject.Predmet.DatumOsnivanja_1">16.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St-962/2019</izvorni_sadrzaj>
    <derivirana_varijabla naziv="DomainObject.Predmet.OznakaBroj_1">St-962/2019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ARCANUM d.o.o.</izvorni_sadrzaj>
    <derivirana_varijabla naziv="DomainObject.Predmet.ProtustrankaFormated_1">  ARCANUM d.o.o.</derivirana_varijabla>
  </DomainObject.Predmet.ProtustrankaFormated>
  <DomainObject.Predmet.ProtustrankaFormatedOIB>
    <izvorni_sadrzaj>  ARCANUM d.o.o., OIB 62756864607</izvorni_sadrzaj>
    <derivirana_varijabla naziv="DomainObject.Predmet.ProtustrankaFormatedOIB_1">  ARCANUM d.o.o., OIB 62756864607</derivirana_varijabla>
  </DomainObject.Predmet.ProtustrankaFormatedOIB>
  <DomainObject.Predmet.ProtustrankaFormatedWithAdress>
    <izvorni_sadrzaj> ARCANUM d.o.o., Grabersko brdo 136, 10310 Graberje Ivanićko</izvorni_sadrzaj>
    <derivirana_varijabla naziv="DomainObject.Predmet.ProtustrankaFormatedWithAdress_1"> ARCANUM d.o.o., Grabersko brdo 136, 10310 Graberje Ivanićko</derivirana_varijabla>
  </DomainObject.Predmet.ProtustrankaFormatedWithAdress>
  <DomainObject.Predmet.ProtustrankaFormatedWithAdressOIB>
    <izvorni_sadrzaj> ARCANUM d.o.o., OIB 62756864607, Grabersko brdo 136, 10310 Graberje Ivanićko</izvorni_sadrzaj>
    <derivirana_varijabla naziv="DomainObject.Predmet.ProtustrankaFormatedWithAdressOIB_1"> ARCANUM d.o.o., OIB 62756864607, Grabersko brdo 136, 10310 Graberje Ivanićko</derivirana_varijabla>
  </DomainObject.Predmet.ProtustrankaFormatedWithAdressOIB>
  <DomainObject.Predmet.ProtustrankaWithAdress>
    <izvorni_sadrzaj>ARCANUM d.o.o. Grabersko brdo 136, 10310 Graberje Ivanićko</izvorni_sadrzaj>
    <derivirana_varijabla naziv="DomainObject.Predmet.ProtustrankaWithAdress_1">ARCANUM d.o.o. Grabersko brdo 136, 10310 Graberje Ivanićko</derivirana_varijabla>
  </DomainObject.Predmet.ProtustrankaWithAdress>
  <DomainObject.Predmet.ProtustrankaWithAdressOIB>
    <izvorni_sadrzaj>ARCANUM d.o.o., OIB 62756864607, Grabersko brdo 136, 10310 Graberje Ivanićko</izvorni_sadrzaj>
    <derivirana_varijabla naziv="DomainObject.Predmet.ProtustrankaWithAdressOIB_1">ARCANUM d.o.o., OIB 62756864607, Grabersko brdo 136, 10310 Graberje Ivanićko</derivirana_varijabla>
  </DomainObject.Predmet.ProtustrankaWithAdressOIB>
  <DomainObject.Predmet.ProtustrankaNazivFormated>
    <izvorni_sadrzaj>ARCANUM d.o.o.</izvorni_sadrzaj>
    <derivirana_varijabla naziv="DomainObject.Predmet.ProtustrankaNazivFormated_1">ARCANUM d.o.o.</derivirana_varijabla>
  </DomainObject.Predmet.ProtustrankaNazivFormated>
  <DomainObject.Predmet.ProtustrankaNazivFormatedOIB>
    <izvorni_sadrzaj>ARCANUM d.o.o., OIB 62756864607</izvorni_sadrzaj>
    <derivirana_varijabla naziv="DomainObject.Predmet.ProtustrankaNazivFormatedOIB_1">ARCANUM d.o.o., OIB 62756864607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ARCANUM d.o.o.</item>
    </izvorni_sadrzaj>
    <derivirana_varijabla naziv="DomainObject.Predmet.ProtuStrankaListFormated_1">
      <item>ARCANUM d.o.o.</item>
    </derivirana_varijabla>
  </DomainObject.Predmet.ProtuStrankaListFormated>
  <DomainObject.Predmet.ProtuStrankaListFormatedOIB>
    <izvorni_sadrzaj>
      <item>ARCANUM d.o.o., OIB 62756864607</item>
    </izvorni_sadrzaj>
    <derivirana_varijabla naziv="DomainObject.Predmet.ProtuStrankaListFormatedOIB_1">
      <item>ARCANUM d.o.o., OIB 62756864607</item>
    </derivirana_varijabla>
  </DomainObject.Predmet.ProtuStrankaListFormatedOIB>
  <DomainObject.Predmet.ProtuStrankaListFormatedWithAdress>
    <izvorni_sadrzaj>
      <item>ARCANUM d.o.o., Grabersko brdo 136, 10310 Graberje Ivanićko</item>
    </izvorni_sadrzaj>
    <derivirana_varijabla naziv="DomainObject.Predmet.ProtuStrankaListFormatedWithAdress_1">
      <item>ARCANUM d.o.o., Grabersko brdo 136, 10310 Graberje Ivanićko</item>
    </derivirana_varijabla>
  </DomainObject.Predmet.ProtuStrankaListFormatedWithAdress>
  <DomainObject.Predmet.ProtuStrankaListFormatedWithAdressOIB>
    <izvorni_sadrzaj>
      <item>ARCANUM d.o.o., OIB 62756864607, Grabersko brdo 136, 10310 Graberje Ivanićko</item>
    </izvorni_sadrzaj>
    <derivirana_varijabla naziv="DomainObject.Predmet.ProtuStrankaListFormatedWithAdressOIB_1">
      <item>ARCANUM d.o.o., OIB 62756864607, Grabersko brdo 136, 10310 Graberje Ivanićko</item>
    </derivirana_varijabla>
  </DomainObject.Predmet.ProtuStrankaListFormatedWithAdressOIB>
  <DomainObject.Predmet.ProtuStrankaListNazivFormated>
    <izvorni_sadrzaj>
      <item>ARCANUM d.o.o.</item>
    </izvorni_sadrzaj>
    <derivirana_varijabla naziv="DomainObject.Predmet.ProtuStrankaListNazivFormated_1">
      <item>ARCANUM d.o.o.</item>
    </derivirana_varijabla>
  </DomainObject.Predmet.ProtuStrankaListNazivFormated>
  <DomainObject.Predmet.ProtuStrankaListNazivFormatedOIB>
    <izvorni_sadrzaj>
      <item>ARCANUM d.o.o., OIB 62756864607</item>
    </izvorni_sadrzaj>
    <derivirana_varijabla naziv="DomainObject.Predmet.ProtuStrankaListNazivFormatedOIB_1">
      <item>ARCANUM d.o.o., OIB 62756864607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ARCANUM d.o.o.</izvorni_sadrzaj>
    <derivirana_varijabla naziv="DomainObject.Predmet.ProtustrankaIDrugi_1">ARCANUM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ARCANUM d.o.o., OIB 62756864607, Grabersko brdo 136, 10310 Graberje Ivanićko</izvorni_sadrzaj>
    <derivirana_varijabla naziv="DomainObject.Predmet.ProtustrankaIDrugiAdressOIB_1">ARCANUM d.o.o., OIB 62756864607, Grabersko brdo 136, 10310 Graberje Ivanićko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ARCANUM d.o.o.</item>
    </izvorni_sadrzaj>
    <derivirana_varijabla naziv="DomainObject.Predmet.SudioniciListNaziv_1">
      <item>FINA Regionalni centar Zagreb</item>
      <item>ARCANUM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ARCANUM d.o.o., OIB 62756864607, Grabersko brdo 136,10310 Graberje Ivanićko</item>
    </izvorni_sadrzaj>
    <derivirana_varijabla naziv="DomainObject.Predmet.SudioniciListAdressOIB_1">
      <item>FINA Regionalni centar Zagreb, OIB 85821130368, Trg svibanjskih žrtava 1995.1,10000 Zagreb</item>
      <item>ARCANUM d.o.o., OIB 62756864607, Grabersko brdo 136,10310 Graberje Ivanićko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62756864607</item>
    </izvorni_sadrzaj>
    <derivirana_varijabla naziv="DomainObject.Predmet.SudioniciListNazivOIB_1">
      <item>, OIB 85821130368</item>
      <item>, OIB 62756864607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1EB613-D29A-44B2-BE05-3643F494C9B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829</properties:Characters>
  <properties:Lines>48</properties:Lines>
  <properties:Paragraphs>23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2019-09-03T12:32:00Z</cp:lastPrinted>
  <dcterms:modified xmlns:xsi="http://www.w3.org/2001/XMLSchema-instance" xsi:type="dcterms:W3CDTF">2019-09-03T12:32:00Z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