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599e" w14:paraId="a12599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86030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43333" w:rsidRPr="002B55CD">
        <w:rPr>
          <w:sz w:val="24"/>
          <w:szCs w:val="24"/>
          <w:lang w:eastAsia="en-US"/>
        </w:rPr>
        <w:t>OXFORD d. o. o. za usavršavanje znanja stranih jezika Rijeka, Šetalište Trinaeste Divizije 68 ( MBS 040118596 – OIB 40086383842 )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A746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4A7469">
        <w:rPr>
          <w:color w:val="000000"/>
          <w:sz w:val="24"/>
          <w:szCs w:val="24"/>
        </w:rPr>
        <w:t xml:space="preserve"> </w:t>
      </w:r>
      <w:r w:rsidR="00843333">
        <w:rPr>
          <w:color w:val="000000"/>
          <w:sz w:val="24"/>
          <w:szCs w:val="24"/>
        </w:rPr>
        <w:t>343,36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E643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843333">
        <w:rPr>
          <w:color w:val="000000"/>
          <w:sz w:val="24"/>
          <w:szCs w:val="24"/>
        </w:rPr>
        <w:t>97</w:t>
      </w:r>
      <w:r w:rsidR="003856C3">
        <w:rPr>
          <w:color w:val="000000"/>
          <w:sz w:val="24"/>
          <w:szCs w:val="24"/>
        </w:rPr>
        <w:t>/1</w:t>
      </w:r>
      <w:r w:rsidR="00DE643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843333">
        <w:rPr>
          <w:color w:val="000000"/>
          <w:sz w:val="24"/>
          <w:szCs w:val="24"/>
        </w:rPr>
        <w:t>97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FF" w:rsidP="00FF2B80" w:rsidR="00113EFF">
      <w:pPr>
        <w:spacing w:lineRule="auto" w:line="240" w:after="0"/>
      </w:pPr>
      <w:r>
        <w:separator/>
      </w:r>
    </w:p>
  </w:endnote>
  <w:endnote w:id="0" w:type="continuationSeparator">
    <w:p w:rsidRDefault="00113EFF" w:rsidP="00FF2B80" w:rsidR="00113E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FF" w:rsidP="00FF2B80" w:rsidR="00113EFF">
      <w:pPr>
        <w:spacing w:lineRule="auto" w:line="240" w:after="0"/>
      </w:pPr>
      <w:r>
        <w:separator/>
      </w:r>
    </w:p>
  </w:footnote>
  <w:footnote w:id="0" w:type="continuationSeparator">
    <w:p w:rsidRDefault="00113EFF" w:rsidP="00FF2B80" w:rsidR="00113E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843333">
      <w:rPr>
        <w:sz w:val="24"/>
        <w:szCs w:val="24"/>
      </w:rPr>
      <w:t>97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113EF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3EFF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77DA7"/>
    <w:rsid w:val="0018187D"/>
    <w:rsid w:val="00184BD5"/>
    <w:rsid w:val="00184D15"/>
    <w:rsid w:val="00186030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7C23"/>
    <w:rsid w:val="003E11EF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3DC"/>
    <w:rsid w:val="004A746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3333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06E4"/>
    <w:rsid w:val="0097278B"/>
    <w:rsid w:val="00976F7D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F3908"/>
    <w:rsid w:val="00A0489C"/>
    <w:rsid w:val="00A1615F"/>
    <w:rsid w:val="00A20964"/>
    <w:rsid w:val="00A20AFA"/>
    <w:rsid w:val="00A27AA0"/>
    <w:rsid w:val="00A3231B"/>
    <w:rsid w:val="00A32B9D"/>
    <w:rsid w:val="00A335B9"/>
    <w:rsid w:val="00A439BA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12094"/>
    <w:rsid w:val="00C40C9D"/>
    <w:rsid w:val="00C40F86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C39A6"/>
    <w:rsid w:val="00CD77C6"/>
    <w:rsid w:val="00CF3A17"/>
    <w:rsid w:val="00CF7670"/>
    <w:rsid w:val="00D03F12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6543F"/>
    <w:rsid w:val="00D713C9"/>
    <w:rsid w:val="00D772E2"/>
    <w:rsid w:val="00D97EBB"/>
    <w:rsid w:val="00DB1F3C"/>
    <w:rsid w:val="00DB3808"/>
    <w:rsid w:val="00DC06CE"/>
    <w:rsid w:val="00DC22F5"/>
    <w:rsid w:val="00DE275B"/>
    <w:rsid w:val="00DE6434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3C5F"/>
    <w:rsid w:val="00E5537E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OXFORD d.o.o.</izvorni_sadrzaj>
    <derivirana_varijabla naziv="DomainObject.Predmet.ProtustrankaFormated_1">  OXFORD d.o.o.</derivirana_varijabla>
  </DomainObject.Predmet.ProtustrankaFormated>
  <DomainObject.Predmet.ProtustrankaFormatedOIB>
    <izvorni_sadrzaj>  OXFORD d.o.o., OIB 40086383842</izvorni_sadrzaj>
    <derivirana_varijabla naziv="DomainObject.Predmet.ProtustrankaFormatedOIB_1">  OXFORD d.o.o., OIB 40086383842</derivirana_varijabla>
  </DomainObject.Predmet.ProtustrankaFormatedOIB>
  <DomainObject.Predmet.ProtustrankaFormatedWithAdress>
    <izvorni_sadrzaj> OXFORD d.o.o., Šetalište XIII. divizije 68, 51000 Rijeka</izvorni_sadrzaj>
    <derivirana_varijabla naziv="DomainObject.Predmet.ProtustrankaFormatedWithAdress_1"> OXFORD d.o.o., Šetalište XIII. divizije 68, 51000 Rijeka</derivirana_varijabla>
  </DomainObject.Predmet.ProtustrankaFormatedWithAdress>
  <DomainObject.Predmet.ProtustrankaFormatedWithAdressOIB>
    <izvorni_sadrzaj> OXFORD d.o.o., OIB 40086383842, Šetalište XIII. divizije 68, 51000 Rijeka</izvorni_sadrzaj>
    <derivirana_varijabla naziv="DomainObject.Predmet.ProtustrankaFormatedWithAdressOIB_1"> OXFORD d.o.o., OIB 40086383842, Šetalište XIII. divizije 68, 51000 Rijeka</derivirana_varijabla>
  </DomainObject.Predmet.ProtustrankaFormatedWithAdressOIB>
  <DomainObject.Predmet.ProtustrankaWithAdress>
    <izvorni_sadrzaj>OXFORD d.o.o. Šetalište XIII. divizije 68, 51000 Rijeka</izvorni_sadrzaj>
    <derivirana_varijabla naziv="DomainObject.Predmet.ProtustrankaWithAdress_1">OXFORD d.o.o. Šetalište XIII. divizije 68, 51000 Rijeka</derivirana_varijabla>
  </DomainObject.Predmet.ProtustrankaWithAdress>
  <DomainObject.Predmet.ProtustrankaWithAdressOIB>
    <izvorni_sadrzaj>OXFORD d.o.o., OIB 40086383842, Šetalište XIII. divizije 68, 51000 Rijeka</izvorni_sadrzaj>
    <derivirana_varijabla naziv="DomainObject.Predmet.ProtustrankaWithAdressOIB_1">OXFORD d.o.o., OIB 40086383842, Šetalište XIII. divizije 68, 51000 Rijeka</derivirana_varijabla>
  </DomainObject.Predmet.ProtustrankaWithAdressOIB>
  <DomainObject.Predmet.ProtustrankaNazivFormated>
    <izvorni_sadrzaj>OXFORD d.o.o.</izvorni_sadrzaj>
    <derivirana_varijabla naziv="DomainObject.Predmet.ProtustrankaNazivFormated_1">OXFORD d.o.o.</derivirana_varijabla>
  </DomainObject.Predmet.ProtustrankaNazivFormated>
  <DomainObject.Predmet.ProtustrankaNazivFormatedOIB>
    <izvorni_sadrzaj>OXFORD d.o.o., OIB 40086383842</izvorni_sadrzaj>
    <derivirana_varijabla naziv="DomainObject.Predmet.ProtustrankaNazivFormatedOIB_1">OXFORD d.o.o., OIB 40086383842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OXFORD d.o.o.</item>
    </izvorni_sadrzaj>
    <derivirana_varijabla naziv="DomainObject.Predmet.ProtuStrankaListFormated_1">
      <item>OXFORD d.o.o.</item>
    </derivirana_varijabla>
  </DomainObject.Predmet.ProtuStrankaListFormated>
  <DomainObject.Predmet.ProtuStrankaListFormatedOIB>
    <izvorni_sadrzaj>
      <item>OXFORD d.o.o., OIB 40086383842</item>
    </izvorni_sadrzaj>
    <derivirana_varijabla naziv="DomainObject.Predmet.ProtuStrankaListFormatedOIB_1">
      <item>OXFORD d.o.o., OIB 40086383842</item>
    </derivirana_varijabla>
  </DomainObject.Predmet.ProtuStrankaListFormatedOIB>
  <DomainObject.Predmet.ProtuStrankaListFormatedWithAdress>
    <izvorni_sadrzaj>
      <item>OXFORD d.o.o., Šetalište XIII. divizije 68, 51000 Rijeka</item>
    </izvorni_sadrzaj>
    <derivirana_varijabla naziv="DomainObject.Predmet.ProtuStrankaListFormatedWithAdress_1">
      <item>OXFORD d.o.o., Šetalište XIII. divizije 68, 51000 Rijeka</item>
    </derivirana_varijabla>
  </DomainObject.Predmet.ProtuStrankaListFormatedWithAdress>
  <DomainObject.Predmet.ProtuStrankaListFormatedWithAdressOIB>
    <izvorni_sadrzaj>
      <item>OXFORD d.o.o., OIB 40086383842, Šetalište XIII. divizije 68, 51000 Rijeka</item>
    </izvorni_sadrzaj>
    <derivirana_varijabla naziv="DomainObject.Predmet.ProtuStrankaListFormatedWithAdressOIB_1">
      <item>OXFORD d.o.o., OIB 40086383842, Šetalište XIII. divizije 68, 51000 Rijeka</item>
    </derivirana_varijabla>
  </DomainObject.Predmet.ProtuStrankaListFormatedWithAdressOIB>
  <DomainObject.Predmet.ProtuStrankaListNazivFormated>
    <izvorni_sadrzaj>
      <item>OXFORD d.o.o.</item>
    </izvorni_sadrzaj>
    <derivirana_varijabla naziv="DomainObject.Predmet.ProtuStrankaListNazivFormated_1">
      <item>OXFORD d.o.o.</item>
    </derivirana_varijabla>
  </DomainObject.Predmet.ProtuStrankaListNazivFormated>
  <DomainObject.Predmet.ProtuStrankaListNazivFormatedOIB>
    <izvorni_sadrzaj>
      <item>OXFORD d.o.o., OIB 40086383842</item>
    </izvorni_sadrzaj>
    <derivirana_varijabla naziv="DomainObject.Predmet.ProtuStrankaListNazivFormatedOIB_1">
      <item>OXFORD d.o.o., OIB 40086383842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OXFORD d.o.o.</izvorni_sadrzaj>
    <derivirana_varijabla naziv="DomainObject.Predmet.ProtustrankaIDrugi_1">OXFORD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OXFORD d.o.o., OIB 40086383842, Šetalište XIII. divizije 68, 51000 Rijeka</izvorni_sadrzaj>
    <derivirana_varijabla naziv="DomainObject.Predmet.ProtustrankaIDrugiAdressOIB_1">OXFORD d.o.o., OIB 40086383842, Šetalište XIII. divizije 68,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OXFORD d.o.o.</item>
    </izvorni_sadrzaj>
    <derivirana_varijabla naziv="DomainObject.Predmet.SudioniciListNaziv_1">
      <item>FINA  Rijeka</item>
      <item>OXFORD d.o.o.</item>
    </derivirana_varijabla>
  </DomainObject.Predmet.SudioniciListNaziv>
  <DomainObject.Predmet.SudioniciListAdressOIB>
    <izvorni_sadrzaj>
      <item>FINA  Rijeka, OIB 85821130368, Frana Kurelca 8,51000 Rijeka</item>
      <item>OXFORD d.o.o., OIB 40086383842, Šetalište XIII. divizije 68,51000 Rijeka</item>
    </izvorni_sadrzaj>
    <derivirana_varijabla naziv="DomainObject.Predmet.SudioniciListAdressOIB_1">
      <item>FINA  Rijeka, OIB 85821130368, Frana Kurelca 8,51000 Rijeka</item>
      <item>OXFORD d.o.o., OIB 40086383842, Šetalište XIII. divizije 68,51000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40086383842</item>
    </izvorni_sadrzaj>
    <derivirana_varijabla naziv="DomainObject.Predmet.SudioniciListNazivOIB_1">
      <item>, OIB 85821130368</item>
      <item>, OIB 40086383842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91D5B-992C-45F7-92A2-4E9161FFD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1288</properties:Characters>
  <properties:Lines>28</properties:Lines>
  <properties:Paragraphs>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2016-02-02T12:48:00Z</dcterms:created>
  <dc:creator>Vera Jelenović</dc:creator>
  <cp:lastModifiedBy>Sonja Krapić</cp:lastModifiedBy>
  <dcterms:modified xmlns:xsi="http://www.w3.org/2001/XMLSchema-instance" xsi:type="dcterms:W3CDTF">2016-02-02T12:57:00Z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