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10fd" w14:paraId="7b910fd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</w:t>
      </w:r>
      <w:proofErr w:type="spellStart"/>
      <w:r w:rsidR="004A4BFC" w:rsidRPr="00C96788">
        <w:rPr>
          <w:rFonts w:hAnsi="Times New Roman" w:ascii="Times New Roman"/>
          <w:szCs w:val="24"/>
          <w:lang w:val="hr-HR"/>
        </w:rPr>
        <w:t>Siladi</w:t>
      </w:r>
      <w:proofErr w:type="spellEnd"/>
      <w:r w:rsidR="004A4BFC" w:rsidRPr="00C9678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A4BFC" w:rsidRPr="00C96788">
        <w:rPr>
          <w:rFonts w:hAnsi="Times New Roman" w:ascii="Times New Roman"/>
          <w:szCs w:val="24"/>
          <w:lang w:val="hr-HR"/>
        </w:rPr>
        <w:t>Rstić</w:t>
      </w:r>
      <w:proofErr w:type="spellEnd"/>
      <w:r w:rsidR="004A4BFC" w:rsidRPr="00C96788">
        <w:rPr>
          <w:rFonts w:hAnsi="Times New Roman" w:ascii="Times New Roman"/>
          <w:szCs w:val="24"/>
          <w:lang w:val="hr-HR"/>
        </w:rPr>
        <w:t xml:space="preserve"> u stečajnom postupku nad stečajnim </w:t>
      </w:r>
      <w:r w:rsidR="00C573E2">
        <w:rPr>
          <w:rFonts w:hAnsi="Times New Roman" w:ascii="Times New Roman"/>
          <w:lang w:val="hr-HR"/>
        </w:rPr>
        <w:t xml:space="preserve">dužnikom </w:t>
      </w:r>
      <w:proofErr w:type="spellStart"/>
      <w:r w:rsidR="00355DE7">
        <w:rPr>
          <w:rFonts w:hAnsi="Times New Roman" w:ascii="Times New Roman"/>
          <w:lang w:val="hr-HR"/>
        </w:rPr>
        <w:t>BOND</w:t>
      </w:r>
      <w:proofErr w:type="spellEnd"/>
      <w:r w:rsidR="00355DE7">
        <w:rPr>
          <w:rFonts w:hAnsi="Times New Roman" w:ascii="Times New Roman"/>
          <w:lang w:val="hr-HR"/>
        </w:rPr>
        <w:t xml:space="preserve"> </w:t>
      </w:r>
      <w:proofErr w:type="spellStart"/>
      <w:r w:rsidR="00355DE7">
        <w:rPr>
          <w:rFonts w:hAnsi="Times New Roman" w:ascii="Times New Roman"/>
          <w:lang w:val="hr-HR"/>
        </w:rPr>
        <w:t>777</w:t>
      </w:r>
      <w:proofErr w:type="spellEnd"/>
      <w:r w:rsidR="00355DE7">
        <w:rPr>
          <w:rFonts w:hAnsi="Times New Roman" w:ascii="Times New Roman"/>
          <w:lang w:val="hr-HR"/>
        </w:rPr>
        <w:t xml:space="preserve"> d.o.o. za pružanje usluga zaštite – u stečaju, Zagreb, Selska </w:t>
      </w:r>
      <w:proofErr w:type="spellStart"/>
      <w:r w:rsidR="00355DE7">
        <w:rPr>
          <w:rFonts w:hAnsi="Times New Roman" w:ascii="Times New Roman"/>
          <w:lang w:val="hr-HR"/>
        </w:rPr>
        <w:t>92</w:t>
      </w:r>
      <w:proofErr w:type="spellEnd"/>
      <w:r w:rsidR="00355DE7">
        <w:rPr>
          <w:rFonts w:hAnsi="Times New Roman" w:ascii="Times New Roman"/>
          <w:lang w:val="hr-HR"/>
        </w:rPr>
        <w:t xml:space="preserve">, </w:t>
      </w:r>
      <w:proofErr w:type="spellStart"/>
      <w:r w:rsidR="00355DE7">
        <w:rPr>
          <w:rFonts w:hAnsi="Times New Roman" w:ascii="Times New Roman"/>
          <w:lang w:val="hr-HR"/>
        </w:rPr>
        <w:t>OIB</w:t>
      </w:r>
      <w:proofErr w:type="spellEnd"/>
      <w:r w:rsidR="00355DE7">
        <w:rPr>
          <w:rFonts w:hAnsi="Times New Roman" w:ascii="Times New Roman"/>
          <w:lang w:val="hr-HR"/>
        </w:rPr>
        <w:t xml:space="preserve"> </w:t>
      </w:r>
      <w:proofErr w:type="spellStart"/>
      <w:r w:rsidR="00355DE7">
        <w:rPr>
          <w:rFonts w:hAnsi="Times New Roman" w:ascii="Times New Roman"/>
          <w:lang w:val="hr-HR"/>
        </w:rPr>
        <w:t>24755382403</w:t>
      </w:r>
      <w:proofErr w:type="spellEnd"/>
      <w:r w:rsidR="006B49DA">
        <w:rPr>
          <w:rFonts w:hAnsi="Times New Roman" w:ascii="Times New Roman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355DE7">
        <w:rPr>
          <w:rFonts w:hAnsi="Times New Roman" w:ascii="Times New Roman"/>
          <w:szCs w:val="24"/>
          <w:lang w:val="hr-HR"/>
        </w:rPr>
        <w:t>27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355DE7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="00355DE7">
        <w:rPr>
          <w:rFonts w:hAnsi="Times New Roman" w:ascii="Times New Roman"/>
          <w:szCs w:val="24"/>
          <w:lang w:val="hr-HR"/>
        </w:rPr>
        <w:t>2019</w:t>
      </w:r>
      <w:proofErr w:type="spellEnd"/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C573E2" w:rsidP="00A00AF6" w:rsidR="008B2289" w:rsidRPr="004D0DCB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  <w:r w:rsidRPr="00807333">
        <w:rPr>
          <w:rFonts w:hAnsi="Times New Roman" w:ascii="Times New Roman"/>
          <w:szCs w:val="24"/>
          <w:lang w:val="hr-HR"/>
        </w:rPr>
        <w:t>Stečajnom upravitelju</w:t>
      </w:r>
      <w:r w:rsidR="00E44360" w:rsidRPr="008073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55DE7" w:rsidRPr="00A00AF6">
        <w:rPr>
          <w:rFonts w:hAnsi="Times New Roman" w:ascii="Times New Roman"/>
          <w:color w:val="000000"/>
        </w:rPr>
        <w:t>Božidar</w:t>
      </w:r>
      <w:r w:rsidR="00A00AF6" w:rsidRPr="00A00AF6">
        <w:rPr>
          <w:rFonts w:hAnsi="Times New Roman" w:ascii="Times New Roman"/>
          <w:color w:val="000000"/>
        </w:rPr>
        <w:t>u</w:t>
      </w:r>
      <w:proofErr w:type="spellEnd"/>
      <w:r w:rsidR="00355DE7" w:rsidRPr="00A00AF6">
        <w:rPr>
          <w:rFonts w:hAnsi="Times New Roman" w:ascii="Times New Roman"/>
          <w:color w:val="000000"/>
        </w:rPr>
        <w:t xml:space="preserve"> </w:t>
      </w:r>
      <w:proofErr w:type="spellStart"/>
      <w:r w:rsidR="00355DE7" w:rsidRPr="00A00AF6">
        <w:rPr>
          <w:rFonts w:hAnsi="Times New Roman" w:ascii="Times New Roman"/>
          <w:color w:val="000000"/>
        </w:rPr>
        <w:t>Brkljač</w:t>
      </w:r>
      <w:r w:rsidR="00A00AF6" w:rsidRPr="00A00AF6">
        <w:rPr>
          <w:rFonts w:hAnsi="Times New Roman" w:ascii="Times New Roman"/>
          <w:color w:val="000000"/>
        </w:rPr>
        <w:t>u</w:t>
      </w:r>
      <w:proofErr w:type="spellEnd"/>
      <w:r w:rsidR="00355DE7">
        <w:rPr>
          <w:rFonts w:ascii="Times New Roman"/>
          <w:color w:val="000000"/>
        </w:rPr>
        <w:t xml:space="preserve"> </w:t>
      </w:r>
      <w:proofErr w:type="spellStart"/>
      <w:r w:rsidR="00355DE7">
        <w:rPr>
          <w:rFonts w:ascii="Times New Roman"/>
          <w:color w:val="000000"/>
        </w:rPr>
        <w:t>iz</w:t>
      </w:r>
      <w:proofErr w:type="spellEnd"/>
      <w:r w:rsidR="00355DE7">
        <w:rPr>
          <w:rFonts w:ascii="Times New Roman"/>
          <w:color w:val="000000"/>
        </w:rPr>
        <w:t xml:space="preserve"> </w:t>
      </w:r>
      <w:proofErr w:type="spellStart"/>
      <w:r w:rsidR="00355DE7">
        <w:rPr>
          <w:rFonts w:ascii="Times New Roman"/>
          <w:color w:val="000000"/>
        </w:rPr>
        <w:t>Zagreba</w:t>
      </w:r>
      <w:proofErr w:type="spellEnd"/>
      <w:r w:rsidR="00355DE7">
        <w:rPr>
          <w:rFonts w:ascii="Times New Roman"/>
          <w:color w:val="000000"/>
        </w:rPr>
        <w:t xml:space="preserve">, </w:t>
      </w:r>
      <w:proofErr w:type="spellStart"/>
      <w:r w:rsidR="004F3A90">
        <w:rPr>
          <w:rFonts w:ascii="Times New Roman"/>
          <w:color w:val="000000"/>
        </w:rPr>
        <w:t>Ribnjak</w:t>
      </w:r>
      <w:proofErr w:type="spellEnd"/>
      <w:r w:rsidR="004F3A90">
        <w:rPr>
          <w:rFonts w:ascii="Times New Roman"/>
          <w:color w:val="000000"/>
        </w:rPr>
        <w:t xml:space="preserve"> </w:t>
      </w:r>
      <w:proofErr w:type="spellStart"/>
      <w:r w:rsidR="004F3A90">
        <w:rPr>
          <w:rFonts w:ascii="Times New Roman"/>
          <w:color w:val="000000"/>
        </w:rPr>
        <w:t>3A</w:t>
      </w:r>
      <w:proofErr w:type="spellEnd"/>
      <w:r w:rsidR="00355DE7">
        <w:rPr>
          <w:rFonts w:ascii="Times New Roman"/>
          <w:color w:val="000000"/>
        </w:rPr>
        <w:t xml:space="preserve">, </w:t>
      </w:r>
      <w:proofErr w:type="spellStart"/>
      <w:r w:rsidR="00355DE7">
        <w:rPr>
          <w:rFonts w:ascii="Times New Roman"/>
          <w:color w:val="000000"/>
        </w:rPr>
        <w:t>OIB</w:t>
      </w:r>
      <w:proofErr w:type="spellEnd"/>
      <w:r w:rsidR="00355DE7">
        <w:rPr>
          <w:rFonts w:ascii="Times New Roman"/>
          <w:color w:val="000000"/>
        </w:rPr>
        <w:t xml:space="preserve"> 58227850404</w:t>
      </w:r>
      <w:r w:rsidR="006B49DA" w:rsidRPr="00807333">
        <w:rPr>
          <w:rFonts w:hAnsi="Times New Roman" w:ascii="Times New Roman"/>
          <w:szCs w:val="24"/>
          <w:lang w:val="hr-HR"/>
        </w:rPr>
        <w:t xml:space="preserve">, </w:t>
      </w:r>
      <w:r w:rsidR="008B2289" w:rsidRPr="00807333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8073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55DE7">
        <w:rPr>
          <w:rFonts w:hAnsi="Times New Roman" w:ascii="Times New Roman"/>
          <w:lang w:val="hr-HR"/>
        </w:rPr>
        <w:t>BOND</w:t>
      </w:r>
      <w:proofErr w:type="spellEnd"/>
      <w:r w:rsidR="00355DE7">
        <w:rPr>
          <w:rFonts w:hAnsi="Times New Roman" w:ascii="Times New Roman"/>
          <w:lang w:val="hr-HR"/>
        </w:rPr>
        <w:t xml:space="preserve"> </w:t>
      </w:r>
      <w:proofErr w:type="spellStart"/>
      <w:r w:rsidR="00355DE7">
        <w:rPr>
          <w:rFonts w:hAnsi="Times New Roman" w:ascii="Times New Roman"/>
          <w:lang w:val="hr-HR"/>
        </w:rPr>
        <w:t>777</w:t>
      </w:r>
      <w:proofErr w:type="spellEnd"/>
      <w:r w:rsidR="00355DE7">
        <w:rPr>
          <w:rFonts w:hAnsi="Times New Roman" w:ascii="Times New Roman"/>
          <w:lang w:val="hr-HR"/>
        </w:rPr>
        <w:t xml:space="preserve"> d.o.o. za pružanje usluga zaštite – u stečaju, Zagreb, Selska </w:t>
      </w:r>
      <w:proofErr w:type="spellStart"/>
      <w:r w:rsidR="00355DE7">
        <w:rPr>
          <w:rFonts w:hAnsi="Times New Roman" w:ascii="Times New Roman"/>
          <w:lang w:val="hr-HR"/>
        </w:rPr>
        <w:t>92</w:t>
      </w:r>
      <w:proofErr w:type="spellEnd"/>
      <w:r w:rsidR="00355DE7">
        <w:rPr>
          <w:rFonts w:hAnsi="Times New Roman" w:ascii="Times New Roman"/>
          <w:lang w:val="hr-HR"/>
        </w:rPr>
        <w:t xml:space="preserve">, </w:t>
      </w:r>
      <w:proofErr w:type="spellStart"/>
      <w:r w:rsidR="00355DE7">
        <w:rPr>
          <w:rFonts w:hAnsi="Times New Roman" w:ascii="Times New Roman"/>
          <w:lang w:val="hr-HR"/>
        </w:rPr>
        <w:t>OIB</w:t>
      </w:r>
      <w:proofErr w:type="spellEnd"/>
      <w:r w:rsidR="00355DE7">
        <w:rPr>
          <w:rFonts w:hAnsi="Times New Roman" w:ascii="Times New Roman"/>
          <w:lang w:val="hr-HR"/>
        </w:rPr>
        <w:t xml:space="preserve"> </w:t>
      </w:r>
      <w:proofErr w:type="spellStart"/>
      <w:r w:rsidR="00355DE7">
        <w:rPr>
          <w:rFonts w:hAnsi="Times New Roman" w:ascii="Times New Roman"/>
          <w:lang w:val="hr-HR"/>
        </w:rPr>
        <w:t>24755382403</w:t>
      </w:r>
      <w:proofErr w:type="spellEnd"/>
      <w:r w:rsidR="00981E6F" w:rsidRPr="00807333">
        <w:rPr>
          <w:rFonts w:hAnsi="Times New Roman" w:ascii="Times New Roman"/>
          <w:szCs w:val="24"/>
          <w:lang w:val="hr-HR"/>
        </w:rPr>
        <w:t xml:space="preserve">, </w:t>
      </w:r>
      <w:r w:rsidR="008B2289" w:rsidRPr="00807333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807333">
        <w:rPr>
          <w:rFonts w:hAnsi="Times New Roman" w:ascii="Times New Roman"/>
          <w:szCs w:val="24"/>
          <w:lang w:val="hr-HR"/>
        </w:rPr>
        <w:t>nagrada</w:t>
      </w:r>
      <w:r w:rsidR="00746943" w:rsidRPr="00807333">
        <w:rPr>
          <w:rFonts w:hAnsi="Times New Roman" w:ascii="Times New Roman"/>
          <w:szCs w:val="24"/>
          <w:lang w:val="hr-HR"/>
        </w:rPr>
        <w:t xml:space="preserve"> </w:t>
      </w:r>
      <w:r w:rsidR="008B2289" w:rsidRPr="00807333">
        <w:rPr>
          <w:rFonts w:hAnsi="Times New Roman" w:ascii="Times New Roman"/>
          <w:szCs w:val="24"/>
          <w:lang w:val="hr-HR"/>
        </w:rPr>
        <w:t>u</w:t>
      </w:r>
      <w:r w:rsidR="001C0F02" w:rsidRPr="00807333">
        <w:rPr>
          <w:rFonts w:hAnsi="Times New Roman" w:ascii="Times New Roman"/>
          <w:szCs w:val="24"/>
          <w:lang w:val="hr-HR"/>
        </w:rPr>
        <w:t xml:space="preserve"> </w:t>
      </w:r>
      <w:r w:rsidR="008B2289" w:rsidRPr="00807333">
        <w:rPr>
          <w:rFonts w:hAnsi="Times New Roman" w:ascii="Times New Roman"/>
          <w:szCs w:val="24"/>
          <w:lang w:val="hr-HR"/>
        </w:rPr>
        <w:t xml:space="preserve">iznosu od </w:t>
      </w:r>
      <w:proofErr w:type="spellStart"/>
      <w:r w:rsidR="00A00AF6" w:rsidRPr="004D0DCB">
        <w:rPr>
          <w:rFonts w:hAnsi="Times New Roman" w:ascii="Times New Roman"/>
          <w:szCs w:val="24"/>
          <w:lang w:val="hr-HR"/>
        </w:rPr>
        <w:t>85.428</w:t>
      </w:r>
      <w:proofErr w:type="spellEnd"/>
      <w:r w:rsidR="00A00AF6" w:rsidRPr="004D0DCB">
        <w:rPr>
          <w:rFonts w:hAnsi="Times New Roman" w:ascii="Times New Roman"/>
          <w:szCs w:val="24"/>
          <w:lang w:val="hr-HR"/>
        </w:rPr>
        <w:t>,</w:t>
      </w:r>
      <w:proofErr w:type="spellStart"/>
      <w:r w:rsidR="00A00AF6" w:rsidRPr="004D0DCB">
        <w:rPr>
          <w:rFonts w:hAnsi="Times New Roman" w:ascii="Times New Roman"/>
          <w:szCs w:val="24"/>
          <w:lang w:val="hr-HR"/>
        </w:rPr>
        <w:t>53</w:t>
      </w:r>
      <w:proofErr w:type="spellEnd"/>
      <w:r w:rsidR="00421577" w:rsidRPr="004D0DCB">
        <w:rPr>
          <w:rFonts w:hAnsi="Times New Roman" w:ascii="Times New Roman"/>
          <w:szCs w:val="24"/>
          <w:lang w:val="hr-HR"/>
        </w:rPr>
        <w:t xml:space="preserve"> kn</w:t>
      </w:r>
      <w:r w:rsidR="00A00AF6" w:rsidRPr="004D0DCB">
        <w:rPr>
          <w:rFonts w:hAnsi="Times New Roman" w:ascii="Times New Roman"/>
          <w:szCs w:val="24"/>
          <w:lang w:val="hr-HR"/>
        </w:rPr>
        <w:t xml:space="preserve"> bruto, za unovčenu stečajnu masu u vrijednosti od </w:t>
      </w:r>
      <w:proofErr w:type="spellStart"/>
      <w:r w:rsidR="00A00AF6" w:rsidRPr="004D0DCB">
        <w:rPr>
          <w:rFonts w:hAnsi="Times New Roman" w:ascii="Times New Roman"/>
          <w:szCs w:val="24"/>
          <w:lang w:val="hr-HR"/>
        </w:rPr>
        <w:t>950.000</w:t>
      </w:r>
      <w:proofErr w:type="spellEnd"/>
      <w:r w:rsidR="00A00AF6" w:rsidRPr="004D0DCB">
        <w:rPr>
          <w:rFonts w:hAnsi="Times New Roman" w:ascii="Times New Roman"/>
          <w:szCs w:val="24"/>
          <w:lang w:val="hr-HR"/>
        </w:rPr>
        <w:t>,</w:t>
      </w:r>
      <w:proofErr w:type="spellStart"/>
      <w:r w:rsidR="00A00AF6" w:rsidRPr="004D0DCB">
        <w:rPr>
          <w:rFonts w:hAnsi="Times New Roman" w:ascii="Times New Roman"/>
          <w:szCs w:val="24"/>
          <w:lang w:val="hr-HR"/>
        </w:rPr>
        <w:t>00</w:t>
      </w:r>
      <w:proofErr w:type="spellEnd"/>
      <w:r w:rsidR="00A00AF6" w:rsidRPr="004D0DCB">
        <w:rPr>
          <w:rFonts w:hAnsi="Times New Roman" w:ascii="Times New Roman"/>
          <w:szCs w:val="24"/>
          <w:lang w:val="hr-HR"/>
        </w:rPr>
        <w:t xml:space="preserve"> kn.</w:t>
      </w:r>
    </w:p>
    <w:p w:rsidRDefault="00807333" w:rsidP="00807333" w:rsidR="00807333" w:rsidRPr="004D0DCB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9379B3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F12954" w:rsidR="00F12954" w:rsidRPr="00F12954">
      <w:pPr>
        <w:jc w:val="both"/>
        <w:rPr>
          <w:rFonts w:hAnsi="Times New Roman" w:ascii="Times New Roman"/>
          <w:szCs w:val="24"/>
          <w:lang w:val="hr-HR"/>
        </w:rPr>
      </w:pPr>
      <w:r w:rsidRPr="009379B3">
        <w:rPr>
          <w:rFonts w:hAnsi="Times New Roman" w:ascii="Times New Roman"/>
          <w:color w:val="FF0000"/>
          <w:szCs w:val="24"/>
          <w:lang w:val="hr-HR"/>
        </w:rPr>
        <w:tab/>
      </w:r>
      <w:r w:rsidR="008B2289" w:rsidRPr="007E6A40">
        <w:rPr>
          <w:rFonts w:hAnsi="Times New Roman" w:ascii="Times New Roman"/>
          <w:szCs w:val="24"/>
          <w:lang w:val="hr-HR"/>
        </w:rPr>
        <w:t xml:space="preserve">U </w:t>
      </w:r>
      <w:r w:rsidR="004A4BFC" w:rsidRPr="007E6A40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7E6A40">
        <w:rPr>
          <w:rFonts w:hAnsi="Times New Roman" w:ascii="Times New Roman"/>
          <w:szCs w:val="24"/>
          <w:lang w:val="hr-HR"/>
        </w:rPr>
        <w:t>stečajnom postupku</w:t>
      </w:r>
      <w:r w:rsidR="007E6A40" w:rsidRPr="007E6A40">
        <w:rPr>
          <w:rFonts w:hAnsi="Times New Roman" w:ascii="Times New Roman"/>
          <w:szCs w:val="24"/>
          <w:lang w:val="hr-HR"/>
        </w:rPr>
        <w:t xml:space="preserve"> unovčena je st</w:t>
      </w:r>
      <w:r w:rsidR="00C216E8">
        <w:rPr>
          <w:rFonts w:hAnsi="Times New Roman" w:ascii="Times New Roman"/>
          <w:szCs w:val="24"/>
          <w:lang w:val="hr-HR"/>
        </w:rPr>
        <w:t>ečajna masa stečajnog dužnika</w:t>
      </w:r>
      <w:r w:rsidR="0041268F">
        <w:rPr>
          <w:rFonts w:hAnsi="Times New Roman" w:ascii="Times New Roman"/>
          <w:szCs w:val="24"/>
          <w:lang w:val="hr-HR"/>
        </w:rPr>
        <w:t>,</w:t>
      </w:r>
      <w:r w:rsidR="00C216E8">
        <w:rPr>
          <w:rFonts w:hAnsi="Times New Roman" w:ascii="Times New Roman"/>
          <w:szCs w:val="24"/>
          <w:lang w:val="hr-HR"/>
        </w:rPr>
        <w:t xml:space="preserve"> temeljem čega stečajni upravitelj ima pravo na nagradu u iznosu kako je to navedeno u izreci ovog rješenja, sukladno odredbi čl. </w:t>
      </w:r>
      <w:r w:rsidR="00B15080">
        <w:rPr>
          <w:rFonts w:hAnsi="Times New Roman" w:ascii="Times New Roman"/>
          <w:szCs w:val="24"/>
          <w:lang w:val="hr-HR"/>
        </w:rPr>
        <w:t xml:space="preserve"> </w:t>
      </w:r>
      <w:r w:rsidR="00F12954">
        <w:rPr>
          <w:rFonts w:hAnsi="Times New Roman" w:ascii="Times New Roman"/>
          <w:szCs w:val="24"/>
          <w:lang w:val="hr-HR"/>
        </w:rPr>
        <w:t xml:space="preserve">7. </w:t>
      </w:r>
      <w:r w:rsidR="007E6A40">
        <w:rPr>
          <w:rFonts w:hAnsi="Times New Roman" w:ascii="Times New Roman"/>
          <w:szCs w:val="24"/>
          <w:lang w:val="hr-HR"/>
        </w:rPr>
        <w:t>Uredbu o kriterijima i načinu obračuna plaćanja nagrada</w:t>
      </w:r>
      <w:r w:rsidR="00F12954">
        <w:rPr>
          <w:rFonts w:hAnsi="Times New Roman" w:ascii="Times New Roman"/>
          <w:szCs w:val="24"/>
          <w:lang w:val="hr-HR"/>
        </w:rPr>
        <w:t xml:space="preserve"> stečajnim upraviteljima (NN </w:t>
      </w:r>
      <w:proofErr w:type="spellStart"/>
      <w:r w:rsidR="00F12954">
        <w:rPr>
          <w:rFonts w:hAnsi="Times New Roman" w:ascii="Times New Roman"/>
          <w:szCs w:val="24"/>
          <w:lang w:val="hr-HR"/>
        </w:rPr>
        <w:t>105</w:t>
      </w:r>
      <w:proofErr w:type="spellEnd"/>
      <w:r w:rsid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>
        <w:rPr>
          <w:rFonts w:hAnsi="Times New Roman" w:ascii="Times New Roman"/>
          <w:szCs w:val="24"/>
          <w:lang w:val="hr-HR"/>
        </w:rPr>
        <w:t xml:space="preserve">, dalje Uredba), te čl. </w:t>
      </w:r>
      <w:r w:rsidR="00F12954" w:rsidRPr="00F12954">
        <w:rPr>
          <w:rFonts w:hAnsi="Times New Roman" w:ascii="Times New Roman"/>
          <w:szCs w:val="24"/>
          <w:lang w:val="hr-HR"/>
        </w:rPr>
        <w:t xml:space="preserve">čl.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76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94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71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/</w:t>
      </w:r>
      <w:proofErr w:type="spellStart"/>
      <w:r w:rsidR="00F12954" w:rsidRPr="00F12954">
        <w:rPr>
          <w:rFonts w:hAnsi="Times New Roman" w:ascii="Times New Roman"/>
          <w:szCs w:val="24"/>
          <w:lang w:val="hr-HR"/>
        </w:rPr>
        <w:t>15</w:t>
      </w:r>
      <w:proofErr w:type="spellEnd"/>
      <w:r w:rsidR="00F12954" w:rsidRPr="00F12954">
        <w:rPr>
          <w:rFonts w:hAnsi="Times New Roman" w:ascii="Times New Roman"/>
          <w:szCs w:val="24"/>
          <w:lang w:val="hr-HR"/>
        </w:rPr>
        <w:t>).</w:t>
      </w:r>
    </w:p>
    <w:p w:rsidRDefault="007E6A40" w:rsidP="00971DC6" w:rsidR="007E6A40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7917D7">
        <w:rPr>
          <w:rFonts w:hAnsi="Times New Roman" w:ascii="Times New Roman"/>
          <w:szCs w:val="24"/>
          <w:lang w:val="hr-HR"/>
        </w:rPr>
        <w:t>27</w:t>
      </w:r>
      <w:proofErr w:type="spellEnd"/>
      <w:r w:rsidR="00C573E2">
        <w:rPr>
          <w:rFonts w:hAnsi="Times New Roman" w:ascii="Times New Roman"/>
          <w:szCs w:val="24"/>
          <w:lang w:val="hr-HR"/>
        </w:rPr>
        <w:t xml:space="preserve">. </w:t>
      </w:r>
      <w:r w:rsidR="007917D7">
        <w:rPr>
          <w:rFonts w:hAnsi="Times New Roman" w:ascii="Times New Roman"/>
          <w:szCs w:val="24"/>
          <w:lang w:val="hr-HR"/>
        </w:rPr>
        <w:t>veljače</w:t>
      </w:r>
      <w:r w:rsidR="00C216E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216E8">
        <w:rPr>
          <w:rFonts w:hAnsi="Times New Roman" w:ascii="Times New Roman"/>
          <w:szCs w:val="24"/>
          <w:lang w:val="hr-HR"/>
        </w:rPr>
        <w:t>201</w:t>
      </w:r>
      <w:r w:rsidR="007917D7">
        <w:rPr>
          <w:rFonts w:hAnsi="Times New Roman" w:ascii="Times New Roman"/>
          <w:szCs w:val="24"/>
          <w:lang w:val="hr-HR"/>
        </w:rPr>
        <w:t>9</w:t>
      </w:r>
      <w:proofErr w:type="spellEnd"/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746943" w:rsidRPr="00270CB9">
        <w:rPr>
          <w:rFonts w:hAnsi="Times New Roman" w:ascii="Times New Roman"/>
          <w:szCs w:val="24"/>
          <w:lang w:val="hr-HR"/>
        </w:rPr>
        <w:t>Siladi</w:t>
      </w:r>
      <w:proofErr w:type="spellEnd"/>
      <w:r w:rsidR="00746943" w:rsidRPr="00270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>
        <w:rPr>
          <w:rFonts w:hAnsi="Times New Roman" w:ascii="Times New Roman"/>
          <w:szCs w:val="24"/>
          <w:lang w:val="hr-HR"/>
        </w:rPr>
        <w:t>Rstić</w:t>
      </w:r>
      <w:proofErr w:type="spellEnd"/>
      <w:r w:rsidR="00EF0104">
        <w:rPr>
          <w:rFonts w:hAnsi="Times New Roman" w:ascii="Times New Roman"/>
          <w:szCs w:val="24"/>
          <w:lang w:val="hr-HR"/>
        </w:rPr>
        <w:t>, v.r.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6B49DA" w:rsidP="00E24FF3" w:rsidR="006B49D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F0104" w:rsidP="00EF0104" w:rsidR="00B7292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ovlašteni službenik:</w:t>
      </w:r>
    </w:p>
    <w:p w:rsidRDefault="00EF0104" w:rsidP="00EF0104" w:rsidR="00EF010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Valentina </w:t>
      </w:r>
      <w:proofErr w:type="spellStart"/>
      <w:r>
        <w:rPr>
          <w:rFonts w:hAnsi="Times New Roman" w:ascii="Times New Roman"/>
          <w:szCs w:val="24"/>
          <w:lang w:val="hr-HR"/>
        </w:rPr>
        <w:t>Gabud</w:t>
      </w:r>
      <w:proofErr w:type="spellEnd"/>
    </w:p>
    <w:p w:rsidRDefault="00746943" w:rsidP="00B871DC" w:rsidR="00746943" w:rsidRPr="00F12954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746943" w:rsidRPr="00F1295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proofErr w:type="spellStart"/>
    <w:r w:rsidR="00E67CCB" w:rsidRPr="00E67CCB">
      <w:rPr>
        <w:rFonts w:hAnsi="Times New Roman" w:ascii="Times New Roman"/>
        <w:lang w:val="hr-HR"/>
      </w:rPr>
      <w:t>47</w:t>
    </w:r>
    <w:proofErr w:type="spellEnd"/>
    <w:r w:rsidR="00E67CCB" w:rsidRPr="00E67CCB">
      <w:rPr>
        <w:rFonts w:hAnsi="Times New Roman" w:ascii="Times New Roman"/>
        <w:lang w:val="hr-HR"/>
      </w:rPr>
      <w:t>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D9581E">
      <w:rPr>
        <w:rFonts w:hAnsi="Times New Roman" w:ascii="Times New Roman"/>
        <w:lang w:val="hr-HR"/>
      </w:rPr>
      <w:t>346</w:t>
    </w:r>
    <w:proofErr w:type="spellEnd"/>
    <w:r w:rsidR="00BA1106">
      <w:rPr>
        <w:rFonts w:hAnsi="Times New Roman" w:ascii="Times New Roman"/>
        <w:lang w:val="hr-HR"/>
      </w:rPr>
      <w:t>/</w:t>
    </w:r>
    <w:proofErr w:type="spellStart"/>
    <w:r w:rsidR="00BA1106">
      <w:rPr>
        <w:rFonts w:hAnsi="Times New Roman" w:ascii="Times New Roman"/>
        <w:lang w:val="hr-HR"/>
      </w:rPr>
      <w:t>1</w:t>
    </w:r>
    <w:r w:rsidR="00D9581E">
      <w:rPr>
        <w:rFonts w:hAnsi="Times New Roman" w:ascii="Times New Roman"/>
        <w:lang w:val="hr-HR"/>
      </w:rPr>
      <w:t>2</w:t>
    </w:r>
    <w:proofErr w:type="spellEnd"/>
    <w:r w:rsidR="00D9581E">
      <w:rPr>
        <w:rFonts w:hAnsi="Times New Roman" w:ascii="Times New Roman"/>
        <w:lang w:val="hr-HR"/>
      </w:rPr>
      <w:t>-</w:t>
    </w:r>
    <w:proofErr w:type="spellStart"/>
    <w:r w:rsidR="00D9581E">
      <w:rPr>
        <w:rFonts w:hAnsi="Times New Roman" w:ascii="Times New Roman"/>
        <w:lang w:val="hr-HR"/>
      </w:rPr>
      <w:t>118</w:t>
    </w:r>
    <w:proofErr w:type="spellEnd"/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REPUBLIKA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A31FDA"/>
    <w:multiLevelType w:val="hybridMultilevel"/>
    <w:tmpl w:val="2EFA95D4"/>
    <w:lvl w:tplc="DD48D6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1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12"/>
  </w:num>
  <w:num w:numId="11">
    <w:abstractNumId w:val="10"/>
  </w:num>
  <w:num w:numId="12">
    <w:abstractNumId w:val="4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96981"/>
    <w:rsid w:val="002E78AC"/>
    <w:rsid w:val="0031157E"/>
    <w:rsid w:val="00317030"/>
    <w:rsid w:val="00326D1D"/>
    <w:rsid w:val="00355DE7"/>
    <w:rsid w:val="003921CF"/>
    <w:rsid w:val="003C4EC3"/>
    <w:rsid w:val="0041268F"/>
    <w:rsid w:val="00421577"/>
    <w:rsid w:val="004471F6"/>
    <w:rsid w:val="00452661"/>
    <w:rsid w:val="004A4BFC"/>
    <w:rsid w:val="004C7B81"/>
    <w:rsid w:val="004D0DCB"/>
    <w:rsid w:val="004F3A90"/>
    <w:rsid w:val="00512069"/>
    <w:rsid w:val="005C6E21"/>
    <w:rsid w:val="005D250C"/>
    <w:rsid w:val="00610FA9"/>
    <w:rsid w:val="0062094A"/>
    <w:rsid w:val="00630699"/>
    <w:rsid w:val="006379A8"/>
    <w:rsid w:val="0064774B"/>
    <w:rsid w:val="00665D23"/>
    <w:rsid w:val="006B49DA"/>
    <w:rsid w:val="0074277E"/>
    <w:rsid w:val="00746943"/>
    <w:rsid w:val="00777D64"/>
    <w:rsid w:val="007917D7"/>
    <w:rsid w:val="007973AB"/>
    <w:rsid w:val="007D45E8"/>
    <w:rsid w:val="007E0947"/>
    <w:rsid w:val="007E6A40"/>
    <w:rsid w:val="007F6F6F"/>
    <w:rsid w:val="00807333"/>
    <w:rsid w:val="0084773A"/>
    <w:rsid w:val="008A5A96"/>
    <w:rsid w:val="008B1994"/>
    <w:rsid w:val="008B2289"/>
    <w:rsid w:val="009379B3"/>
    <w:rsid w:val="00952EA0"/>
    <w:rsid w:val="00954675"/>
    <w:rsid w:val="00971DC6"/>
    <w:rsid w:val="00981E6F"/>
    <w:rsid w:val="00987F2F"/>
    <w:rsid w:val="009B3334"/>
    <w:rsid w:val="009C1FBD"/>
    <w:rsid w:val="009E3051"/>
    <w:rsid w:val="00A00148"/>
    <w:rsid w:val="00A00AF6"/>
    <w:rsid w:val="00A117C8"/>
    <w:rsid w:val="00A1629D"/>
    <w:rsid w:val="00A5565D"/>
    <w:rsid w:val="00A90225"/>
    <w:rsid w:val="00B000E3"/>
    <w:rsid w:val="00B15080"/>
    <w:rsid w:val="00B505E1"/>
    <w:rsid w:val="00B72926"/>
    <w:rsid w:val="00B75307"/>
    <w:rsid w:val="00B871DC"/>
    <w:rsid w:val="00BA1106"/>
    <w:rsid w:val="00BC7905"/>
    <w:rsid w:val="00C216E8"/>
    <w:rsid w:val="00C418F3"/>
    <w:rsid w:val="00C573E2"/>
    <w:rsid w:val="00C96788"/>
    <w:rsid w:val="00D1273B"/>
    <w:rsid w:val="00D621BD"/>
    <w:rsid w:val="00D750E5"/>
    <w:rsid w:val="00D92020"/>
    <w:rsid w:val="00D9581E"/>
    <w:rsid w:val="00E13F54"/>
    <w:rsid w:val="00E246C5"/>
    <w:rsid w:val="00E24FF3"/>
    <w:rsid w:val="00E44360"/>
    <w:rsid w:val="00E67CCB"/>
    <w:rsid w:val="00EB08F0"/>
    <w:rsid w:val="00ED3714"/>
    <w:rsid w:val="00EE2FEB"/>
    <w:rsid w:val="00EF0104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0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1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1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1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1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F0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1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1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1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1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1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St-346/2012-118</izvorni_sadrzaj>
    <derivirana_varijabla naziv="DomainObject.Oznaka_1">St-346/2012-118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2012.</izvorni_sadrzaj>
    <derivirana_varijabla naziv="DomainObject.Predmet.DatumOsnivanja_1">15.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St-346/2012</izvorni_sadrzaj>
    <derivirana_varijabla naziv="DomainObject.Predmet.OznakaBroj_1">St-346/2012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VEZA:47.ST-290/2009-odbačen</izvorni_sadrzaj>
    <derivirana_varijabla naziv="DomainObject.Predmet.PrimjedbaSuca_1">VEZA:47.ST-290/2009-odbačen</derivirana_varijabla>
  </DomainObject.Predmet.PrimjedbaSuca>
  <DomainObject.Predmet.ProtustrankaFormated>
    <izvorni_sadrzaj>  BOND - 777 d.o.o. za pružanje usluga zaštite - u stečaju</izvorni_sadrzaj>
    <derivirana_varijabla naziv="DomainObject.Predmet.ProtustrankaFormated_1">  BOND - 777 d.o.o. za pružanje usluga zaštite - u stečaju</derivirana_varijabla>
  </DomainObject.Predmet.ProtustrankaFormated>
  <DomainObject.Predmet.ProtustrankaFormatedOIB>
    <izvorni_sadrzaj>  BOND - 777 d.o.o. za pružanje usluga zaštite - u stečaju, OIB 24755382403</izvorni_sadrzaj>
    <derivirana_varijabla naziv="DomainObject.Predmet.ProtustrankaFormatedOIB_1">  BOND - 777 d.o.o. za pružanje usluga zaštite - u stečaju, OIB 24755382403</derivirana_varijabla>
  </DomainObject.Predmet.ProtustrankaFormatedOIB>
  <DomainObject.Predmet.ProtustrankaFormatedWithAdress>
    <izvorni_sadrzaj> BOND - 777 d.o.o. za pružanje usluga zaštite - u stečaju, Selska cesta 92, Zagreb</izvorni_sadrzaj>
    <derivirana_varijabla naziv="DomainObject.Predmet.ProtustrankaFormatedWithAdress_1"> BOND - 777 d.o.o. za pružanje usluga zaštite - u stečaju, Selska cesta 92, Zagreb</derivirana_varijabla>
  </DomainObject.Predmet.ProtustrankaFormatedWithAdress>
  <DomainObject.Predmet.ProtustrankaFormatedWithAdressOIB>
    <izvorni_sadrzaj> BOND - 777 d.o.o. za pružanje usluga zaštite - u stečaju, OIB 24755382403, Selska cesta 92, Zagreb</izvorni_sadrzaj>
    <derivirana_varijabla naziv="DomainObject.Predmet.ProtustrankaFormatedWithAdressOIB_1"> BOND - 777 d.o.o. za pružanje usluga zaštite - u stečaju, OIB 24755382403, Selska cesta 92, Zagreb</derivirana_varijabla>
  </DomainObject.Predmet.ProtustrankaFormatedWithAdressOIB>
  <DomainObject.Predmet.ProtustrankaWithAdress>
    <izvorni_sadrzaj>BOND - 777 d.o.o. za pružanje usluga zaštite - u stečaju Selska cesta 92, Zagreb</izvorni_sadrzaj>
    <derivirana_varijabla naziv="DomainObject.Predmet.ProtustrankaWithAdress_1">BOND - 777 d.o.o. za pružanje usluga zaštite - u stečaju Selska cesta 92, Zagreb</derivirana_varijabla>
  </DomainObject.Predmet.ProtustrankaWithAdress>
  <DomainObject.Predmet.ProtustrankaWithAdressOIB>
    <izvorni_sadrzaj>BOND - 777 d.o.o. za pružanje usluga zaštite - u stečaju, OIB 24755382403, Selska cesta 92, Zagreb</izvorni_sadrzaj>
    <derivirana_varijabla naziv="DomainObject.Predmet.ProtustrankaWithAdressOIB_1">BOND - 777 d.o.o. za pružanje usluga zaštite - u stečaju, OIB 24755382403, Selska cesta 92, Zagreb</derivirana_varijabla>
  </DomainObject.Predmet.ProtustrankaWithAdressOIB>
  <DomainObject.Predmet.ProtustrankaNazivFormated>
    <izvorni_sadrzaj>BOND - 777 d.o.o. za pružanje usluga zaštite - u stečaju</izvorni_sadrzaj>
    <derivirana_varijabla naziv="DomainObject.Predmet.ProtustrankaNazivFormated_1">BOND - 777 d.o.o. za pružanje usluga zaštite - u stečaju</derivirana_varijabla>
  </DomainObject.Predmet.ProtustrankaNazivFormated>
  <DomainObject.Predmet.ProtustrankaNazivFormatedOIB>
    <izvorni_sadrzaj>BOND - 777 d.o.o. za pružanje usluga zaštite - u stečaju, OIB 24755382403</izvorni_sadrzaj>
    <derivirana_varijabla naziv="DomainObject.Predmet.ProtustrankaNazivFormatedOIB_1">BOND - 777 d.o.o. za pružanje usluga zaštite - u stečaju, OIB 24755382403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Općinski građanski sud u Zagrebu</izvorni_sadrzaj>
    <derivirana_varijabla naziv="DomainObject.Predmet.StrankaFormated_1">  REPUBLIKA HRVATSKA, MINISTARSTVO FINANCIJA, POREZNA UPRAVA, PODRUČNI URED ZAGREB zastupanog po punomoćniku ŽUPANIJSKO DRŽAVNO ODVJETNIŠTVO U ZAGREBU; VJEROVNICI; Općinski građanski sud u Zagrebu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Općinski građanski sud u Zagrebu, OIB 01252163117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Općinski građanski sud u Zagrebu, OIB 01252163117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Općinski građanski sud u Zagrebu</izvorni_sadrzaj>
    <derivirana_varijabla naziv="DomainObject.Predmet.StrankaFormatedWithAdress_1"> REPUBLIKA HRVATSKA, MINISTARSTVO FINANCIJA, POREZNA UPRAVA, PODRUČNI URED ZAGREB zastupanog po punomoćniku ŽUPANIJSKO DRŽAVNO ODVJETNIŠTVO U ZAGREBU; VJEROVNICI; Općinski građanski sud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Općinski građanski sud u Zagrebu, OIB 01252163117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Općinski građanski sud u Zagrebu, OIB 01252163117</derivirana_varijabla>
  </DomainObject.Predmet.StrankaFormatedWithAdressOIB>
  <DomainObject.Predmet.StrankaWithAdress>
    <izvorni_sadrzaj>REPUBLIKA HRVATSKA, MINISTARSTVO FINANCIJA, POREZNA UPRAVA, PODRUČNI URED ZAGREB ,VJEROVNICI ,Općinski građanski sud u Zagrebu </izvorni_sadrzaj>
    <derivirana_varijabla naziv="DomainObject.Predmet.StrankaWithAdress_1">REPUBLIKA HRVATSKA, MINISTARSTVO FINANCIJA, POREZNA UPRAVA, PODRUČNI URED ZAGREB ,VJEROVNICI ,Općinski građanski sud u Zagrebu </derivirana_varijabla>
  </DomainObject.Predmet.StrankaWithAdress>
  <DomainObject.Predmet.StrankaWithAdressOIB>
    <izvorni_sadrzaj>REPUBLIKA HRVATSKA, MINISTARSTVO FINANCIJA, POREZNA UPRAVA, PODRUČNI URED ZAGREB, OIB 18683136487,VJEROVNICI,Općinski građanski sud u Zagrebu, OIB 01252163117</izvorni_sadrzaj>
    <derivirana_varijabla naziv="DomainObject.Predmet.StrankaWithAdressOIB_1">REPUBLIKA HRVATSKA, MINISTARSTVO FINANCIJA, POREZNA UPRAVA, PODRUČNI URED ZAGREB, OIB 18683136487,VJEROVNICI,Općinski građanski sud u Zagrebu, OIB 01252163117</derivirana_varijabla>
  </DomainObject.Predmet.StrankaWithAdressOIB>
  <DomainObject.Predmet.StrankaNazivFormated>
    <izvorni_sadrzaj>REPUBLIKA HRVATSKA, MINISTARSTVO FINANCIJA, POREZNA UPRAVA, PODRUČNI URED ZAGREB,VJEROVNICI,Općinski građanski sud u Zagrebu</izvorni_sadrzaj>
    <derivirana_varijabla naziv="DomainObject.Predmet.StrankaNazivFormated_1">REPUBLIKA HRVATSKA, MINISTARSTVO FINANCIJA, POREZNA UPRAVA, PODRUČNI URED ZAGREB,VJEROVNICI,Općinski građanski sud u Zagrebu</derivirana_varijabla>
  </DomainObject.Predmet.StrankaNazivFormated>
  <DomainObject.Predmet.StrankaNazivFormatedOIB>
    <izvorni_sadrzaj>REPUBLIKA HRVATSKA, MINISTARSTVO FINANCIJA, POREZNA UPRAVA, PODRUČNI URED ZAGREB, OIB 18683136487,VJEROVNICI,Općinski građanski sud u Zagrebu, OIB 01252163117</izvorni_sadrzaj>
    <derivirana_varijabla naziv="DomainObject.Predmet.StrankaNazivFormatedOIB_1">REPUBLIKA HRVATSKA, MINISTARSTVO FINANCIJA, POREZNA UPRAVA, PODRUČNI URED ZAGREB, OIB 18683136487,VJEROVNICI,Općinski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Općinski građanski sud u Zagrebu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Općinski građanski sud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Općinski građanski sud u Zagrebu, OIB 01252163117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Općinski građanski sud u Zagrebu, OIB 01252163117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Općinski građanski sud u Zagrebu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Općinski građanski sud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Općinski građanski sud u Zagrebu, OIB 01252163117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Općinski građanski sud u Zagrebu, OIB 01252163117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Općinski građanski sud u Zagrebu</item>
    </izvorni_sadrzaj>
    <derivirana_varijabla naziv="DomainObject.Predmet.StrankaListNazivFormated_1">
      <item>REPUBLIKA HRVATSKA, MINISTARSTVO FINANCIJA, POREZNA UPRAVA, PODRUČNI URED ZAGREB</item>
      <item>VJEROVNICI</item>
      <item>Općinski građanski sud u Zagrebu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Općinski građanski sud u Zagrebu, OIB 01252163117</item>
    </izvorni_sadrzaj>
    <derivirana_varijabla naziv="DomainObject.Predmet.StrankaListNazivFormatedOIB_1">
      <item>REPUBLIKA HRVATSKA, MINISTARSTVO FINANCIJA, POREZNA UPRAVA, PODRUČNI URED ZAGREB, OIB 18683136487</item>
      <item>VJEROVNICI</item>
      <item>Općinski građanski sud u Zagrebu, OIB 01252163117</item>
    </derivirana_varijabla>
  </DomainObject.Predmet.StrankaListNazivFormatedOIB>
  <DomainObject.Predmet.ProtuStrankaListFormated>
    <izvorni_sadrzaj>
      <item>BOND - 777 d.o.o. za pružanje usluga zaštite - u stečaju</item>
    </izvorni_sadrzaj>
    <derivirana_varijabla naziv="DomainObject.Predmet.ProtuStrankaListFormated_1">
      <item>BOND - 777 d.o.o. za pružanje usluga zaštite - u stečaju</item>
    </derivirana_varijabla>
  </DomainObject.Predmet.ProtuStrankaListFormated>
  <DomainObject.Predmet.ProtuStrankaListFormatedOIB>
    <izvorni_sadrzaj>
      <item>BOND - 777 d.o.o. za pružanje usluga zaštite - u stečaju, OIB 24755382403</item>
    </izvorni_sadrzaj>
    <derivirana_varijabla naziv="DomainObject.Predmet.ProtuStrankaListFormatedOIB_1">
      <item>BOND - 777 d.o.o. za pružanje usluga zaštite - u stečaju, OIB 24755382403</item>
    </derivirana_varijabla>
  </DomainObject.Predmet.ProtuStrankaListFormatedOIB>
  <DomainObject.Predmet.ProtuStrankaListFormatedWithAdress>
    <izvorni_sadrzaj>
      <item>BOND - 777 d.o.o. za pružanje usluga zaštite - u stečaju, Selska cesta 92, Zagreb</item>
    </izvorni_sadrzaj>
    <derivirana_varijabla naziv="DomainObject.Predmet.ProtuStrankaListFormatedWithAdress_1">
      <item>BOND - 777 d.o.o. za pružanje usluga zaštite - u stečaju, Selska cesta 92, Zagreb</item>
    </derivirana_varijabla>
  </DomainObject.Predmet.ProtuStrankaListFormatedWithAdress>
  <DomainObject.Predmet.ProtuStrankaListFormatedWithAdressOIB>
    <izvorni_sadrzaj>
      <item>BOND - 777 d.o.o. za pružanje usluga zaštite - u stečaju, OIB 24755382403, Selska cesta 92, Zagreb</item>
    </izvorni_sadrzaj>
    <derivirana_varijabla naziv="DomainObject.Predmet.ProtuStrankaListFormatedWithAdressOIB_1">
      <item>BOND - 777 d.o.o. za pružanje usluga zaštite - u stečaju, OIB 24755382403, Selska cesta 92, Zagreb</item>
    </derivirana_varijabla>
  </DomainObject.Predmet.ProtuStrankaListFormatedWithAdressOIB>
  <DomainObject.Predmet.ProtuStrankaListNazivFormated>
    <izvorni_sadrzaj>
      <item>BOND - 777 d.o.o. za pružanje usluga zaštite - u stečaju</item>
    </izvorni_sadrzaj>
    <derivirana_varijabla naziv="DomainObject.Predmet.ProtuStrankaListNazivFormated_1">
      <item>BOND - 777 d.o.o. za pružanje usluga zaštite - u stečaju</item>
    </derivirana_varijabla>
  </DomainObject.Predmet.ProtuStrankaListNazivFormated>
  <DomainObject.Predmet.ProtuStrankaListNazivFormatedOIB>
    <izvorni_sadrzaj>
      <item>BOND - 777 d.o.o. za pružanje usluga zaštite - u stečaju, OIB 24755382403</item>
    </izvorni_sadrzaj>
    <derivirana_varijabla naziv="DomainObject.Predmet.ProtuStrankaListNazivFormatedOIB_1">
      <item>BOND - 777 d.o.o. za pružanje usluga zaštite - u stečaju, OIB 24755382403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Božidar Brkljač</item>
      <item>Nives Novosel</item>
      <item>Ivan Bogdan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Božidar Brkljač</item>
      <item>Nives Novosel</item>
      <item>Ivan Bogdan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Božidar Brkljač, OIB 58227850404</item>
      <item>Nives Novosel, OIB 10110820940</item>
      <item>Ivan Bogdan, OIB 35876010470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Božidar Brkljač, OIB 58227850404</item>
      <item>Nives Novosel, OIB 10110820940</item>
      <item>Ivan Bogdan, OIB 35876010470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Božidar Brkljač, Šime Devčića 3, 10000 Zagreb</item>
      <item>Nives Novosel, Ulica P.Hektovorovića 2, 3.kat, 10000 Zagreb</item>
      <item>Ivan Bogdan, Ulica P.Hektovorovića 2, 3.kat,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Božidar Brkljač, Šime Devčića 3, 10000 Zagreb</item>
      <item>Nives Novosel, Ulica P.Hektovorovića 2, 3.kat, 10000 Zagreb</item>
      <item>Ivan Bogdan, Ulica P.Hektovorovića 2, 3.kat,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Božidar Brkljač, OIB 58227850404, Šime Devčića 3, 10000 Zagreb</item>
      <item>Nives Novosel, OIB 10110820940, Ulica P.Hektovorovića 2, 3.kat, 10000 Zagreb</item>
      <item>Ivan Bogdan, OIB 35876010470, Ulica P.Hektovorovića 2, 3.kat,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Božidar Brkljač, OIB 58227850404, Šime Devčića 3, 10000 Zagreb</item>
      <item>Nives Novosel, OIB 10110820940, Ulica P.Hektovorovića 2, 3.kat, 10000 Zagreb</item>
      <item>Ivan Bogdan, OIB 35876010470, Ulica P.Hektovorovića 2, 3.kat, 10000 Zagreb</item>
    </derivirana_varijabla>
  </DomainObject.Predmet.OstaliListFormatedWithAdressOIB>
  <DomainObject.Predmet.OstaliListNazivFormated>
    <izvorni_sadrzaj>
      <item>ŽUPANIJSKO DRŽAVNO ODVJETNIŠTVO U ZAGREBU</item>
      <item>Božidar Brkljač</item>
      <item>Nives Novosel</item>
      <item>Ivan Bogdan</item>
    </izvorni_sadrzaj>
    <derivirana_varijabla naziv="DomainObject.Predmet.OstaliListNazivFormated_1">
      <item>ŽUPANIJSKO DRŽAVNO ODVJETNIŠTVO U ZAGREBU</item>
      <item>Božidar Brkljač</item>
      <item>Nives Novosel</item>
      <item>Ivan Bogdan</item>
    </derivirana_varijabla>
  </DomainObject.Predmet.OstaliListNazivFormated>
  <DomainObject.Predmet.OstaliListNazivFormatedOIB>
    <izvorni_sadrzaj>
      <item>ŽUPANIJSKO DRŽAVNO ODVJETNIŠTVO U ZAGREBU</item>
      <item>Božidar Brkljač, OIB 58227850404</item>
      <item>Nives Novosel, OIB 10110820940</item>
      <item>Ivan Bogdan, OIB 35876010470</item>
    </izvorni_sadrzaj>
    <derivirana_varijabla naziv="DomainObject.Predmet.OstaliListNazivFormatedOIB_1">
      <item>ŽUPANIJSKO DRŽAVNO ODVJETNIŠTVO U ZAGREBU</item>
      <item>Božidar Brkljač, OIB 58227850404</item>
      <item>Nives Novosel, OIB 10110820940</item>
      <item>Ivan Bogdan, OIB 35876010470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St-346/2012-118</izvorni_sadrzaj>
    <derivirana_varijabla naziv="DomainObject.PoslovniBrojDokumenta_1">St-346/2012-118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BOND - 777 d.o.o. za pružanje usluga zaštite - u stečaju</izvorni_sadrzaj>
    <derivirana_varijabla naziv="DomainObject.Predmet.ProtustrankaIDrugi_1">BOND - 777 d.o.o. za pružanje usluga zaštite - u stečaju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BOND - 777 d.o.o. za pružanje usluga zaštite - u stečaju, OIB 24755382403, Selska cesta 92, Zagreb</izvorni_sadrzaj>
    <derivirana_varijabla naziv="DomainObject.Predmet.ProtustrankaIDrugiAdressOIB_1">BOND - 777 d.o.o. za pružanje usluga zaštite - u stečaju, OIB 24755382403, Selska cesta 92,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ZAGREBU</item>
      <item>REPUBLIKA HRVATSKA, MINISTARSTVO FINANCIJA, POREZNA UPRAVA, PODRUČNI URED ZAGREB</item>
      <item>BOND - 777 d.o.o. za pružanje usluga zaštite - u stečaju</item>
      <item>Božidar Brkljač</item>
      <item>VJEROVNICI</item>
      <item>Nives Novosel</item>
      <item>Ivan Bogdan</item>
      <item>Općinski građanski sud u Zagrebu</item>
    </izvorni_sadrzaj>
    <derivirana_varijabla naziv="DomainObject.Predmet.SudioniciListNaziv_1">
      <item>ŽUPANIJSKO DRŽAVNO ODVJETNIŠTVO U ZAGREBU</item>
      <item>REPUBLIKA HRVATSKA, MINISTARSTVO FINANCIJA, POREZNA UPRAVA, PODRUČNI URED ZAGREB</item>
      <item>BOND - 777 d.o.o. za pružanje usluga zaštite - u stečaju</item>
      <item>Božidar Brkljač</item>
      <item>VJEROVNICI</item>
      <item>Nives Novosel</item>
      <item>Ivan Bogdan</item>
      <item>Općinski građanski sud u Zagrebu</item>
    </derivirana_varijabla>
  </DomainObject.Predmet.SudioniciListNaziv>
  <DomainObject.Predmet.SudioniciListAdressOIB>
    <izvorni_sadrzaj>
      <item>ŽUPANIJSKO DRŽAVNO ODVJETNIŠTVO U ZAGREBU</item>
      <item>REPUBLIKA HRVATSKA, MINISTARSTVO FINANCIJA, POREZNA UPRAVA, PODRUČNI URED ZAGREB, OIB 18683136487</item>
      <item>BOND - 777 d.o.o. za pružanje usluga zaštite - u stečaju, OIB 24755382403, Selska cesta 92,Zagreb</item>
      <item>Božidar Brkljač, OIB 58227850404, Šime Devčića 3,10000 Zagreb</item>
      <item>VJEROVNICI</item>
      <item>Nives Novosel, OIB 10110820940, Ulica P.Hektovorovića 2, 3.kat,10000 Zagreb</item>
      <item>Ivan Bogdan, OIB 35876010470, Ulica P.Hektovorovića 2, 3.kat,10000 Zagreb</item>
      <item>Općinski građanski sud u Zagrebu, OIB 01252163117</item>
    </izvorni_sadrzaj>
    <derivirana_varijabla naziv="DomainObject.Predmet.SudioniciListAdressOIB_1">
      <item>ŽUPANIJSKO DRŽAVNO ODVJETNIŠTVO U ZAGREBU</item>
      <item>REPUBLIKA HRVATSKA, MINISTARSTVO FINANCIJA, POREZNA UPRAVA, PODRUČNI URED ZAGREB, OIB 18683136487</item>
      <item>BOND - 777 d.o.o. za pružanje usluga zaštite - u stečaju, OIB 24755382403, Selska cesta 92,Zagreb</item>
      <item>Božidar Brkljač, OIB 58227850404, Šime Devčića 3,10000 Zagreb</item>
      <item>VJEROVNICI</item>
      <item>Nives Novosel, OIB 10110820940, Ulica P.Hektovorovića 2, 3.kat,10000 Zagreb</item>
      <item>Ivan Bogdan, OIB 35876010470, Ulica P.Hektovorovića 2, 3.kat,10000 Zagreb</item>
      <item>Općinski građanski sud u Zagrebu,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24755382403</item>
      <item>, OIB 58227850404</item>
      <item>, OIB null</item>
      <item>, OIB 10110820940</item>
      <item>, OIB 35876010470</item>
      <item>, OIB 01252163117</item>
    </izvorni_sadrzaj>
    <derivirana_varijabla naziv="DomainObject.Predmet.SudioniciListNazivOIB_1">
      <item>, OIB null</item>
      <item>, OIB 18683136487</item>
      <item>, OIB 24755382403</item>
      <item>, OIB 58227850404</item>
      <item>, OIB null</item>
      <item>, OIB 10110820940</item>
      <item>, OIB 35876010470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St-346/2012-113</izvorni_sadrzaj>
    <derivirana_varijabla naziv="DomainObject.PredzadnjaOdlukaIzPredmeta.Oznaka_1">St-346/2012-113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C7DAD1-2E79-40A0-8B3D-91457B4DA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227</properties:Words>
  <properties:Characters>1093</properties:Characters>
  <properties:Lines>34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2019-02-27T09:04:00Z</dcterms:created>
  <dc:creator>Sudsko vijeće</dc:creator>
  <cp:lastModifiedBy>dvorana100</cp:lastModifiedBy>
  <cp:lastPrinted>2019-02-27T09:10:00Z</cp:lastPrinted>
  <dcterms:modified xmlns:xsi="http://www.w3.org/2001/XMLSchema-instance" xsi:type="dcterms:W3CDTF">2019-02-27T09:10:00Z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St-346/2012-118 / Odluka - Rješenje - određivanje nagrade stečajnom upravitelju (st-346-12_BOND.docx)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