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2600" w14:paraId="875260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32622">
        <w:rPr>
          <w:sz w:val="24"/>
          <w:szCs w:val="24"/>
        </w:rPr>
        <w:t>2106</w:t>
      </w:r>
      <w:r w:rsidRPr="00E974B3">
        <w:rPr>
          <w:sz w:val="24"/>
          <w:szCs w:val="24"/>
        </w:rPr>
        <w:t>/1</w:t>
      </w:r>
      <w:r w:rsidR="00F32622">
        <w:rPr>
          <w:sz w:val="24"/>
          <w:szCs w:val="24"/>
        </w:rPr>
        <w:t>6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0510E2" w:rsidP="000510E2" w:rsidR="000510E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1600DC">
        <w:rPr>
          <w:rFonts w:eastAsia="BatangChe"/>
          <w:sz w:val="24"/>
          <w:szCs w:val="24"/>
          <w:lang w:val="pt-BR"/>
        </w:rPr>
        <w:t>AQUAGEN d.o.o. u stečaju</w:t>
      </w:r>
      <w:r w:rsidR="001600DC">
        <w:rPr>
          <w:sz w:val="24"/>
          <w:szCs w:val="24"/>
        </w:rPr>
        <w:t xml:space="preserve">, Velika Gorica, Slavka Kolara 25, </w:t>
      </w:r>
      <w:proofErr w:type="spellStart"/>
      <w:r w:rsidR="001600DC">
        <w:rPr>
          <w:sz w:val="24"/>
          <w:szCs w:val="24"/>
        </w:rPr>
        <w:t>OIB</w:t>
      </w:r>
      <w:proofErr w:type="spellEnd"/>
      <w:r w:rsidR="001600DC">
        <w:rPr>
          <w:sz w:val="24"/>
          <w:szCs w:val="24"/>
        </w:rPr>
        <w:t>: 07844251742</w:t>
      </w:r>
      <w:r w:rsidR="00457628">
        <w:rPr>
          <w:sz w:val="24"/>
          <w:szCs w:val="24"/>
          <w:lang w:val="pt-BR"/>
        </w:rPr>
        <w:t xml:space="preserve">, </w:t>
      </w:r>
      <w:r w:rsidR="001600DC">
        <w:rPr>
          <w:sz w:val="24"/>
          <w:szCs w:val="24"/>
        </w:rPr>
        <w:t>22. kolovoza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0510E2" w:rsidP="000510E2" w:rsidR="000510E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0510E2" w:rsidP="000510E2" w:rsidR="000510E2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660872">
        <w:rPr>
          <w:rFonts w:eastAsia="BatangChe"/>
          <w:sz w:val="24"/>
          <w:szCs w:val="24"/>
          <w:lang w:val="pt-BR"/>
        </w:rPr>
        <w:t>AQUAGEN d.o.o. u stečaju</w:t>
      </w:r>
      <w:r w:rsidR="00660872">
        <w:rPr>
          <w:sz w:val="24"/>
          <w:szCs w:val="24"/>
        </w:rPr>
        <w:t xml:space="preserve">, Velika Gorica, Slavka Kolara 25, </w:t>
      </w:r>
      <w:proofErr w:type="spellStart"/>
      <w:r w:rsidR="00660872">
        <w:rPr>
          <w:sz w:val="24"/>
          <w:szCs w:val="24"/>
        </w:rPr>
        <w:t>OIB</w:t>
      </w:r>
      <w:proofErr w:type="spellEnd"/>
      <w:r w:rsidR="00660872">
        <w:rPr>
          <w:sz w:val="24"/>
          <w:szCs w:val="24"/>
        </w:rPr>
        <w:t>: 07844251742</w:t>
      </w:r>
      <w:r w:rsidR="00957364">
        <w:rPr>
          <w:sz w:val="24"/>
          <w:szCs w:val="24"/>
          <w:lang w:val="pt-BR"/>
        </w:rPr>
        <w:t>,</w:t>
      </w:r>
      <w:r w:rsidR="0066087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6C2D4D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19</w:t>
      </w:r>
      <w:r w:rsidR="008D3284" w:rsidRPr="00B021E6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CB2467" w:rsidRPr="00B021E6">
        <w:rPr>
          <w:b/>
          <w:sz w:val="24"/>
          <w:szCs w:val="24"/>
        </w:rPr>
        <w:t xml:space="preserve"> 2018. u </w:t>
      </w:r>
      <w:r w:rsidR="008D3284" w:rsidRPr="00B021E6">
        <w:rPr>
          <w:b/>
          <w:sz w:val="24"/>
          <w:szCs w:val="24"/>
        </w:rPr>
        <w:t>11,</w:t>
      </w:r>
      <w:r>
        <w:rPr>
          <w:b/>
          <w:sz w:val="24"/>
          <w:szCs w:val="24"/>
        </w:rPr>
        <w:t>30</w:t>
      </w:r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BD5FFB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293</w:t>
      </w:r>
      <w:r w:rsidR="00BC741A">
        <w:rPr>
          <w:sz w:val="24"/>
          <w:szCs w:val="24"/>
        </w:rPr>
        <w:t>.</w:t>
      </w:r>
      <w:r w:rsidR="00CB2467" w:rsidRPr="00946B75">
        <w:rPr>
          <w:sz w:val="24"/>
          <w:szCs w:val="24"/>
        </w:rPr>
        <w:t xml:space="preserve">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60872">
        <w:rPr>
          <w:sz w:val="24"/>
          <w:szCs w:val="24"/>
        </w:rPr>
        <w:t>22. kolovoza</w:t>
      </w:r>
      <w:r w:rsidR="00F4615E">
        <w:rPr>
          <w:sz w:val="24"/>
          <w:szCs w:val="24"/>
        </w:rPr>
        <w:t xml:space="preserve">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8175B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0510E2" w:rsidP="000510E2" w:rsidR="000510E2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0510E2" w:rsidP="000510E2" w:rsidR="000510E2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(članak</w:t>
      </w:r>
      <w:r w:rsidRPr="002A46D6">
        <w:rPr>
          <w:sz w:val="24"/>
          <w:szCs w:val="24"/>
        </w:rPr>
        <w:t xml:space="preserve"> 19. st</w:t>
      </w:r>
      <w:r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0510E2" w:rsidP="000510E2" w:rsidR="000510E2">
      <w:pPr>
        <w:rPr>
          <w:sz w:val="24"/>
          <w:szCs w:val="24"/>
        </w:rPr>
      </w:pPr>
    </w:p>
    <w:p w:rsidRDefault="00E8175B" w:rsidP="000510E2" w:rsidR="00E8175B">
      <w:pPr>
        <w:rPr>
          <w:sz w:val="24"/>
          <w:szCs w:val="24"/>
        </w:rPr>
      </w:pPr>
    </w:p>
    <w:p w:rsidRDefault="00E8175B" w:rsidP="00E8175B" w:rsidR="00E8175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E8175B" w:rsidP="00E8175B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175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10E2"/>
    <w:rsid w:val="00054DDF"/>
    <w:rsid w:val="000C4CDD"/>
    <w:rsid w:val="001600DC"/>
    <w:rsid w:val="0016159B"/>
    <w:rsid w:val="00265BE9"/>
    <w:rsid w:val="002679A6"/>
    <w:rsid w:val="00315A76"/>
    <w:rsid w:val="003A78E6"/>
    <w:rsid w:val="00403FA5"/>
    <w:rsid w:val="00457628"/>
    <w:rsid w:val="004C0FF0"/>
    <w:rsid w:val="00513FEB"/>
    <w:rsid w:val="00584252"/>
    <w:rsid w:val="00660872"/>
    <w:rsid w:val="006C2D4D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97668"/>
    <w:rsid w:val="00AB68F5"/>
    <w:rsid w:val="00AC501F"/>
    <w:rsid w:val="00AD777D"/>
    <w:rsid w:val="00B021E6"/>
    <w:rsid w:val="00B27F4E"/>
    <w:rsid w:val="00BA313C"/>
    <w:rsid w:val="00BC741A"/>
    <w:rsid w:val="00BD5FFB"/>
    <w:rsid w:val="00BF251F"/>
    <w:rsid w:val="00BF4451"/>
    <w:rsid w:val="00C822A2"/>
    <w:rsid w:val="00CB0BCF"/>
    <w:rsid w:val="00CB2467"/>
    <w:rsid w:val="00D821AF"/>
    <w:rsid w:val="00DA3B4D"/>
    <w:rsid w:val="00E55FD1"/>
    <w:rsid w:val="00E8175B"/>
    <w:rsid w:val="00EC60B0"/>
    <w:rsid w:val="00F32622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E81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E81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- članak 293. SZ</izvorni_sadrzaj>
    <derivirana_varijabla naziv="DomainObject.Primjedba_1">skupština - članak 293. SZ</derivirana_varijabla>
  </DomainObject.Primjedba>
  <DomainObject.Oznaka>
    <izvorni_sadrzaj>St-2106/2016-49</izvorni_sadrzaj>
    <derivirana_varijabla naziv="DomainObject.Oznaka_1">St-2106/2016-49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St-2106/2016-49</izvorni_sadrzaj>
    <derivirana_varijabla naziv="DomainObject.PoslovniBrojDokumenta_1">St-2106/2016-49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1014</properties:Characters>
  <properties:Lines>44</properties:Lines>
  <properties:Paragraphs>20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Katarina Drndelić</cp:lastModifiedBy>
  <cp:lastPrinted>2018-08-23T05:48:00Z</cp:lastPrinted>
  <dcterms:modified xmlns:xsi="http://www.w3.org/2001/XMLSchema-instance" xsi:type="dcterms:W3CDTF">2018-08-23T05:48:00Z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St-2106/2016-49 / Odluka - Zaključak (zaključak_SAZIVANJE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