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5fac" w14:paraId="3395fac" w:rsidRDefault="002F722A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FC0795">
        <w:rPr>
          <w:rFonts w:cs="Times New Roman" w:eastAsia="Times New Roman"/>
          <w:lang w:eastAsia="hr-HR"/>
        </w:rPr>
        <w:t>643243, MBS: 080632359,  dana 22</w:t>
      </w:r>
      <w:r w:rsidRPr="00285FE8">
        <w:rPr>
          <w:rFonts w:cs="Times New Roman" w:eastAsia="Times New Roman"/>
          <w:lang w:eastAsia="hr-HR"/>
        </w:rPr>
        <w:t xml:space="preserve">. </w:t>
      </w:r>
      <w:r w:rsidR="00FC0795">
        <w:rPr>
          <w:rFonts w:cs="Times New Roman" w:eastAsia="Times New Roman"/>
          <w:lang w:eastAsia="hr-HR"/>
        </w:rPr>
        <w:t>svibnja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Za nekretninu iz točke I. ovog zaključka izvršena su četiri oglašavanja i prodaje,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174855">
        <w:rPr>
          <w:rFonts w:cs="Times New Roman" w:eastAsia="Times New Roman"/>
          <w:lang w:eastAsia="hr-HR"/>
        </w:rPr>
        <w:t>šestu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07. lipnja</w:t>
      </w:r>
      <w:r w:rsidRPr="00174855">
        <w:rPr>
          <w:rFonts w:cs="Times New Roman" w:eastAsia="Times New Roman"/>
          <w:lang w:eastAsia="hr-HR"/>
        </w:rPr>
        <w:t xml:space="preserve"> 2017. godine u 11:00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FC0795">
        <w:rPr>
          <w:rFonts w:cs="Times New Roman" w:eastAsia="Times New Roman"/>
          <w:lang w:eastAsia="hr-HR"/>
        </w:rPr>
        <w:t>šestom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174855" w:rsidRPr="00174855">
        <w:rPr>
          <w:rFonts w:cs="Times New Roman" w:eastAsia="Times New Roman"/>
          <w:lang w:eastAsia="hr-HR"/>
        </w:rPr>
        <w:t>215.525,46 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FC0795">
        <w:rPr>
          <w:rFonts w:cs="Times New Roman" w:eastAsia="Times New Roman"/>
          <w:lang w:eastAsia="hr-HR"/>
        </w:rPr>
        <w:t>šestom</w:t>
      </w:r>
      <w:r w:rsidRPr="00285FE8">
        <w:rPr>
          <w:rFonts w:cs="Times New Roman" w:eastAsia="Times New Roman"/>
          <w:lang w:eastAsia="hr-HR"/>
        </w:rPr>
        <w:t xml:space="preserve"> 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174855">
        <w:rPr>
          <w:rFonts w:cs="Times New Roman" w:eastAsia="Times New Roman"/>
          <w:lang w:eastAsia="hr-HR"/>
        </w:rPr>
        <w:t>Zagrebu, 22</w:t>
      </w:r>
      <w:r w:rsidRPr="00285FE8">
        <w:rPr>
          <w:rFonts w:cs="Times New Roman" w:eastAsia="Times New Roman"/>
          <w:lang w:eastAsia="hr-HR"/>
        </w:rPr>
        <w:t xml:space="preserve">. </w:t>
      </w:r>
      <w:r w:rsidR="00174855">
        <w:rPr>
          <w:rFonts w:cs="Times New Roman" w:eastAsia="Times New Roman"/>
          <w:lang w:eastAsia="hr-HR"/>
        </w:rPr>
        <w:t>svibnja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5E02DF">
        <w:rPr>
          <w:rFonts w:cs="Times New Roman" w:eastAsia="Times New Roman"/>
          <w:lang w:eastAsia="hr-HR"/>
        </w:rPr>
        <w:t>, v.r.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2DF" w:rsidP="005E02DF" w:rsidR="0071688E" w:rsidRPr="005E02DF">
      <w:pPr>
        <w:pStyle w:val="Bezproreda"/>
        <w:jc w:val="right"/>
      </w:pPr>
      <w:r w:rsidRPr="005E02DF">
        <w:t xml:space="preserve">Za točnost </w:t>
      </w:r>
      <w:proofErr w:type="spellStart"/>
      <w:r w:rsidRPr="005E02DF">
        <w:t>otpravka</w:t>
      </w:r>
      <w:proofErr w:type="spellEnd"/>
      <w:r w:rsidRPr="005E02DF">
        <w:t>-ovlašteni službenik:</w:t>
      </w:r>
    </w:p>
    <w:p w:rsidRDefault="005E02DF" w:rsidP="005E02DF" w:rsidR="005E02DF" w:rsidRPr="005E02DF">
      <w:pPr>
        <w:pStyle w:val="Bezproreda"/>
        <w:jc w:val="right"/>
      </w:pPr>
      <w:r w:rsidRPr="005E02DF">
        <w:t>Zlatka Plivelić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7BF" w:rsidP="00537B78" w:rsidR="00A237BF">
      <w:r>
        <w:separator/>
      </w:r>
    </w:p>
  </w:endnote>
  <w:endnote w:id="0" w:type="continuationSeparator">
    <w:p w:rsidRDefault="00A237BF" w:rsidP="00537B78" w:rsidR="00A2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7BF" w:rsidP="00537B78" w:rsidR="00A237BF">
      <w:r>
        <w:separator/>
      </w:r>
    </w:p>
  </w:footnote>
  <w:footnote w:id="0" w:type="continuationSeparator">
    <w:p w:rsidRDefault="00A237BF" w:rsidP="00537B78" w:rsidR="00A23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0F025-7015-4DE0-8A8E-75EF0E063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4589</properties:Characters>
  <properties:Lines>134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2017-05-22T11:10:00Z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2017-05-22T11:11:00Z</cp:lastPrinted>
  <dcterms:modified xmlns:xsi="http://www.w3.org/2001/XMLSchema-instance" xsi:type="dcterms:W3CDTF">2017-05-22T11:15:00Z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