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75592" w14:paraId="3f75592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9235BA">
        <w:rPr>
          <w:rFonts w:cs="Times New Roman" w:hAnsi="Times New Roman" w:ascii="Times New Roman"/>
          <w:b w:val="false"/>
          <w:sz w:val="24"/>
          <w:szCs w:val="24"/>
        </w:rPr>
        <w:t>1175</w:t>
      </w:r>
      <w:r w:rsidR="00D5304F">
        <w:rPr>
          <w:rFonts w:cs="Times New Roman" w:hAnsi="Times New Roman" w:ascii="Times New Roman"/>
          <w:b w:val="false"/>
          <w:sz w:val="24"/>
          <w:szCs w:val="24"/>
        </w:rPr>
        <w:t>/17</w:t>
      </w:r>
    </w:p>
    <w:p w:rsidRDefault="0033471D" w:rsidP="00D971AC" w:rsidR="003C5353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471D" w:rsidP="00D971AC" w:rsidR="0033471D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D971AC" w:rsidRPr="002365A1">
        <w:t xml:space="preserve">STALNA SLUŽBA </w:t>
      </w:r>
    </w:p>
    <w:p w:rsidRDefault="0033471D" w:rsidP="00D971AC" w:rsidR="003C5353">
      <w:r>
        <w:t xml:space="preserve">  </w:t>
      </w:r>
      <w:r w:rsidR="003C5353" w:rsidRPr="002365A1">
        <w:t xml:space="preserve">Karlovac, </w:t>
      </w:r>
      <w:r w:rsidR="00690D0A">
        <w:t>Trg hrvatskih branitelja 1/II</w:t>
      </w:r>
    </w:p>
    <w:p w:rsidRDefault="009235BA" w:rsidP="00D971AC" w:rsidR="009235BA" w:rsidRPr="002365A1"/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9235BA">
        <w:t>Financijska agencija, Regionalni centar Zagreb, Podružnica Zagreb, Zagreb, Trg Svibanjskih žrtava 1995. 1, OIB: 85821130368</w:t>
      </w:r>
      <w:r w:rsidR="00690D0A">
        <w:t xml:space="preserve">, </w:t>
      </w:r>
      <w:r w:rsidR="009235BA">
        <w:t>z</w:t>
      </w:r>
      <w:r w:rsidR="00740757">
        <w:t xml:space="preserve">a otvaranje stečajnog postupka </w:t>
      </w:r>
      <w:r w:rsidR="003C5353" w:rsidRPr="002365A1">
        <w:t xml:space="preserve">nad dužnikom </w:t>
      </w:r>
      <w:r w:rsidR="009235BA">
        <w:t>TELEVIZIJA SLJEME d.o.o., Zagreb, Ljudevita POsavskog 48, OIB: 33717859619</w:t>
      </w:r>
      <w:r w:rsidR="001A7E3D" w:rsidRPr="002365A1">
        <w:t>,</w:t>
      </w:r>
      <w:r w:rsidR="003C5353" w:rsidRPr="002365A1">
        <w:t xml:space="preserve"> </w:t>
      </w:r>
      <w:r w:rsidR="00690D0A">
        <w:t>9. kolovoza</w:t>
      </w:r>
      <w:r w:rsidR="00DE2F08">
        <w:t xml:space="preserve"> 2017.</w:t>
      </w:r>
    </w:p>
    <w:p w:rsidRDefault="003C5353" w:rsidP="003C5353" w:rsidR="003C5353">
      <w:pPr>
        <w:jc w:val="both"/>
      </w:pPr>
    </w:p>
    <w:p w:rsidRDefault="009235BA" w:rsidP="003C5353" w:rsidR="009235BA" w:rsidRPr="002365A1">
      <w:pPr>
        <w:jc w:val="both"/>
      </w:pPr>
    </w:p>
    <w:p w:rsidRDefault="00D971AC" w:rsidP="00D971AC" w:rsidR="00D971AC">
      <w:pPr>
        <w:jc w:val="center"/>
      </w:pPr>
      <w:r w:rsidRPr="002365A1">
        <w:t>r i j e š i o     j e</w:t>
      </w:r>
    </w:p>
    <w:p w:rsidRDefault="009235BA" w:rsidP="00D971AC" w:rsidR="009235BA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9235BA" w:rsidRPr="009235BA">
        <w:t>TELEVIZIJA SLJEME d.o.o., Zagreb, Ljudevita P</w:t>
      </w:r>
      <w:r w:rsidR="008A69E7">
        <w:t>o</w:t>
      </w:r>
      <w:r w:rsidR="009235BA" w:rsidRPr="009235BA">
        <w:t>savskog 48, OIB: 33717859619</w:t>
      </w:r>
      <w:r w:rsidR="003C5353" w:rsidRPr="002365A1">
        <w:t>.</w:t>
      </w:r>
    </w:p>
    <w:p w:rsidRDefault="00740757" w:rsidP="003C5353" w:rsidR="00740757">
      <w:pPr>
        <w:ind w:left="708"/>
        <w:jc w:val="both"/>
      </w:pPr>
    </w:p>
    <w:p w:rsidRDefault="0033471D" w:rsidP="003C5353" w:rsidR="0033471D">
      <w:pPr>
        <w:ind w:left="708"/>
        <w:jc w:val="both"/>
      </w:pPr>
    </w:p>
    <w:p w:rsidRDefault="00740757" w:rsidP="009235BA" w:rsidR="0033471D" w:rsidRPr="002365A1">
      <w:pPr>
        <w:ind w:left="708"/>
        <w:jc w:val="center"/>
      </w:pPr>
      <w:r>
        <w:t>z a k l j u č i o   j e</w:t>
      </w:r>
    </w:p>
    <w:p w:rsidRDefault="000777EA" w:rsidP="000777EA" w:rsidR="000777EA">
      <w:pPr>
        <w:ind w:left="1833"/>
        <w:jc w:val="both"/>
      </w:pPr>
    </w:p>
    <w:p w:rsidRDefault="007C4F1C" w:rsidP="009235BA" w:rsidR="007C4F1C">
      <w:pPr>
        <w:numPr>
          <w:ilvl w:val="0"/>
          <w:numId w:val="6"/>
        </w:numPr>
        <w:jc w:val="both"/>
      </w:pPr>
      <w:r>
        <w:t>Zakazuje se ročište radi očitovanja o prijedlogu za otvaranje stečajnog postupka nad dužnikom</w:t>
      </w:r>
      <w:r w:rsidRPr="007C4F1C">
        <w:t xml:space="preserve"> </w:t>
      </w:r>
      <w:r w:rsidR="009235BA" w:rsidRPr="009235BA">
        <w:t>TELEVIZIJA SLJEME d.o.o., Zagreb, Ljudevita P</w:t>
      </w:r>
      <w:r w:rsidR="008A69E7">
        <w:t>o</w:t>
      </w:r>
      <w:r w:rsidR="009235BA" w:rsidRPr="009235BA">
        <w:t>savskog 48, OIB: 33717859619</w:t>
      </w:r>
      <w:r>
        <w:t xml:space="preserve">,  za </w:t>
      </w:r>
      <w:r w:rsidR="006F46CE">
        <w:t xml:space="preserve">dan </w:t>
      </w:r>
      <w:r w:rsidR="00690D0A">
        <w:t>1</w:t>
      </w:r>
      <w:r w:rsidR="009235BA">
        <w:t>1</w:t>
      </w:r>
      <w:r w:rsidR="00690D0A">
        <w:t>. listopada</w:t>
      </w:r>
      <w:r w:rsidR="00DE2F08">
        <w:t xml:space="preserve"> 2017</w:t>
      </w:r>
      <w:r w:rsidR="006F46CE">
        <w:t>.</w:t>
      </w:r>
      <w:r>
        <w:t xml:space="preserve"> u </w:t>
      </w:r>
      <w:r w:rsidR="00690D0A">
        <w:t>9,</w:t>
      </w:r>
      <w:r w:rsidR="009235BA">
        <w:t>3</w:t>
      </w:r>
      <w:r w:rsidR="00203329">
        <w:t>0</w:t>
      </w:r>
      <w:r w:rsidR="006F46CE">
        <w:t xml:space="preserve"> </w:t>
      </w:r>
      <w:r>
        <w:t xml:space="preserve">sati, u zgradi </w:t>
      </w:r>
      <w:r w:rsidR="00DE2F08">
        <w:t xml:space="preserve">ovog </w:t>
      </w:r>
      <w:r>
        <w:t xml:space="preserve">suda u Karlovcu, </w:t>
      </w:r>
      <w:r w:rsidR="00690D0A">
        <w:t>Trg hrvatskih branitelja 1/II, soba broj 207</w:t>
      </w:r>
      <w:r>
        <w:t>, na koje se dostavom ovog zaključka pozivaju:</w:t>
      </w:r>
    </w:p>
    <w:p w:rsidRDefault="007C4F1C" w:rsidP="007C4F1C" w:rsidR="007C4F1C">
      <w:pPr>
        <w:pStyle w:val="Odlomakpopisa"/>
        <w:numPr>
          <w:ilvl w:val="1"/>
          <w:numId w:val="6"/>
        </w:numPr>
        <w:jc w:val="both"/>
      </w:pPr>
      <w:r>
        <w:t xml:space="preserve">predlagatelj </w:t>
      </w:r>
      <w:r w:rsidR="009235BA">
        <w:t>FINA</w:t>
      </w:r>
    </w:p>
    <w:p w:rsidRDefault="007C4F1C" w:rsidP="007C4F1C" w:rsidR="007C4F1C">
      <w:pPr>
        <w:pStyle w:val="Odlomakpopisa"/>
        <w:numPr>
          <w:ilvl w:val="1"/>
          <w:numId w:val="6"/>
        </w:numPr>
        <w:jc w:val="both"/>
      </w:pPr>
      <w:r>
        <w:t>zakonsk</w:t>
      </w:r>
      <w:r w:rsidR="00DE2F08">
        <w:t>i</w:t>
      </w:r>
      <w:r>
        <w:t xml:space="preserve"> zastupnik</w:t>
      </w:r>
      <w:r w:rsidR="00DE2F08">
        <w:t xml:space="preserve"> dužnika,</w:t>
      </w:r>
    </w:p>
    <w:p w:rsidRDefault="00DE2F08" w:rsidP="009235BA" w:rsidR="007C4F1C">
      <w:pPr>
        <w:pStyle w:val="Odlomakpopisa"/>
        <w:numPr>
          <w:ilvl w:val="1"/>
          <w:numId w:val="6"/>
        </w:numPr>
        <w:jc w:val="both"/>
      </w:pPr>
      <w:r>
        <w:t>dužnik</w:t>
      </w:r>
      <w:r w:rsidR="009235BA">
        <w:t xml:space="preserve"> po punomoćniku</w:t>
      </w:r>
      <w:r w:rsidR="007C4F1C">
        <w:t>.</w:t>
      </w:r>
    </w:p>
    <w:p w:rsidRDefault="007C4F1C" w:rsidP="007C4F1C" w:rsidR="007C4F1C">
      <w:pPr>
        <w:ind w:left="1833"/>
        <w:jc w:val="both"/>
      </w:pPr>
    </w:p>
    <w:p w:rsidRDefault="007C4F1C" w:rsidP="0076000D" w:rsidR="0076000D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76000D" w:rsidP="0076000D" w:rsidR="0076000D">
      <w:pPr>
        <w:jc w:val="both"/>
      </w:pPr>
    </w:p>
    <w:p w:rsidRDefault="002365A1" w:rsidP="002365A1" w:rsidR="002365A1" w:rsidRPr="00676B0D">
      <w:pPr>
        <w:ind w:left="708"/>
        <w:jc w:val="both"/>
      </w:pPr>
    </w:p>
    <w:p w:rsidRDefault="002365A1" w:rsidP="007C4F1C" w:rsidR="002365A1" w:rsidRPr="00676B0D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6F46CE">
      <w:pPr>
        <w:jc w:val="both"/>
      </w:pPr>
      <w:r w:rsidRPr="00676B0D">
        <w:tab/>
      </w:r>
    </w:p>
    <w:p w:rsidRDefault="006F46CE" w:rsidP="002365A1" w:rsidR="00DE2F08">
      <w:pPr>
        <w:jc w:val="both"/>
      </w:pPr>
      <w:r>
        <w:tab/>
        <w:t xml:space="preserve">Rješenjem </w:t>
      </w:r>
      <w:r w:rsidR="009235BA">
        <w:t>Trgovačkog suda u Osijeku</w:t>
      </w:r>
      <w:r w:rsidR="00DE2F08">
        <w:t xml:space="preserve"> </w:t>
      </w:r>
      <w:r>
        <w:t>poslovni broj St-</w:t>
      </w:r>
      <w:r w:rsidR="009235BA">
        <w:t>1849/16 od 25. siječnja 2017.</w:t>
      </w:r>
      <w:r>
        <w:t xml:space="preserve"> obustavljen je skraćeni stečajni postupak  nad dužnikom </w:t>
      </w:r>
      <w:r w:rsidR="009235BA" w:rsidRPr="009235BA">
        <w:t>TELEVIZIJA SLJEME d.o.o., Zagreb, Ljudevita P</w:t>
      </w:r>
      <w:r w:rsidR="008A69E7">
        <w:t>o</w:t>
      </w:r>
      <w:r w:rsidR="009235BA" w:rsidRPr="009235BA">
        <w:t>savskog 48, OIB: 33717859619</w:t>
      </w:r>
      <w:r>
        <w:t xml:space="preserve">, koji je pokrenut zahtjevom FINA-e, te je odlučeno da će se postupak nastaviti primjenom općih odredbi Stečajnog zakona </w:t>
      </w:r>
      <w:r w:rsidRPr="006F46CE">
        <w:t>(Narodne novine broj 71/15, dalje:SZ),</w:t>
      </w:r>
      <w:r>
        <w:t xml:space="preserve"> budući </w:t>
      </w:r>
      <w:r w:rsidR="0076000D">
        <w:t>je</w:t>
      </w:r>
      <w:r>
        <w:t xml:space="preserve"> </w:t>
      </w:r>
      <w:r w:rsidR="009235BA">
        <w:t xml:space="preserve">dužnik dostavio prokazni popis imovine i drugu dokumentaciju iz koje je razvidno da dužnik ima potraživanje i imovinu u iznosu od </w:t>
      </w:r>
      <w:r w:rsidR="002F3DBF">
        <w:t>6.290.728,14 kn.</w:t>
      </w:r>
    </w:p>
    <w:p w:rsidRDefault="006F46CE" w:rsidP="002365A1" w:rsidR="000777EA">
      <w:pPr>
        <w:jc w:val="both"/>
      </w:pPr>
      <w:r>
        <w:tab/>
      </w:r>
    </w:p>
    <w:p w:rsidRDefault="000777EA" w:rsidP="002F3DBF" w:rsidR="000777EA">
      <w:pPr>
        <w:jc w:val="both"/>
      </w:pPr>
      <w:r>
        <w:tab/>
      </w:r>
      <w:r w:rsidR="002F3DBF">
        <w:t xml:space="preserve">S obzirom da nisu ispunjeni uvjeti za istovremeno otvaranje i zaključenje stečajnog postupka nad dužnikom, </w:t>
      </w:r>
      <w:r>
        <w:t>odlučeno je kao u izreci rješenja, a temeljem čl. 115. st. 1. SZ-a.</w:t>
      </w:r>
    </w:p>
    <w:p w:rsidRDefault="002F3DBF" w:rsidP="002F3DBF" w:rsidR="002F3DBF">
      <w:pPr>
        <w:jc w:val="both"/>
      </w:pPr>
    </w:p>
    <w:p w:rsidRDefault="000777EA" w:rsidP="000777EA" w:rsidR="000777EA">
      <w:pPr>
        <w:ind w:firstLine="708"/>
        <w:jc w:val="both"/>
      </w:pPr>
      <w:r>
        <w:t>Prema odredbi čl. 123. st. 1. SZ-a  u rješenju o pokretanju prethodnog postupka sud će odmah zakazati ročište na koje će pozvati osobe ovlašten</w:t>
      </w:r>
      <w:r w:rsidR="002F3DBF">
        <w:t>e</w:t>
      </w:r>
      <w:r>
        <w:t xml:space="preserve"> za zastupanje dužnika po zakonu, odnosno dužnika pojedinca, podnositelja prijedloga, pravnih osoba koje za dužnika obavljaju poslove platnog prometa i privremenog stečajnog upravitelja, a prema potrebi i druge osobe, pa je odlučeno kao u točki </w:t>
      </w:r>
      <w:r w:rsidR="002F3DBF">
        <w:t>I</w:t>
      </w:r>
      <w:r>
        <w:t xml:space="preserve">. izreke zaključka, dok je temeljem čl. 123. st. 2. SZ-a odlučeno kao u točki </w:t>
      </w:r>
      <w:r w:rsidR="002F3DBF">
        <w:t>I</w:t>
      </w:r>
      <w:r>
        <w:t>I. izreke zaključka.</w:t>
      </w:r>
    </w:p>
    <w:p w:rsidRDefault="000777EA" w:rsidP="002365A1" w:rsidR="000777EA">
      <w:pPr>
        <w:jc w:val="both"/>
      </w:pPr>
    </w:p>
    <w:p w:rsidRDefault="006F46CE" w:rsidP="000777EA" w:rsidR="00803396">
      <w:pPr>
        <w:jc w:val="both"/>
      </w:pPr>
      <w:r>
        <w:tab/>
      </w: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690D0A">
        <w:t>9. kolovoza</w:t>
      </w:r>
      <w:r w:rsidR="00DE2F08">
        <w:t xml:space="preserve"> 2017.</w:t>
      </w:r>
      <w:r w:rsidRPr="00DE5FCD">
        <w:t xml:space="preserve"> </w:t>
      </w:r>
    </w:p>
    <w:p w:rsidRDefault="00D971AC" w:rsidP="00D971AC" w:rsidR="00D971AC" w:rsidRPr="00DE5FCD">
      <w:pPr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690D0A" w:rsidR="00CB66CE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8A69E7">
        <w:t>, v.r.</w:t>
      </w:r>
    </w:p>
    <w:p w:rsidRDefault="008A69E7" w:rsidP="00690D0A" w:rsidR="008A69E7">
      <w:pPr>
        <w:jc w:val="center"/>
      </w:pPr>
    </w:p>
    <w:p w:rsidRDefault="008A69E7" w:rsidP="00690D0A" w:rsidR="008A69E7">
      <w:pPr>
        <w:jc w:val="center"/>
      </w:pPr>
      <w:r>
        <w:t xml:space="preserve">  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Draženka Prpić</w:t>
      </w:r>
    </w:p>
    <w:p w:rsidRDefault="00690D0A" w:rsidP="00690D0A" w:rsidR="00690D0A" w:rsidRPr="002365A1">
      <w:pPr>
        <w:jc w:val="center"/>
      </w:pP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sectPr w:rsidSect="00A0682A" w:rsidR="00B9607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61FA" w:rsidR="00F461FA">
      <w:r>
        <w:separator/>
      </w:r>
    </w:p>
  </w:endnote>
  <w:endnote w:id="0" w:type="continuationSeparator">
    <w:p w:rsidRDefault="00F461FA" w:rsidR="00F461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61FA" w:rsidR="00F461FA">
      <w:r>
        <w:separator/>
      </w:r>
    </w:p>
  </w:footnote>
  <w:footnote w:id="0" w:type="continuationSeparator">
    <w:p w:rsidRDefault="00F461FA" w:rsidR="00F461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69E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9235BA">
      <w:rPr>
        <w:rFonts w:hAnsi="Verdana" w:ascii="Verdana"/>
        <w:b w:val="false"/>
        <w:sz w:val="24"/>
        <w:szCs w:val="24"/>
      </w:rPr>
      <w:t>1175</w:t>
    </w:r>
    <w:r w:rsidR="00D5304F">
      <w:rPr>
        <w:rFonts w:hAnsi="Verdana" w:ascii="Verdana"/>
        <w:b w:val="false"/>
        <w:sz w:val="24"/>
        <w:szCs w:val="24"/>
      </w:rPr>
      <w:t>/17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1B0836B1"/>
    <w:multiLevelType w:val="hybridMultilevel"/>
    <w:tmpl w:val="1338CEF6"/>
    <w:lvl w:tplc="FE1AE50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4"/>
  </w:num>
  <w:num w:numId="5">
    <w:abstractNumId w:val="5"/>
  </w:num>
  <w:num w:numId="6">
    <w:abstractNumId w:val="7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50EF7"/>
    <w:rsid w:val="000758E2"/>
    <w:rsid w:val="000777EA"/>
    <w:rsid w:val="000D2478"/>
    <w:rsid w:val="000D5988"/>
    <w:rsid w:val="000F0DB6"/>
    <w:rsid w:val="00122A5F"/>
    <w:rsid w:val="00155039"/>
    <w:rsid w:val="001563A3"/>
    <w:rsid w:val="001A044D"/>
    <w:rsid w:val="001A7E3D"/>
    <w:rsid w:val="001E5168"/>
    <w:rsid w:val="001F1188"/>
    <w:rsid w:val="00203329"/>
    <w:rsid w:val="00204066"/>
    <w:rsid w:val="0022013D"/>
    <w:rsid w:val="002365A1"/>
    <w:rsid w:val="002B565F"/>
    <w:rsid w:val="002C4255"/>
    <w:rsid w:val="002C5A29"/>
    <w:rsid w:val="002F3DBF"/>
    <w:rsid w:val="002F3E18"/>
    <w:rsid w:val="00306C91"/>
    <w:rsid w:val="003129D9"/>
    <w:rsid w:val="0033471D"/>
    <w:rsid w:val="00334A02"/>
    <w:rsid w:val="00355350"/>
    <w:rsid w:val="00376391"/>
    <w:rsid w:val="00380554"/>
    <w:rsid w:val="003839BE"/>
    <w:rsid w:val="00396DD3"/>
    <w:rsid w:val="003C5353"/>
    <w:rsid w:val="003E78E9"/>
    <w:rsid w:val="004050F4"/>
    <w:rsid w:val="004130E6"/>
    <w:rsid w:val="00426C08"/>
    <w:rsid w:val="004277E0"/>
    <w:rsid w:val="00432038"/>
    <w:rsid w:val="0047505D"/>
    <w:rsid w:val="004B1855"/>
    <w:rsid w:val="004D66B2"/>
    <w:rsid w:val="00525D5A"/>
    <w:rsid w:val="00542324"/>
    <w:rsid w:val="00554276"/>
    <w:rsid w:val="00563A60"/>
    <w:rsid w:val="00576FF2"/>
    <w:rsid w:val="005B4F2D"/>
    <w:rsid w:val="005C121F"/>
    <w:rsid w:val="005D6121"/>
    <w:rsid w:val="00690D0A"/>
    <w:rsid w:val="00696CCE"/>
    <w:rsid w:val="006A08ED"/>
    <w:rsid w:val="006A5100"/>
    <w:rsid w:val="006B0531"/>
    <w:rsid w:val="006E1EE3"/>
    <w:rsid w:val="006F46CE"/>
    <w:rsid w:val="00717F33"/>
    <w:rsid w:val="00740757"/>
    <w:rsid w:val="00746BA2"/>
    <w:rsid w:val="0076000D"/>
    <w:rsid w:val="00761C9C"/>
    <w:rsid w:val="00764575"/>
    <w:rsid w:val="007C41C6"/>
    <w:rsid w:val="007C4F1C"/>
    <w:rsid w:val="007D6BDC"/>
    <w:rsid w:val="007D7A92"/>
    <w:rsid w:val="007F0973"/>
    <w:rsid w:val="008021DD"/>
    <w:rsid w:val="00803396"/>
    <w:rsid w:val="00805459"/>
    <w:rsid w:val="00817DBA"/>
    <w:rsid w:val="00827944"/>
    <w:rsid w:val="008359F7"/>
    <w:rsid w:val="00844BDE"/>
    <w:rsid w:val="0089554D"/>
    <w:rsid w:val="008A69E7"/>
    <w:rsid w:val="008B2C5A"/>
    <w:rsid w:val="008E15B2"/>
    <w:rsid w:val="008E42C6"/>
    <w:rsid w:val="008F2BD4"/>
    <w:rsid w:val="009235BA"/>
    <w:rsid w:val="009A1085"/>
    <w:rsid w:val="009A2D0F"/>
    <w:rsid w:val="00A015BD"/>
    <w:rsid w:val="00A0682A"/>
    <w:rsid w:val="00A22E26"/>
    <w:rsid w:val="00A230F7"/>
    <w:rsid w:val="00A25C94"/>
    <w:rsid w:val="00A40964"/>
    <w:rsid w:val="00A958C1"/>
    <w:rsid w:val="00AA01BE"/>
    <w:rsid w:val="00AC1D77"/>
    <w:rsid w:val="00AC6EA8"/>
    <w:rsid w:val="00AE2A5B"/>
    <w:rsid w:val="00B067C5"/>
    <w:rsid w:val="00B13180"/>
    <w:rsid w:val="00B63ABA"/>
    <w:rsid w:val="00B65B21"/>
    <w:rsid w:val="00B662BC"/>
    <w:rsid w:val="00B918B5"/>
    <w:rsid w:val="00B96079"/>
    <w:rsid w:val="00BB1920"/>
    <w:rsid w:val="00BC32EE"/>
    <w:rsid w:val="00BE6E6B"/>
    <w:rsid w:val="00BF1DDD"/>
    <w:rsid w:val="00BF5EB5"/>
    <w:rsid w:val="00C12A9F"/>
    <w:rsid w:val="00C46272"/>
    <w:rsid w:val="00C74824"/>
    <w:rsid w:val="00CA69AD"/>
    <w:rsid w:val="00CB66CE"/>
    <w:rsid w:val="00CE64A6"/>
    <w:rsid w:val="00CF7145"/>
    <w:rsid w:val="00D1754D"/>
    <w:rsid w:val="00D5304F"/>
    <w:rsid w:val="00D971AC"/>
    <w:rsid w:val="00DD48F5"/>
    <w:rsid w:val="00DE2F08"/>
    <w:rsid w:val="00DE470E"/>
    <w:rsid w:val="00DE5732"/>
    <w:rsid w:val="00DE5FCD"/>
    <w:rsid w:val="00E305DE"/>
    <w:rsid w:val="00E95616"/>
    <w:rsid w:val="00E96B57"/>
    <w:rsid w:val="00F0255B"/>
    <w:rsid w:val="00F10CB7"/>
    <w:rsid w:val="00F461FA"/>
    <w:rsid w:val="00F53103"/>
    <w:rsid w:val="00F57EAB"/>
    <w:rsid w:val="00F60C93"/>
    <w:rsid w:val="00F65F88"/>
    <w:rsid w:val="00F72D40"/>
    <w:rsid w:val="00F84562"/>
    <w:rsid w:val="00F84C05"/>
    <w:rsid w:val="00F84D97"/>
    <w:rsid w:val="00F915CA"/>
    <w:rsid w:val="00F93952"/>
    <w:rsid w:val="00FA0460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69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69E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69E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69E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69E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69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69E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69E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69E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69E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kolovoza 2017.</izvorni_sadrzaj>
    <derivirana_varijabla naziv="DomainObject.DatumDonosenjaOdluke_1">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1175</izvorni_sadrzaj>
    <derivirana_varijabla naziv="DomainObject.Predmet.Broj_1">1175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St-1175/2017</izvorni_sadrzaj>
    <derivirana_varijabla naziv="DomainObject.Predmet.OznakaBroj_1">St-1175/2017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TELEVIZIJA SLJEME d.o.o.</izvorni_sadrzaj>
    <derivirana_varijabla naziv="DomainObject.Predmet.ProtustrankaFormated_1">  TELEVIZIJA SLJEME d.o.o.</derivirana_varijabla>
  </DomainObject.Predmet.ProtustrankaFormated>
  <DomainObject.Predmet.ProtustrankaFormatedOIB>
    <izvorni_sadrzaj>  TELEVIZIJA SLJEME d.o.o., OIB 33717859619</izvorni_sadrzaj>
    <derivirana_varijabla naziv="DomainObject.Predmet.ProtustrankaFormatedOIB_1">  TELEVIZIJA SLJEME d.o.o., OIB 33717859619</derivirana_varijabla>
  </DomainObject.Predmet.ProtustrankaFormatedOIB>
  <DomainObject.Predmet.ProtustrankaFormatedWithAdress>
    <izvorni_sadrzaj> TELEVIZIJA SLJEME d.o.o., Ljudevita Posavskog 48, 10000 Zagreb</izvorni_sadrzaj>
    <derivirana_varijabla naziv="DomainObject.Predmet.ProtustrankaFormatedWithAdress_1"> TELEVIZIJA SLJEME d.o.o., Ljudevita Posavskog 48, 10000 Zagreb</derivirana_varijabla>
  </DomainObject.Predmet.ProtustrankaFormatedWithAdress>
  <DomainObject.Predmet.ProtustrankaFormatedWithAdressOIB>
    <izvorni_sadrzaj> TELEVIZIJA SLJEME d.o.o., OIB 33717859619, Ljudevita Posavskog 48, 10000 Zagreb</izvorni_sadrzaj>
    <derivirana_varijabla naziv="DomainObject.Predmet.ProtustrankaFormatedWithAdressOIB_1"> TELEVIZIJA SLJEME d.o.o., OIB 33717859619, Ljudevita Posavskog 48, 10000 Zagreb</derivirana_varijabla>
  </DomainObject.Predmet.ProtustrankaFormatedWithAdressOIB>
  <DomainObject.Predmet.ProtustrankaWithAdress>
    <izvorni_sadrzaj>TELEVIZIJA SLJEME d.o.o. Ljudevita Posavskog 48, 10000 Zagreb</izvorni_sadrzaj>
    <derivirana_varijabla naziv="DomainObject.Predmet.ProtustrankaWithAdress_1">TELEVIZIJA SLJEME d.o.o. Ljudevita Posavskog 48, 10000 Zagreb</derivirana_varijabla>
  </DomainObject.Predmet.ProtustrankaWithAdress>
  <DomainObject.Predmet.ProtustrankaWithAdressOIB>
    <izvorni_sadrzaj>TELEVIZIJA SLJEME d.o.o., OIB 33717859619, Ljudevita Posavskog 48, 10000 Zagreb</izvorni_sadrzaj>
    <derivirana_varijabla naziv="DomainObject.Predmet.ProtustrankaWithAdressOIB_1">TELEVIZIJA SLJEME d.o.o., OIB 33717859619, Ljudevita Posavskog 48, 10000 Zagreb</derivirana_varijabla>
  </DomainObject.Predmet.ProtustrankaWithAdressOIB>
  <DomainObject.Predmet.ProtustrankaNazivFormated>
    <izvorni_sadrzaj>TELEVIZIJA SLJEME d.o.o.</izvorni_sadrzaj>
    <derivirana_varijabla naziv="DomainObject.Predmet.ProtustrankaNazivFormated_1">TELEVIZIJA SLJEME d.o.o.</derivirana_varijabla>
  </DomainObject.Predmet.ProtustrankaNazivFormated>
  <DomainObject.Predmet.ProtustrankaNazivFormatedOIB>
    <izvorni_sadrzaj>TELEVIZIJA SLJEME d.o.o., OIB 33717859619</izvorni_sadrzaj>
    <derivirana_varijabla naziv="DomainObject.Predmet.ProtustrankaNazivFormatedOIB_1">TELEVIZIJA SLJEME d.o.o., OIB 33717859619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TELEVIZIJA SLJEME d.o.o.</item>
    </izvorni_sadrzaj>
    <derivirana_varijabla naziv="DomainObject.Predmet.ProtuStrankaListFormated_1">
      <item>TELEVIZIJA SLJEME d.o.o.</item>
    </derivirana_varijabla>
  </DomainObject.Predmet.ProtuStrankaListFormated>
  <DomainObject.Predmet.ProtuStrankaListFormatedOIB>
    <izvorni_sadrzaj>
      <item>TELEVIZIJA SLJEME d.o.o., OIB 33717859619</item>
    </izvorni_sadrzaj>
    <derivirana_varijabla naziv="DomainObject.Predmet.ProtuStrankaListFormatedOIB_1">
      <item>TELEVIZIJA SLJEME d.o.o., OIB 33717859619</item>
    </derivirana_varijabla>
  </DomainObject.Predmet.ProtuStrankaListFormatedOIB>
  <DomainObject.Predmet.ProtuStrankaListFormatedWithAdress>
    <izvorni_sadrzaj>
      <item>TELEVIZIJA SLJEME d.o.o., Ljudevita Posavskog 48, 10000 Zagreb</item>
    </izvorni_sadrzaj>
    <derivirana_varijabla naziv="DomainObject.Predmet.ProtuStrankaListFormatedWithAdress_1">
      <item>TELEVIZIJA SLJEME d.o.o., Ljudevita Posavskog 48, 10000 Zagreb</item>
    </derivirana_varijabla>
  </DomainObject.Predmet.ProtuStrankaListFormatedWithAdress>
  <DomainObject.Predmet.ProtuStrankaListFormatedWithAdressOIB>
    <izvorni_sadrzaj>
      <item>TELEVIZIJA SLJEME d.o.o., OIB 33717859619, Ljudevita Posavskog 48, 10000 Zagreb</item>
    </izvorni_sadrzaj>
    <derivirana_varijabla naziv="DomainObject.Predmet.ProtuStrankaListFormatedWithAdressOIB_1">
      <item>TELEVIZIJA SLJEME d.o.o., OIB 33717859619, Ljudevita Posavskog 48, 10000 Zagreb</item>
    </derivirana_varijabla>
  </DomainObject.Predmet.ProtuStrankaListFormatedWithAdressOIB>
  <DomainObject.Predmet.ProtuStrankaListNazivFormated>
    <izvorni_sadrzaj>
      <item>TELEVIZIJA SLJEME d.o.o.</item>
    </izvorni_sadrzaj>
    <derivirana_varijabla naziv="DomainObject.Predmet.ProtuStrankaListNazivFormated_1">
      <item>TELEVIZIJA SLJEME d.o.o.</item>
    </derivirana_varijabla>
  </DomainObject.Predmet.ProtuStrankaListNazivFormated>
  <DomainObject.Predmet.ProtuStrankaListNazivFormatedOIB>
    <izvorni_sadrzaj>
      <item>TELEVIZIJA SLJEME d.o.o., OIB 33717859619</item>
    </izvorni_sadrzaj>
    <derivirana_varijabla naziv="DomainObject.Predmet.ProtuStrankaListNazivFormatedOIB_1">
      <item>TELEVIZIJA SLJEME d.o.o., OIB 33717859619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2017.</izvorni_sadrzaj>
    <derivirana_varijabla naziv="DomainObject.Datum_1">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TELEVIZIJA SLJEME d.o.o.</izvorni_sadrzaj>
    <derivirana_varijabla naziv="DomainObject.Predmet.ProtustrankaIDrugi_1">TELEVIZIJA SLJEME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TELEVIZIJA SLJEME d.o.o., OIB 33717859619, Ljudevita Posavskog 48, 10000 Zagreb</izvorni_sadrzaj>
    <derivirana_varijabla naziv="DomainObject.Predmet.ProtustrankaIDrugiAdressOIB_1">TELEVIZIJA SLJEME d.o.o., OIB 33717859619, Ljudevita Posavskog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TELEVIZIJA SLJEME d.o.o.</item>
      <item>FINA Regionalni centar Zagreb</item>
    </izvorni_sadrzaj>
    <derivirana_varijabla naziv="DomainObject.Predmet.SudioniciListNaziv_1">
      <item>TELEVIZIJA SLJEME d.o.o.</item>
      <item>FINA Regionalni centar Zagreb</item>
    </derivirana_varijabla>
  </DomainObject.Predmet.SudioniciListNaziv>
  <DomainObject.Predmet.SudioniciListAdressOIB>
    <izvorni_sadrzaj>
      <item>TELEVIZIJA SLJEME d.o.o., OIB 33717859619, Ljudevita Posavskog 48,10000 Zagreb</item>
      <item>FINA Regionalni centar Zagreb, OIB 85821130368, Trg svibanjskih žrtava 1995. br. 1,10000 Zagreb</item>
    </izvorni_sadrzaj>
    <derivirana_varijabla naziv="DomainObject.Predmet.SudioniciListAdressOIB_1">
      <item>TELEVIZIJA SLJEME d.o.o., OIB 33717859619, Ljudevita Posavskog 48,10000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33717859619</item>
      <item>, OIB 85821130368</item>
    </izvorni_sadrzaj>
    <derivirana_varijabla naziv="DomainObject.Predmet.SudioniciListNazivOIB_1">
      <item>, OIB 33717859619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436</properties:Words>
  <properties:Characters>2300</properties:Characters>
  <properties:Lines>78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2017-08-09T11:45:00Z</dcterms:created>
  <dc:creator>Korisnik</dc:creator>
  <cp:lastModifiedBy>Draženka Prpić</cp:lastModifiedBy>
  <cp:lastPrinted>2017-08-09T11:46:00Z</cp:lastPrinted>
  <dcterms:modified xmlns:xsi="http://www.w3.org/2001/XMLSchema-instance" xsi:type="dcterms:W3CDTF">2017-08-09T11:46:00Z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