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a8b4" w14:paraId="947a8b4" w:rsidRDefault="000B35EF" w:rsidP="00910611" w:rsidR="000B35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35EF" w:rsidP="00910611" w:rsidR="000B35EF">
      <w:r>
        <w:rPr>
          <w:rFonts w:eastAsia="MS Mincho"/>
        </w:rPr>
        <w:t>REPUBLIKA HRVATSKA</w:t>
      </w:r>
    </w:p>
    <w:p w:rsidRDefault="000B35EF" w:rsidP="00910611" w:rsidR="000B35EF">
      <w:r>
        <w:rPr>
          <w:rFonts w:eastAsia="MS Mincho"/>
        </w:rPr>
        <w:t>TRGOVAČKI SUD U RIJECI</w:t>
      </w:r>
    </w:p>
    <w:p w:rsidRDefault="000B35EF" w:rsidR="000B35E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BC5998">
      <w:pPr>
        <w:ind w:firstLine="720" w:left="5040"/>
      </w:pPr>
    </w:p>
    <w:p w:rsidRDefault="006829FB" w:rsidP="004020FA" w:rsidR="006829FB" w:rsidRPr="00BC5998">
      <w:pPr>
        <w:ind w:firstLine="720" w:left="5040"/>
      </w:pPr>
    </w:p>
    <w:p w:rsidRDefault="003E573D" w:rsidP="003E3F2C" w:rsidR="003E573D" w:rsidRPr="00BC5998">
      <w:pPr>
        <w:jc w:val="center"/>
      </w:pPr>
      <w:r w:rsidRPr="00BC5998">
        <w:t>R E P U B L I K A    H R V A T S K A</w:t>
      </w:r>
    </w:p>
    <w:p w:rsidRDefault="003E3F2C" w:rsidP="003E3F2C" w:rsidR="003E3F2C" w:rsidRPr="00BC5998">
      <w:pPr>
        <w:jc w:val="center"/>
      </w:pPr>
      <w:r w:rsidRPr="00BC5998">
        <w:t>R J E Š E N J E</w:t>
      </w:r>
    </w:p>
    <w:p w:rsidRDefault="003E3F2C" w:rsidP="003E3F2C" w:rsidR="003E3F2C" w:rsidRPr="00BC5998">
      <w:pPr>
        <w:jc w:val="both"/>
      </w:pPr>
    </w:p>
    <w:p w:rsidRDefault="00C36EC9" w:rsidP="003E3F2C" w:rsidR="003E3F2C" w:rsidRPr="00BC5998">
      <w:pPr>
        <w:jc w:val="both"/>
      </w:pPr>
      <w:r w:rsidRPr="00BC5998">
        <w:tab/>
        <w:t xml:space="preserve">Trgovački sud u Rijeci, po stečajnom sucu Veri Jelenović, u stečajnom postupku nad dužnikom </w:t>
      </w:r>
      <w:r w:rsidR="00495EE3" w:rsidRPr="00BC5998">
        <w:t xml:space="preserve">ELEKTROMATERIJAL dioničko društvo za trgovinu i usluge u stečaju Rijeka (Grad Rijeka), Cambierieva 13, </w:t>
      </w:r>
      <w:r w:rsidR="004741E5" w:rsidRPr="00BC5998">
        <w:rPr>
          <w:rStyle w:val="tabletextfield"/>
        </w:rPr>
        <w:t xml:space="preserve">OIB </w:t>
      </w:r>
      <w:r w:rsidR="00495EE3" w:rsidRPr="00BC5998">
        <w:t>72091456912</w:t>
      </w:r>
      <w:r w:rsidRPr="00BC5998">
        <w:t xml:space="preserve">, dana </w:t>
      </w:r>
      <w:r w:rsidR="0083566B">
        <w:t>7. studenoga</w:t>
      </w:r>
      <w:r w:rsidR="00495EE3" w:rsidRPr="00BC5998">
        <w:t xml:space="preserve"> 201</w:t>
      </w:r>
      <w:r w:rsidR="002D6D47" w:rsidRPr="00BC5998">
        <w:t>7</w:t>
      </w:r>
      <w:r w:rsidRPr="00BC5998">
        <w:t xml:space="preserve">. </w:t>
      </w:r>
    </w:p>
    <w:p w:rsidRDefault="002D6D47" w:rsidP="003E3F2C" w:rsidR="002D6D47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r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j</w:t>
      </w:r>
      <w:r w:rsidR="00B83F7C" w:rsidRPr="00BC5998">
        <w:t xml:space="preserve"> </w:t>
      </w:r>
      <w:r w:rsidRPr="00BC5998">
        <w:t>e</w:t>
      </w:r>
      <w:r w:rsidR="00B83F7C" w:rsidRPr="00BC5998">
        <w:t xml:space="preserve"> </w:t>
      </w:r>
      <w:r w:rsidRPr="00BC5998">
        <w:t>š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o   j</w:t>
      </w:r>
      <w:r w:rsidR="00B83F7C" w:rsidRPr="00BC5998">
        <w:t xml:space="preserve"> </w:t>
      </w:r>
      <w:r w:rsidRPr="00BC5998">
        <w:t>e</w:t>
      </w:r>
    </w:p>
    <w:p w:rsidRDefault="003E3F2C" w:rsidP="003E3F2C" w:rsidR="003E3F2C" w:rsidRPr="00BC5998">
      <w:pPr>
        <w:jc w:val="both"/>
      </w:pPr>
    </w:p>
    <w:p w:rsidRDefault="00DB6D6E" w:rsidP="00DB6D6E" w:rsidR="00DB6D6E" w:rsidRPr="00BC5998">
      <w:pPr>
        <w:jc w:val="both"/>
        <w:rPr>
          <w:rStyle w:val="tabletextfield"/>
        </w:rPr>
      </w:pPr>
      <w:r w:rsidRPr="00BC5998">
        <w:tab/>
        <w:t xml:space="preserve">I. Ponuditelju AMEC RIJEKATEKSTIL društvo s ograničenom odgovornošću za trgovinu i usluge, turistička agencija Rijeka (Grad Rijeka), Jadranski trg 4, OIB: 67641553147, dosuđuju se nekretnine stečajnog dužnika upisane u zemljišnim knjigama </w:t>
      </w:r>
      <w:r w:rsidRPr="00BC5998">
        <w:rPr>
          <w:rStyle w:val="tabletextfield"/>
        </w:rPr>
        <w:t>Općinskog suda u Rijeci zemljišnoknjižni odjel Rijeka i to:</w:t>
      </w:r>
    </w:p>
    <w:p w:rsidRDefault="004631BE" w:rsidP="002A1C59" w:rsidR="00DB6D6E" w:rsidRPr="00BC5998">
      <w:pPr>
        <w:ind w:left="360"/>
        <w:jc w:val="both"/>
      </w:pPr>
      <w:r>
        <w:rPr>
          <w:noProof/>
        </w:rPr>
        <w:t>k.č.br. 1325/1 u naravi oranica, površine 583 m</w:t>
      </w:r>
      <w:r>
        <w:rPr>
          <w:noProof/>
          <w:vertAlign w:val="superscript"/>
        </w:rPr>
        <w:t>2</w:t>
      </w:r>
      <w:r>
        <w:rPr>
          <w:noProof/>
        </w:rPr>
        <w:t>, k.č.br. 1325/4 u naravi oranica, površine 144 m</w:t>
      </w:r>
      <w:r>
        <w:rPr>
          <w:noProof/>
          <w:vertAlign w:val="superscript"/>
        </w:rPr>
        <w:t>2</w:t>
      </w:r>
      <w:r>
        <w:rPr>
          <w:noProof/>
        </w:rPr>
        <w:t>, k.č.br. 1325/5 u naravi oranica, površine 805 m</w:t>
      </w:r>
      <w:r>
        <w:rPr>
          <w:noProof/>
          <w:vertAlign w:val="superscript"/>
        </w:rPr>
        <w:t>2</w:t>
      </w:r>
      <w:r>
        <w:rPr>
          <w:noProof/>
        </w:rPr>
        <w:t>, z.k.ul.br. 2916 K.O. Srdoči</w:t>
      </w:r>
      <w:r w:rsidR="00DB6D6E" w:rsidRPr="00BC5998">
        <w:t>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 xml:space="preserve">       </w:t>
      </w:r>
      <w:r w:rsidRPr="00BC5998">
        <w:tab/>
        <w:t xml:space="preserve">II. Nakon što AMEC RIJEKATEKSTIL društvo s ograničenom odgovornošću za trgovinu i usluge, turistička agencija Rijeka (Grad Rijeka), Jadranski trg 4, OIB: 67641553147, položi kupovninu u iznosu od </w:t>
      </w:r>
      <w:r w:rsidR="004631BE">
        <w:t xml:space="preserve">293.612,36 </w:t>
      </w:r>
      <w:r w:rsidR="00410124" w:rsidRPr="00D802A4">
        <w:t>kn</w:t>
      </w:r>
      <w:r w:rsidR="00410124" w:rsidRPr="00BC5998">
        <w:t xml:space="preserve"> </w:t>
      </w:r>
      <w:r w:rsidRPr="00BC5998">
        <w:t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ab/>
        <w:t>I</w:t>
      </w:r>
      <w:r w:rsidR="00410124">
        <w:t>II</w:t>
      </w:r>
      <w:r w:rsidRPr="00BC5998">
        <w:t xml:space="preserve">. Nalaže se </w:t>
      </w:r>
      <w:r w:rsidRPr="00BC5998">
        <w:rPr>
          <w:lang w:eastAsia="en-US"/>
        </w:rPr>
        <w:t>Općinskom sudu u Rijeci, zemljišno-knjižni odjel Rijeka</w:t>
      </w:r>
      <w:r w:rsidRPr="00BC5998">
        <w:t xml:space="preserve"> da u zemljišnim knjigama izvrši zabilježbu dosude nekretnina opisanih u točki I. izreke ovog rješenja.</w:t>
      </w:r>
    </w:p>
    <w:p w:rsidRDefault="003E3F2C" w:rsidP="003E3F2C" w:rsidR="003E3F2C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Obrazloženje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>Rješenjem od 28. travnja 2016. određena je u stečajnom postupku prodaja nekretnine opisane u točki I. izreke ovog rješenja.</w:t>
      </w:r>
    </w:p>
    <w:p w:rsidRDefault="002D6D47" w:rsidP="00DB6D6E" w:rsidR="00DB6D6E" w:rsidRPr="00BC5998">
      <w:pPr>
        <w:jc w:val="both"/>
      </w:pPr>
      <w:r w:rsidRPr="00BC5998">
        <w:tab/>
      </w:r>
      <w:r w:rsidRPr="00BC5998">
        <w:tab/>
        <w:t xml:space="preserve">Zaključak o prodaji od </w:t>
      </w:r>
      <w:r w:rsidR="00DB6D6E" w:rsidRPr="00BC5998">
        <w:t>13. rujna 2017</w:t>
      </w:r>
      <w:r w:rsidRPr="00BC5998">
        <w:t xml:space="preserve">. </w:t>
      </w:r>
      <w:r w:rsidR="00DB6D6E" w:rsidRPr="00BC5998">
        <w:t xml:space="preserve">objavljen je na mrežnoj stranici e-Oglasna ploča sudova dana 25. rujna 2017., na web stranicama stečaj-VTS RH i Hrvatske gospodarske komore, te u dnevnom tisku Večernji list od 21. rujna 2017. 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>Na usmenoj javnoj dražbi održanoj dana 11. listopada 2017. sudjelov</w:t>
      </w:r>
      <w:r w:rsidR="0088525E">
        <w:t>a</w:t>
      </w:r>
      <w:r w:rsidR="004631BE">
        <w:t xml:space="preserve">la su dva </w:t>
      </w:r>
      <w:r w:rsidR="0083566B">
        <w:t>ponuditelj</w:t>
      </w:r>
      <w:r w:rsidR="004631BE">
        <w:t>a</w:t>
      </w:r>
      <w:r w:rsidRPr="00BC5998">
        <w:t>: AMEC RIJEKATEKSTIL društvo s ograničenom odgovornošću za trgovinu i usluge, turistička agencija Rijeka (Grad Rijeka), Jadranski trg 4, OIB: 67641553147</w:t>
      </w:r>
      <w:r w:rsidR="00410124">
        <w:t xml:space="preserve"> koji je </w:t>
      </w:r>
      <w:r w:rsidRPr="00BC5998">
        <w:t>za predmetn</w:t>
      </w:r>
      <w:r w:rsidR="00410124">
        <w:t>u</w:t>
      </w:r>
      <w:r w:rsidRPr="00BC5998">
        <w:t xml:space="preserve"> nekretnin</w:t>
      </w:r>
      <w:r w:rsidR="00410124">
        <w:t>u</w:t>
      </w:r>
      <w:r w:rsidRPr="00BC5998">
        <w:t xml:space="preserve"> ponudio</w:t>
      </w:r>
      <w:r w:rsidR="00410124">
        <w:t xml:space="preserve"> </w:t>
      </w:r>
      <w:r w:rsidR="004631BE">
        <w:t xml:space="preserve">najvišu </w:t>
      </w:r>
      <w:r w:rsidR="00410124">
        <w:t xml:space="preserve">cijenu </w:t>
      </w:r>
      <w:r w:rsidR="0083566B">
        <w:t>u</w:t>
      </w:r>
      <w:r w:rsidR="00410124">
        <w:t xml:space="preserve"> iznos</w:t>
      </w:r>
      <w:r w:rsidR="0083566B">
        <w:t>u</w:t>
      </w:r>
      <w:r w:rsidR="00410124">
        <w:t xml:space="preserve"> od</w:t>
      </w:r>
      <w:r w:rsidR="004C0B7D" w:rsidRPr="00BC5998">
        <w:t xml:space="preserve"> </w:t>
      </w:r>
      <w:r w:rsidR="004631BE">
        <w:t xml:space="preserve">293.612,36 </w:t>
      </w:r>
      <w:r w:rsidR="00FB1FFE">
        <w:t xml:space="preserve"> </w:t>
      </w:r>
      <w:r w:rsidRPr="00BC5998">
        <w:rPr>
          <w:rStyle w:val="tabletextfield"/>
        </w:rPr>
        <w:t>kn</w:t>
      </w:r>
      <w:r w:rsidR="004631BE">
        <w:rPr>
          <w:rStyle w:val="tabletextfield"/>
        </w:rPr>
        <w:t xml:space="preserve"> i </w:t>
      </w:r>
      <w:r w:rsidR="004631BE">
        <w:t>Alan Margeta iz Rijeke, Rastočine 4, OIB: 75623559647 koji je za predmetnu nekretninu ponudio cijenu u iznosu od 288,612,36 kn.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 xml:space="preserve">Nakon zaključenja javne dražbe, stečajni sudac je utvrdio da je ponuditelj </w:t>
      </w:r>
      <w:r w:rsidR="004C0B7D" w:rsidRPr="00BC5998">
        <w:t xml:space="preserve">AMEC RIJEKATEKSTIL društvo s ograničenom odgovornošću za trgovinu i usluge, </w:t>
      </w:r>
      <w:r w:rsidR="004C0B7D" w:rsidRPr="00BC5998">
        <w:lastRenderedPageBreak/>
        <w:t xml:space="preserve">turistička agencija Rijeka (Grad Rijeka), Jadranski trg 4, OIB: 67641553147 </w:t>
      </w:r>
      <w:r w:rsidRPr="00BC5998">
        <w:rPr>
          <w:rStyle w:val="tabletextfield"/>
        </w:rPr>
        <w:t xml:space="preserve">ponudio najveću cijenu i </w:t>
      </w:r>
      <w:r w:rsidRPr="00BC5998">
        <w:t>ispunio uvjete da mu se dosudi predmetna nekretnina.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 xml:space="preserve">Stoga je sud, na temelju čl. 103. Ovršnog zakona (NN </w:t>
      </w:r>
      <w:hyperlink r:id="rId10" w:history="true" w:tooltip="Ovršni zakon">
        <w:r w:rsidRPr="00BC5998">
          <w:rPr>
            <w:rStyle w:val="Hiperveza"/>
            <w:color w:val="auto"/>
          </w:rPr>
          <w:t>112/2012</w:t>
        </w:r>
      </w:hyperlink>
      <w:r w:rsidRPr="00BC5998">
        <w:t xml:space="preserve">, </w:t>
      </w:r>
      <w:hyperlink r:id="rId11" w:history="true" w:tooltip="Zakon o izmjenama i dopunama Zakona o parničnom postupku">
        <w:r w:rsidRPr="00BC5998">
          <w:rPr>
            <w:rStyle w:val="Hiperveza"/>
            <w:color w:val="auto"/>
          </w:rPr>
          <w:t>25/2013</w:t>
        </w:r>
      </w:hyperlink>
      <w:r w:rsidRPr="00BC5998">
        <w:t xml:space="preserve">, </w:t>
      </w:r>
      <w:hyperlink r:id="rId12" w:history="true" w:tooltip="Zakon o izmjenama i dopunama Ovršnog zakona">
        <w:r w:rsidRPr="00BC5998">
          <w:rPr>
            <w:rStyle w:val="Hiperveza"/>
            <w:color w:val="auto"/>
          </w:rPr>
          <w:t>93/2014</w:t>
        </w:r>
      </w:hyperlink>
      <w:r w:rsidRPr="00BC5998">
        <w:t xml:space="preserve">, </w:t>
      </w:r>
      <w:hyperlink r:id="rId13" w:history="true" w:tooltip="Odluka Ustavnog suda Republike Hrvatske broj: U-I-2881/2014 i dr. od 1. lipnja 2016.">
        <w:r w:rsidRPr="00BC5998">
          <w:rPr>
            <w:rStyle w:val="Hiperveza"/>
            <w:color w:val="auto"/>
          </w:rPr>
          <w:t>55/2016</w:t>
        </w:r>
      </w:hyperlink>
      <w:r w:rsidRPr="00BC5998">
        <w:t xml:space="preserve">) u svezi sa čl. 164. st.1. Stečajnog zakona </w:t>
      </w:r>
      <w:r w:rsidRPr="00BC5998">
        <w:rPr>
          <w:bCs/>
        </w:rPr>
        <w:t>(objavljen u NN 44/96, 29/99, 129/00, 123/03, 82/06, 116/10, 25/12, 133/12 i 71/15)</w:t>
      </w:r>
      <w:r w:rsidRPr="00BC5998">
        <w:t xml:space="preserve"> riješio kao u izreci. Navedena nekretnina predat će se ponuditelju </w:t>
      </w:r>
      <w:r w:rsidR="004C0B7D" w:rsidRPr="00BC5998">
        <w:t xml:space="preserve">AMEC RIJEKATEKSTIL društvo s ograničenom odgovornošću za trgovinu i usluge, turistička agencija Rijeka (Grad Rijeka), Jadranski trg 4, OIB: 67641553147  </w:t>
      </w:r>
      <w:r w:rsidRPr="00BC5998">
        <w:t xml:space="preserve">nakon što isti, u roku određenom zaključkom o prodaji od </w:t>
      </w:r>
      <w:r w:rsidR="004C0B7D" w:rsidRPr="00BC5998">
        <w:t>13. rujna 2017</w:t>
      </w:r>
      <w:r w:rsidRPr="00BC5998">
        <w:t>. na žiro račun ovog suda položi kupovninu, te nakon što ovo rješenje postane pravomoćno.</w:t>
      </w:r>
    </w:p>
    <w:p w:rsidRDefault="00510104" w:rsidP="006E5319" w:rsidR="00510104">
      <w:pPr>
        <w:jc w:val="center"/>
      </w:pPr>
    </w:p>
    <w:p w:rsidRDefault="003E3F2C" w:rsidP="006E5319" w:rsidR="003E3F2C">
      <w:pPr>
        <w:jc w:val="center"/>
      </w:pPr>
      <w:r w:rsidRPr="00BC5998">
        <w:t>Rije</w:t>
      </w:r>
      <w:r w:rsidR="004020FA" w:rsidRPr="00BC5998">
        <w:t>ka</w:t>
      </w:r>
      <w:r w:rsidRPr="00BC5998">
        <w:t xml:space="preserve">, </w:t>
      </w:r>
      <w:r w:rsidR="0083566B">
        <w:t>7. studenoga</w:t>
      </w:r>
      <w:r w:rsidR="002D6D47" w:rsidRPr="00BC5998">
        <w:t xml:space="preserve"> 2017</w:t>
      </w:r>
      <w:r w:rsidR="004020FA" w:rsidRPr="00BC5998">
        <w:t>.</w:t>
      </w:r>
      <w:r w:rsidR="003E573D" w:rsidRPr="00BC5998">
        <w:t xml:space="preserve"> </w:t>
      </w:r>
    </w:p>
    <w:p w:rsidRDefault="00510104" w:rsidP="006E5319" w:rsidR="00510104" w:rsidRPr="00BC5998">
      <w:pPr>
        <w:jc w:val="center"/>
      </w:pP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Stečajni sudac</w:t>
      </w: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Vera Jelenović </w:t>
      </w:r>
    </w:p>
    <w:p w:rsidRDefault="00510104" w:rsidP="004020FA" w:rsidR="00510104"/>
    <w:p w:rsidRDefault="00510104" w:rsidP="004020FA" w:rsidR="00510104"/>
    <w:p w:rsidRDefault="004020FA" w:rsidP="004020FA" w:rsidR="004020FA" w:rsidRPr="00BC5998">
      <w:r w:rsidRPr="00BC5998">
        <w:t xml:space="preserve">UPUTA O </w:t>
      </w:r>
      <w:r w:rsidR="003E3F2C" w:rsidRPr="00BC5998">
        <w:t>PRAVN</w:t>
      </w:r>
      <w:r w:rsidRPr="00BC5998">
        <w:t>OM LIJEKU</w:t>
      </w:r>
    </w:p>
    <w:p w:rsidRDefault="002D6D47" w:rsidP="002D6D47" w:rsidR="002D6D47" w:rsidRPr="00BC5998">
      <w:r w:rsidRPr="00BC5998"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sectPr w:rsidSect="007C2B4D" w:rsidR="002D6D47" w:rsidRPr="00BC5998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60B" w:rsidR="00A4360B">
      <w:r>
        <w:separator/>
      </w:r>
    </w:p>
  </w:endnote>
  <w:endnote w:id="0" w:type="continuationSeparator">
    <w:p w:rsidRDefault="00A4360B" w:rsidR="00A43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60B" w:rsidR="00A4360B">
      <w:r>
        <w:separator/>
      </w:r>
    </w:p>
  </w:footnote>
  <w:footnote w:id="0" w:type="continuationSeparator">
    <w:p w:rsidRDefault="00A4360B" w:rsidR="00A43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4F18AC">
      <w:t>160/2010</w:t>
    </w:r>
    <w:r w:rsidR="00510104">
      <w:t>-1577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D3C08ED"/>
    <w:multiLevelType w:val="hybridMultilevel"/>
    <w:tmpl w:val="7FAA0C1E"/>
    <w:lvl w:tplc="3DF2BBC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952"/>
    <w:rsid w:val="00063B80"/>
    <w:rsid w:val="00063F1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35EF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C7EFE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47F6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C59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1DF8"/>
    <w:rsid w:val="002C240E"/>
    <w:rsid w:val="002C2434"/>
    <w:rsid w:val="002C404B"/>
    <w:rsid w:val="002D0AB4"/>
    <w:rsid w:val="002D4675"/>
    <w:rsid w:val="002D47E7"/>
    <w:rsid w:val="002D59EA"/>
    <w:rsid w:val="002D6D47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3BAF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124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1BE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5EE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0B7D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18AC"/>
    <w:rsid w:val="004F5280"/>
    <w:rsid w:val="004F5889"/>
    <w:rsid w:val="00500335"/>
    <w:rsid w:val="00500ED3"/>
    <w:rsid w:val="00501B90"/>
    <w:rsid w:val="00507AB9"/>
    <w:rsid w:val="00510104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361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3C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241A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596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566B"/>
    <w:rsid w:val="00840607"/>
    <w:rsid w:val="00844F9D"/>
    <w:rsid w:val="0084578A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525E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79E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48D0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45E5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60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16E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079D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998"/>
    <w:rsid w:val="00BC5C65"/>
    <w:rsid w:val="00BC652F"/>
    <w:rsid w:val="00BC66E9"/>
    <w:rsid w:val="00BD12FD"/>
    <w:rsid w:val="00BD19F2"/>
    <w:rsid w:val="00BD37AB"/>
    <w:rsid w:val="00BD6CCE"/>
    <w:rsid w:val="00BD7A65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4AE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D0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6D6E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1FFE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18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B3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B35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35E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B3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B35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35E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4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581</properties:Words>
  <properties:Characters>3119</properties:Characters>
  <properties:Lines>69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2017-11-07T12:16:00Z</dcterms:created>
  <dc:creator>korlevicd</dc:creator>
  <cp:lastModifiedBy>Danijela Fumić</cp:lastModifiedBy>
  <cp:lastPrinted>2017-11-07T12:16:00Z</cp:lastPrinted>
  <dcterms:modified xmlns:xsi="http://www.w3.org/2001/XMLSchema-instance" xsi:type="dcterms:W3CDTF">2017-11-07T12:17:00Z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