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02"/>
      </w:tblGrid>
      <w:tr w:rsidTr="00772700" w:rsidR="00772700" w:rsidRPr="00043122">
        <w:tc>
          <w:tcPr>
            <w:tcW w:type="dxa" w:w="3302"/>
            <w:shd w:fill="auto" w:color="auto" w:val="clear"/>
          </w:tcPr>
          <w:p w:rsidRDefault="00772700" w:rsidP="00C3648C" w:rsidR="00772700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2700" w:rsidP="00C3648C" w:rsidR="0077270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72700" w:rsidP="00C3648C" w:rsidR="00772700" w:rsidRPr="009077C2">
            <w:pPr>
              <w:jc w:val="center"/>
            </w:pPr>
            <w:r>
              <w:t>Trgovački sud u Osijeku</w:t>
            </w:r>
          </w:p>
          <w:p w:rsidRDefault="00772700" w:rsidP="00C3648C" w:rsidR="00772700" w:rsidRPr="00043122">
            <w:pPr>
              <w:jc w:val="center"/>
            </w:pPr>
            <w:r>
              <w:t xml:space="preserve">Osijek, Zagrebačka 2 </w:t>
            </w:r>
          </w:p>
        </w:tc>
      </w:tr>
    </w:tbl>
    <w:p w14:textId="2327628" w14:paraId="2327628" w:rsidRDefault="00D3227C" w:rsidP="00055379" w:rsidR="0069639F">
      <w:pPr>
        <w:jc w:val="right"/>
        <w15:collapsed w:val="false"/>
        <w:rPr>
          <w:rFonts w:eastAsia="Calibri"/>
          <w:lang w:eastAsia="en-US"/>
        </w:rPr>
      </w:pPr>
      <w:r>
        <w:rPr>
          <w:rFonts w:eastAsia="Calibri"/>
          <w:lang w:eastAsia="en-US"/>
        </w:rPr>
        <w:t>Poslovni b</w:t>
      </w:r>
      <w:r w:rsidR="000A7585">
        <w:rPr>
          <w:rFonts w:eastAsia="Calibri"/>
          <w:lang w:eastAsia="en-US"/>
        </w:rPr>
        <w:t xml:space="preserve">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2C63A7">
        <w:rPr>
          <w:rFonts w:eastAsia="Calibri"/>
          <w:lang w:eastAsia="en-US"/>
        </w:rPr>
        <w:t>56</w:t>
      </w:r>
      <w:r w:rsidR="0069639F">
        <w:rPr>
          <w:rFonts w:eastAsia="Calibri"/>
          <w:lang w:eastAsia="en-US"/>
        </w:rPr>
        <w:t>/18-5</w:t>
      </w:r>
    </w:p>
    <w:p w:rsidRDefault="00D3227C" w:rsidP="00055379" w:rsidR="00D3227C">
      <w:pPr>
        <w:jc w:val="right"/>
        <w:rPr>
          <w:rFonts w:eastAsia="Calibri"/>
          <w:lang w:eastAsia="en-US"/>
        </w:rPr>
      </w:pP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772700" w:rsidP="0069639F" w:rsidR="00772700">
      <w:pPr>
        <w:jc w:val="center"/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2C63A7">
        <w:t xml:space="preserve">BUFFALO d.o.o. za proizvodnju i trgovinu u likvidaciji Harkanovci, Braće Radić 7, OIB: 15729341722, MBS: 030028425, </w:t>
      </w:r>
      <w:r w:rsidR="002A1951">
        <w:t xml:space="preserve">dana 29. </w:t>
      </w:r>
      <w:r w:rsidR="00390147">
        <w:t>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2C63A7">
        <w:t>BUFFALO d.o.o. za proizvodnju i trgovinu u likvidaciji Harkanovci, Braće Radić 7, OIB: 15729341722, MBS: 030028425.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2C63A7">
        <w:t>2</w:t>
      </w:r>
      <w:r w:rsidR="002A1951">
        <w:t>. studenoga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2C63A7">
        <w:t>4892</w:t>
      </w:r>
      <w:r w:rsidR="00407020">
        <w:t xml:space="preserve"> od </w:t>
      </w:r>
      <w:r w:rsidR="002C63A7">
        <w:t xml:space="preserve">31. listopada </w:t>
      </w:r>
      <w:r w:rsidR="008A5A4B">
        <w:t>2018.</w:t>
      </w:r>
      <w:r>
        <w:t xml:space="preserve"> nad stečajnim dužnikom</w:t>
      </w:r>
      <w:r w:rsidR="00111B6D">
        <w:t xml:space="preserve"> </w:t>
      </w:r>
      <w:r w:rsidR="002C63A7">
        <w:t xml:space="preserve">BUFFALO d.o.o. za proizvodnju i trgovinu u likvidaciji Harkanovci, Braće Radić 7, OIB: 15729341722, MBS: 030028425.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A1951">
        <w:t>12</w:t>
      </w:r>
      <w:r w:rsidR="00BB43E5">
        <w:t>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2A1951">
        <w:t>2</w:t>
      </w:r>
      <w:r w:rsidR="002C63A7">
        <w:t>6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</w:t>
      </w:r>
      <w:r w:rsidR="00380269">
        <w:t>Osijeku</w:t>
      </w:r>
      <w:r>
        <w:t>, broj: S-DO-</w:t>
      </w:r>
      <w:r w:rsidR="00380269">
        <w:t>22</w:t>
      </w:r>
      <w:r w:rsidR="002C63A7">
        <w:t>5</w:t>
      </w:r>
      <w:r w:rsidR="009364F3">
        <w:t>/2018 od</w:t>
      </w:r>
      <w:r w:rsidR="001B7D80">
        <w:t xml:space="preserve"> </w:t>
      </w:r>
      <w:r w:rsidR="00380269">
        <w:t>2</w:t>
      </w:r>
      <w:r w:rsidR="002C63A7">
        <w:t>2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380269">
        <w:t>Osijek</w:t>
      </w:r>
      <w:r>
        <w:t xml:space="preserve">, za otvaranje </w:t>
      </w:r>
      <w:r>
        <w:lastRenderedPageBreak/>
        <w:t xml:space="preserve">stečajnog postupka nad predmetnim stečajnim dužnikom iz razloga što prema istom ima tražbinu u iznosu od </w:t>
      </w:r>
      <w:r w:rsidR="002C63A7">
        <w:t>2.512,94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</w:t>
      </w:r>
      <w:r w:rsidR="002C63A7">
        <w:t>4</w:t>
      </w:r>
      <w:r w:rsidR="00BB43E5">
        <w:t>. studeni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</w:t>
      </w:r>
      <w:r w:rsidR="002C63A7">
        <w:t>4</w:t>
      </w:r>
      <w:r w:rsidR="00BB43E5">
        <w:t>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5A3454">
        <w:t>3</w:t>
      </w:r>
      <w:r w:rsidR="002C63A7">
        <w:t>4</w:t>
      </w:r>
      <w:r>
        <w:t xml:space="preserve"> dan</w:t>
      </w:r>
      <w:r w:rsidR="001B7D80">
        <w:t>a</w:t>
      </w:r>
      <w:r w:rsidR="00EB63AE">
        <w:t xml:space="preserve"> u iznosu od </w:t>
      </w:r>
      <w:r w:rsidR="002C63A7">
        <w:t>5.240,00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380269" w:rsidP="00380269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Osijek,</w:t>
      </w:r>
      <w:r w:rsidR="00BB523C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</w:t>
      </w:r>
      <w:r w:rsidR="002A1951">
        <w:rPr>
          <w:rFonts w:eastAsia="Calibri"/>
          <w:lang w:eastAsia="en-US"/>
        </w:rPr>
        <w:t>9</w:t>
      </w:r>
      <w:r w:rsidR="00390147">
        <w:rPr>
          <w:rFonts w:eastAsia="Calibri"/>
          <w:lang w:eastAsia="en-US"/>
        </w:rPr>
        <w:t>. studen</w:t>
      </w:r>
      <w:r>
        <w:rPr>
          <w:rFonts w:eastAsia="Calibri"/>
          <w:lang w:eastAsia="en-US"/>
        </w:rPr>
        <w:t>i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>2018.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>Zapisničar: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 </w:t>
      </w:r>
      <w:r w:rsidR="003260BE">
        <w:tab/>
      </w:r>
      <w:r>
        <w:t xml:space="preserve"> Viši sudski savjetnik</w:t>
      </w:r>
      <w:r w:rsidR="00772700">
        <w:t>:</w:t>
      </w:r>
    </w:p>
    <w:p w:rsidRDefault="00772700" w:rsidP="000A7585" w:rsidR="000A7585">
      <w:pPr>
        <w:pStyle w:val="Naslov2"/>
        <w:rPr>
          <w:b w:val="false"/>
          <w:lang w:val="hr-HR"/>
        </w:rPr>
      </w:pPr>
      <w:r w:rsidRPr="00772700">
        <w:rPr>
          <w:rFonts w:eastAsia="Calibri"/>
          <w:b w:val="false"/>
        </w:rPr>
        <w:t>Ljiljana Floršić</w:t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</w:r>
      <w:r w:rsidR="000A7585"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772700" w:rsidP="004D3326" w:rsidR="004D3326">
      <w:pPr>
        <w:pStyle w:val="Tijeloteksta"/>
        <w:jc w:val="left"/>
      </w:pPr>
      <w:r>
        <w:t>Uputa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80269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A6526D" w:rsidP="00B320BE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260BE">
        <w:tab/>
      </w:r>
      <w:r w:rsidR="003260BE"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311" w:rsidP="00D324A6" w:rsidR="007A4311">
      <w:r>
        <w:separator/>
      </w:r>
    </w:p>
  </w:endnote>
  <w:endnote w:id="0" w:type="continuationSeparator">
    <w:p w:rsidRDefault="007A4311" w:rsidP="00D324A6" w:rsidR="007A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311" w:rsidP="00D324A6" w:rsidR="007A4311">
      <w:r>
        <w:separator/>
      </w:r>
    </w:p>
  </w:footnote>
  <w:footnote w:id="0" w:type="continuationSeparator">
    <w:p w:rsidRDefault="007A4311" w:rsidP="00D324A6" w:rsidR="007A4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F46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B320BE">
      <w:t>56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21F5B"/>
    <w:rsid w:val="001437B2"/>
    <w:rsid w:val="0015367E"/>
    <w:rsid w:val="00155DC1"/>
    <w:rsid w:val="0015729A"/>
    <w:rsid w:val="00172559"/>
    <w:rsid w:val="0017393B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921C1"/>
    <w:rsid w:val="002A1951"/>
    <w:rsid w:val="002A2AF5"/>
    <w:rsid w:val="002A5F00"/>
    <w:rsid w:val="002B660E"/>
    <w:rsid w:val="002C63A7"/>
    <w:rsid w:val="002D2610"/>
    <w:rsid w:val="002D7681"/>
    <w:rsid w:val="002F4AAF"/>
    <w:rsid w:val="002F66FE"/>
    <w:rsid w:val="003241D0"/>
    <w:rsid w:val="003260BE"/>
    <w:rsid w:val="003276D7"/>
    <w:rsid w:val="00342079"/>
    <w:rsid w:val="003447D0"/>
    <w:rsid w:val="003612A7"/>
    <w:rsid w:val="00364183"/>
    <w:rsid w:val="00367658"/>
    <w:rsid w:val="00375C7E"/>
    <w:rsid w:val="00380269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484F"/>
    <w:rsid w:val="00550133"/>
    <w:rsid w:val="00556098"/>
    <w:rsid w:val="0057324F"/>
    <w:rsid w:val="005931E7"/>
    <w:rsid w:val="005A3454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2700"/>
    <w:rsid w:val="0077329E"/>
    <w:rsid w:val="00776BE5"/>
    <w:rsid w:val="0078009A"/>
    <w:rsid w:val="00796AED"/>
    <w:rsid w:val="007A31D3"/>
    <w:rsid w:val="007A4311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8E092E"/>
    <w:rsid w:val="00901EF5"/>
    <w:rsid w:val="00903F46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20BE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27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0D45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77270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32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77270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32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St-1256/2018</izvorni_sadrzaj>
    <derivirana_varijabla naziv="DomainObject.Predmet.OznakaBroj_1">St-1256/2018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BUFFALO d.o.o. za proizvodnju i trgovinu u likvidaciji</izvorni_sadrzaj>
    <derivirana_varijabla naziv="DomainObject.Predmet.ProtustrankaFormated_1">  BUFFALO d.o.o. za proizvodnju i trgovinu u likvidaciji</derivirana_varijabla>
  </DomainObject.Predmet.ProtustrankaFormated>
  <DomainObject.Predmet.ProtustrankaFormatedOIB>
    <izvorni_sadrzaj>  BUFFALO d.o.o. za proizvodnju i trgovinu u likvidaciji, OIB 15729341722</izvorni_sadrzaj>
    <derivirana_varijabla naziv="DomainObject.Predmet.ProtustrankaFormatedOIB_1">  BUFFALO d.o.o. za proizvodnju i trgovinu u likvidaciji, OIB 15729341722</derivirana_varijabla>
  </DomainObject.Predmet.ProtustrankaFormatedOIB>
  <DomainObject.Predmet.ProtustrankaFormatedWithAdress>
    <izvorni_sadrzaj> BUFFALO d.o.o. za proizvodnju i trgovinu u likvidaciji, Braće Radić 7, 31227 Harkanovci</izvorni_sadrzaj>
    <derivirana_varijabla naziv="DomainObject.Predmet.ProtustrankaFormatedWithAdress_1"> BUFFALO d.o.o. za proizvodnju i trgovinu u likvidaciji, Braće Radić 7, 31227 Harkanovci</derivirana_varijabla>
  </DomainObject.Predmet.ProtustrankaFormatedWithAdress>
  <DomainObject.Predmet.ProtustrankaFormatedWithAdressOIB>
    <izvorni_sadrzaj> BUFFALO d.o.o. za proizvodnju i trgovinu u likvidaciji, OIB 15729341722, Braće Radić 7, 31227 Harkanovci</izvorni_sadrzaj>
    <derivirana_varijabla naziv="DomainObject.Predmet.ProtustrankaFormatedWithAdressOIB_1"> BUFFALO d.o.o. za proizvodnju i trgovinu u likvidaciji, OIB 15729341722, Braće Radić 7, 31227 Harkanovci</derivirana_varijabla>
  </DomainObject.Predmet.ProtustrankaFormatedWithAdressOIB>
  <DomainObject.Predmet.ProtustrankaWithAdress>
    <izvorni_sadrzaj>BUFFALO d.o.o. za proizvodnju i trgovinu u likvidaciji Braće Radić 7, 31227 Harkanovci</izvorni_sadrzaj>
    <derivirana_varijabla naziv="DomainObject.Predmet.ProtustrankaWithAdress_1">BUFFALO d.o.o. za proizvodnju i trgovinu u likvidaciji Braće Radić 7, 31227 Harkanovci</derivirana_varijabla>
  </DomainObject.Predmet.ProtustrankaWithAdress>
  <DomainObject.Predmet.ProtustrankaWithAdressOIB>
    <izvorni_sadrzaj>BUFFALO d.o.o. za proizvodnju i trgovinu u likvidaciji, OIB 15729341722, Braće Radić 7, 31227 Harkanovci</izvorni_sadrzaj>
    <derivirana_varijabla naziv="DomainObject.Predmet.ProtustrankaWithAdressOIB_1">BUFFALO d.o.o. za proizvodnju i trgovinu u likvidaciji, OIB 15729341722, Braće Radić 7, 31227 Harkanovci</derivirana_varijabla>
  </DomainObject.Predmet.ProtustrankaWithAdressOIB>
  <DomainObject.Predmet.ProtustrankaNazivFormated>
    <izvorni_sadrzaj>BUFFALO d.o.o. za proizvodnju i trgovinu u likvidaciji</izvorni_sadrzaj>
    <derivirana_varijabla naziv="DomainObject.Predmet.ProtustrankaNazivFormated_1">BUFFALO d.o.o. za proizvodnju i trgovinu u likvidaciji</derivirana_varijabla>
  </DomainObject.Predmet.ProtustrankaNazivFormated>
  <DomainObject.Predmet.ProtustrankaNazivFormatedOIB>
    <izvorni_sadrzaj>BUFFALO d.o.o. za proizvodnju i trgovinu u likvidaciji, OIB 15729341722</izvorni_sadrzaj>
    <derivirana_varijabla naziv="DomainObject.Predmet.ProtustrankaNazivFormatedOIB_1">BUFFALO d.o.o. za proizvodnju i trgovinu u likvidaciji, OIB 15729341722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BUFFALO d.o.o. za proizvodnju i trgovinu u likvidaciji</item>
    </izvorni_sadrzaj>
    <derivirana_varijabla naziv="DomainObject.Predmet.ProtuStrankaListFormated_1">
      <item>BUFFALO d.o.o. za proizvodnju i trgovinu u likvidaciji</item>
    </derivirana_varijabla>
  </DomainObject.Predmet.ProtuStrankaListFormated>
  <DomainObject.Predmet.ProtuStrankaListFormatedOIB>
    <izvorni_sadrzaj>
      <item>BUFFALO d.o.o. za proizvodnju i trgovinu u likvidaciji, OIB 15729341722</item>
    </izvorni_sadrzaj>
    <derivirana_varijabla naziv="DomainObject.Predmet.ProtuStrankaListFormatedOIB_1">
      <item>BUFFALO d.o.o. za proizvodnju i trgovinu u likvidaciji, OIB 15729341722</item>
    </derivirana_varijabla>
  </DomainObject.Predmet.ProtuStrankaListFormatedOIB>
  <DomainObject.Predmet.ProtuStrankaListFormatedWithAdress>
    <izvorni_sadrzaj>
      <item>BUFFALO d.o.o. za proizvodnju i trgovinu u likvidaciji, Braće Radić 7, 31227 Harkanovci</item>
    </izvorni_sadrzaj>
    <derivirana_varijabla naziv="DomainObject.Predmet.ProtuStrankaListFormatedWithAdress_1">
      <item>BUFFALO d.o.o. za proizvodnju i trgovinu u likvidaciji, Braće Radić 7, 31227 Harkanovci</item>
    </derivirana_varijabla>
  </DomainObject.Predmet.ProtuStrankaListFormatedWithAdress>
  <DomainObject.Predmet.ProtuStrankaListFormatedWithAdressOIB>
    <izvorni_sadrzaj>
      <item>BUFFALO d.o.o. za proizvodnju i trgovinu u likvidaciji, OIB 15729341722, Braće Radić 7, 31227 Harkanovci</item>
    </izvorni_sadrzaj>
    <derivirana_varijabla naziv="DomainObject.Predmet.ProtuStrankaListFormatedWithAdressOIB_1">
      <item>BUFFALO d.o.o. za proizvodnju i trgovinu u likvidaciji, OIB 15729341722, Braće Radić 7, 31227 Harkanovci</item>
    </derivirana_varijabla>
  </DomainObject.Predmet.ProtuStrankaListFormatedWithAdressOIB>
  <DomainObject.Predmet.ProtuStrankaListNazivFormated>
    <izvorni_sadrzaj>
      <item>BUFFALO d.o.o. za proizvodnju i trgovinu u likvidaciji</item>
    </izvorni_sadrzaj>
    <derivirana_varijabla naziv="DomainObject.Predmet.ProtuStrankaListNazivFormated_1">
      <item>BUFFALO d.o.o. za proizvodnju i trgovinu u likvidaciji</item>
    </derivirana_varijabla>
  </DomainObject.Predmet.ProtuStrankaListNazivFormated>
  <DomainObject.Predmet.ProtuStrankaListNazivFormatedOIB>
    <izvorni_sadrzaj>
      <item>BUFFALO d.o.o. za proizvodnju i trgovinu u likvidaciji, OIB 15729341722</item>
    </izvorni_sadrzaj>
    <derivirana_varijabla naziv="DomainObject.Predmet.ProtuStrankaListNazivFormatedOIB_1">
      <item>BUFFALO d.o.o. za proizvodnju i trgovinu u likvidaciji, OIB 15729341722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BUFFALO d.o.o. za proizvodnju i trgovinu u likvidaciji</izvorni_sadrzaj>
    <derivirana_varijabla naziv="DomainObject.Predmet.ProtustrankaIDrugi_1">BUFFALO d.o.o. za proizvodnju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BUFFALO d.o.o. za proizvodnju i trgovinu u likvidaciji, OIB 15729341722, Braće Radić 7, 31227 Harkanovci</izvorni_sadrzaj>
    <derivirana_varijabla naziv="DomainObject.Predmet.ProtustrankaIDrugiAdressOIB_1">BUFFALO d.o.o. za proizvodnju i trgovinu u likvidaciji, OIB 15729341722, Braće Radić 7, 31227 Harkanovci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BUFFALO d.o.o. za proizvodnju i trgovinu u likvidaciji</item>
    </izvorni_sadrzaj>
    <derivirana_varijabla naziv="DomainObject.Predmet.SudioniciListNaziv_1">
      <item>FINA RC OSIJEK</item>
      <item>BUFFALO d.o.o. za proizvodnju i trgovinu u likvidaciji</item>
    </derivirana_varijabla>
  </DomainObject.Predmet.SudioniciListNaziv>
  <DomainObject.Predmet.SudioniciListAdressOIB>
    <izvorni_sadrzaj>
      <item>FINA RC OSIJEK, OIB 85821130368</item>
      <item>BUFFALO d.o.o. za proizvodnju i trgovinu u likvidaciji, OIB 15729341722, Braće Radić 7,31227 Harkanovci</item>
    </izvorni_sadrzaj>
    <derivirana_varijabla naziv="DomainObject.Predmet.SudioniciListAdressOIB_1">
      <item>FINA RC OSIJEK, OIB 85821130368</item>
      <item>BUFFALO d.o.o. za proizvodnju i trgovinu u likvidaciji, OIB 15729341722, Braće Radić 7,31227 Harkanovci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15729341722</item>
    </izvorni_sadrzaj>
    <derivirana_varijabla naziv="DomainObject.Predmet.SudioniciListNazivOIB_1">
      <item>, OIB 85821130368</item>
      <item>, OIB 15729341722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46C67-4305-4A13-8D5A-2581B2FD9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3265</properties:Characters>
  <properties:Lines>85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2018-11-29T08:29:00Z</dcterms:created>
  <dc:creator>Korisnik</dc:creator>
  <cp:lastModifiedBy>Ljiljana Floršić</cp:lastModifiedBy>
  <cp:lastPrinted>2018-11-29T08:28:00Z</cp:lastPrinted>
  <dcterms:modified xmlns:xsi="http://www.w3.org/2001/XMLSchema-instance" xsi:type="dcterms:W3CDTF">2018-11-29T08:31:00Z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(St-1256-18_-_Obustava_i_nastavak_po_SZ_-predlagatelj_ŽDO_Osijek.docx)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