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82eab" w14:paraId="0482eab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007A3D">
        <w:rPr>
          <w:rFonts w:hAnsi="Times New Roman" w:ascii="Times New Roman"/>
          <w:b/>
          <w:bCs/>
          <w:sz w:val="24"/>
          <w:szCs w:val="24"/>
        </w:rPr>
        <w:t>9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A06E19">
        <w:rPr>
          <w:rFonts w:hAnsi="Times New Roman" w:ascii="Times New Roman"/>
          <w:b/>
          <w:sz w:val="24"/>
          <w:szCs w:val="24"/>
        </w:rPr>
        <w:t>5</w:t>
      </w:r>
      <w:r w:rsidR="00F558D7">
        <w:rPr>
          <w:rFonts w:hAnsi="Times New Roman" w:ascii="Times New Roman"/>
          <w:b/>
          <w:sz w:val="24"/>
          <w:szCs w:val="24"/>
        </w:rPr>
        <w:t>71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1. St </w:t>
      </w:r>
      <w:r w:rsidR="00A45276" w:rsidRPr="00E7447B">
        <w:rPr>
          <w:rFonts w:hAnsi="Times New Roman" w:ascii="Times New Roman"/>
        </w:rPr>
        <w:t>–</w:t>
      </w:r>
      <w:r w:rsidRPr="00E7447B">
        <w:rPr>
          <w:rFonts w:hAnsi="Times New Roman" w:ascii="Times New Roman"/>
        </w:rPr>
        <w:t xml:space="preserve"> </w:t>
      </w:r>
      <w:r w:rsidR="00470671">
        <w:rPr>
          <w:rFonts w:hAnsi="Times New Roman" w:ascii="Times New Roman"/>
        </w:rPr>
        <w:t>5</w:t>
      </w:r>
      <w:r w:rsidR="00F558D7">
        <w:rPr>
          <w:rFonts w:hAnsi="Times New Roman" w:ascii="Times New Roman"/>
        </w:rPr>
        <w:t>71</w:t>
      </w:r>
      <w:r w:rsidR="00556F2B">
        <w:rPr>
          <w:rFonts w:hAnsi="Times New Roman" w:ascii="Times New Roman"/>
        </w:rPr>
        <w:t>/</w:t>
      </w:r>
      <w:r w:rsidR="00A45276" w:rsidRPr="00E7447B">
        <w:rPr>
          <w:rFonts w:hAnsi="Times New Roman" w:ascii="Times New Roman"/>
        </w:rPr>
        <w:t>201</w:t>
      </w:r>
      <w:r w:rsidR="00F33125" w:rsidRPr="00E7447B">
        <w:rPr>
          <w:rFonts w:hAnsi="Times New Roman" w:ascii="Times New Roman"/>
        </w:rPr>
        <w:t>6</w:t>
      </w:r>
      <w:r w:rsidRPr="00E7447B">
        <w:rPr>
          <w:rFonts w:hAnsi="Times New Roman" w:ascii="Times New Roman"/>
        </w:rPr>
        <w:t xml:space="preserve">    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A4527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P</w:t>
      </w:r>
      <w:r w:rsidR="005A4E46" w:rsidRPr="00E7447B">
        <w:rPr>
          <w:rFonts w:hAnsi="Times New Roman" w:ascii="Times New Roman"/>
        </w:rPr>
        <w:t>redlagatelja</w:t>
      </w:r>
      <w:r w:rsidR="004569E1">
        <w:rPr>
          <w:rFonts w:hAnsi="Times New Roman" w:ascii="Times New Roman"/>
        </w:rPr>
        <w:t>:</w:t>
      </w:r>
      <w:r w:rsidRPr="00E7447B">
        <w:rPr>
          <w:rFonts w:hAnsi="Times New Roman" w:ascii="Times New Roman"/>
        </w:rPr>
        <w:t xml:space="preserve"> </w:t>
      </w:r>
      <w:r w:rsidR="00386E76" w:rsidRPr="00386E76">
        <w:rPr>
          <w:rFonts w:hAnsi="Times New Roman" w:ascii="Times New Roman"/>
        </w:rPr>
        <w:t>FINA Regionalni centar Zagreb</w:t>
      </w:r>
      <w:r w:rsidR="00386E76">
        <w:rPr>
          <w:rFonts w:hAnsi="Times New Roman" w:ascii="Times New Roman"/>
        </w:rPr>
        <w:t>, iz Zagreba</w:t>
      </w:r>
      <w:r w:rsidR="00386E76" w:rsidRPr="00386E76">
        <w:rPr>
          <w:rFonts w:hAnsi="Times New Roman" w:ascii="Times New Roman"/>
        </w:rPr>
        <w:t xml:space="preserve"> </w:t>
      </w:r>
      <w:r w:rsidRPr="00E7447B">
        <w:rPr>
          <w:rFonts w:hAnsi="Times New Roman" w:ascii="Times New Roman"/>
        </w:rPr>
        <w:t>(</w:t>
      </w:r>
      <w:r w:rsidR="005A4E46" w:rsidRPr="00E7447B">
        <w:rPr>
          <w:rFonts w:hAnsi="Times New Roman" w:ascii="Times New Roman"/>
        </w:rPr>
        <w:t xml:space="preserve">OIB </w:t>
      </w:r>
      <w:r w:rsidRPr="00E7447B">
        <w:rPr>
          <w:rFonts w:hAnsi="Times New Roman" w:ascii="Times New Roman"/>
        </w:rPr>
        <w:t>85821130368</w:t>
      </w:r>
      <w:r w:rsidR="005A4E46" w:rsidRPr="00E7447B">
        <w:rPr>
          <w:rFonts w:hAnsi="Times New Roman" w:ascii="Times New Roman"/>
        </w:rPr>
        <w:t>),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protiv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dužnika</w:t>
      </w:r>
      <w:r w:rsidR="003A4EEE" w:rsidRPr="00E7447B">
        <w:rPr>
          <w:rFonts w:hAnsi="Times New Roman" w:ascii="Times New Roman"/>
        </w:rPr>
        <w:t>:</w:t>
      </w:r>
      <w:r w:rsidR="00B55C26">
        <w:rPr>
          <w:rFonts w:hAnsi="Times New Roman" w:ascii="Times New Roman"/>
        </w:rPr>
        <w:t xml:space="preserve"> </w:t>
      </w:r>
      <w:r w:rsidR="00F558D7" w:rsidRPr="00F558D7">
        <w:rPr>
          <w:rFonts w:hAnsi="Times New Roman" w:ascii="Times New Roman"/>
        </w:rPr>
        <w:t>BLEK 1207 j.d.o.o.</w:t>
      </w:r>
      <w:r w:rsidR="00945885">
        <w:rPr>
          <w:rFonts w:hAnsi="Times New Roman" w:ascii="Times New Roman"/>
        </w:rPr>
        <w:t xml:space="preserve">, </w:t>
      </w:r>
      <w:r w:rsidRPr="00E7447B">
        <w:rPr>
          <w:rFonts w:hAnsi="Times New Roman" w:ascii="Times New Roman"/>
        </w:rPr>
        <w:t>iz</w:t>
      </w:r>
      <w:r w:rsidR="00A45276" w:rsidRPr="00E7447B">
        <w:rPr>
          <w:rFonts w:hAnsi="Times New Roman" w:ascii="Times New Roman"/>
        </w:rPr>
        <w:t xml:space="preserve"> </w:t>
      </w:r>
      <w:r w:rsidR="00386E76">
        <w:rPr>
          <w:rFonts w:hAnsi="Times New Roman" w:ascii="Times New Roman"/>
        </w:rPr>
        <w:t>Zagreba</w:t>
      </w:r>
      <w:r w:rsidR="00A45276" w:rsidRPr="00E7447B">
        <w:rPr>
          <w:rFonts w:hAnsi="Times New Roman" w:ascii="Times New Roman"/>
        </w:rPr>
        <w:t xml:space="preserve">, </w:t>
      </w:r>
      <w:r w:rsidR="003A4EEE" w:rsidRPr="00E7447B">
        <w:rPr>
          <w:rFonts w:hAnsi="Times New Roman" w:ascii="Times New Roman"/>
        </w:rPr>
        <w:t>(</w:t>
      </w:r>
      <w:r w:rsidRPr="00E7447B">
        <w:rPr>
          <w:rFonts w:hAnsi="Times New Roman" w:ascii="Times New Roman"/>
        </w:rPr>
        <w:t>OIB</w:t>
      </w:r>
      <w:r w:rsidR="00A4097F">
        <w:rPr>
          <w:rFonts w:hAnsi="Times New Roman" w:ascii="Times New Roman"/>
        </w:rPr>
        <w:t xml:space="preserve"> </w:t>
      </w:r>
      <w:r w:rsidR="00F558D7" w:rsidRPr="00F558D7">
        <w:rPr>
          <w:rFonts w:hAnsi="Times New Roman" w:ascii="Times New Roman"/>
        </w:rPr>
        <w:t>24323232925</w:t>
      </w:r>
      <w:r w:rsidR="003A4EEE" w:rsidRPr="00E7447B">
        <w:rPr>
          <w:rFonts w:hAnsi="Times New Roman" w:ascii="Times New Roman"/>
        </w:rPr>
        <w:t>)</w:t>
      </w:r>
      <w:r w:rsidRPr="00E7447B">
        <w:rPr>
          <w:rFonts w:hAnsi="Times New Roman" w:ascii="Times New Roman"/>
        </w:rPr>
        <w:t>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Ovaj se dopis objavljuje na e-Oglasnoj ploči Trgovačkog suda u Zagrebu  </w:t>
      </w:r>
      <w:r w:rsidRPr="00E7447B">
        <w:rPr>
          <w:rFonts w:hAnsi="Times New Roman" w:ascii="Times New Roman"/>
          <w:b/>
        </w:rPr>
        <w:t>uz upozorenje</w:t>
      </w:r>
      <w:r w:rsidRPr="00E7447B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7A3D"/>
    <w:rsid w:val="000D33D0"/>
    <w:rsid w:val="00193C1E"/>
    <w:rsid w:val="001F7FA9"/>
    <w:rsid w:val="00242A32"/>
    <w:rsid w:val="00386E76"/>
    <w:rsid w:val="003A4EEE"/>
    <w:rsid w:val="004569E1"/>
    <w:rsid w:val="00470671"/>
    <w:rsid w:val="004B0656"/>
    <w:rsid w:val="00502556"/>
    <w:rsid w:val="00517E91"/>
    <w:rsid w:val="00556F2B"/>
    <w:rsid w:val="00577011"/>
    <w:rsid w:val="005A4E46"/>
    <w:rsid w:val="00621607"/>
    <w:rsid w:val="00623414"/>
    <w:rsid w:val="00685A31"/>
    <w:rsid w:val="00716ACC"/>
    <w:rsid w:val="008E2B52"/>
    <w:rsid w:val="008E7A2B"/>
    <w:rsid w:val="00927F46"/>
    <w:rsid w:val="00945885"/>
    <w:rsid w:val="009C5735"/>
    <w:rsid w:val="00A06E19"/>
    <w:rsid w:val="00A4097F"/>
    <w:rsid w:val="00A45276"/>
    <w:rsid w:val="00B07BE7"/>
    <w:rsid w:val="00B55C26"/>
    <w:rsid w:val="00B86B42"/>
    <w:rsid w:val="00CC0A7C"/>
    <w:rsid w:val="00E40D93"/>
    <w:rsid w:val="00E7447B"/>
    <w:rsid w:val="00F05981"/>
    <w:rsid w:val="00F33125"/>
    <w:rsid w:val="00F558D7"/>
    <w:rsid w:val="00F67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741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67410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7410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7410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7410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741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67410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7410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741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741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St-571/2016</izvorni_sadrzaj>
    <derivirana_varijabla naziv="DomainObject.Predmet.OznakaBroj_1">St-571/2016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BLEK 1207 j.d.o.o.</izvorni_sadrzaj>
    <derivirana_varijabla naziv="DomainObject.Predmet.ProtustrankaFormated_1">  BLEK 1207 j.d.o.o.</derivirana_varijabla>
  </DomainObject.Predmet.ProtustrankaFormated>
  <DomainObject.Predmet.ProtustrankaFormatedOIB>
    <izvorni_sadrzaj>  BLEK 1207 j.d.o.o., OIB 24323232925</izvorni_sadrzaj>
    <derivirana_varijabla naziv="DomainObject.Predmet.ProtustrankaFormatedOIB_1">  BLEK 1207 j.d.o.o., OIB 24323232925</derivirana_varijabla>
  </DomainObject.Predmet.ProtustrankaFormatedOIB>
  <DomainObject.Predmet.ProtustrankaFormatedWithAdress>
    <izvorni_sadrzaj> BLEK 1207 j.d.o.o., Babonićeva 111, 10000 Zagreb</izvorni_sadrzaj>
    <derivirana_varijabla naziv="DomainObject.Predmet.ProtustrankaFormatedWithAdress_1"> BLEK 1207 j.d.o.o., Babonićeva 111, 10000 Zagreb</derivirana_varijabla>
  </DomainObject.Predmet.ProtustrankaFormatedWithAdress>
  <DomainObject.Predmet.ProtustrankaFormatedWithAdressOIB>
    <izvorni_sadrzaj> BLEK 1207 j.d.o.o., OIB 24323232925, Babonićeva 111, 10000 Zagreb</izvorni_sadrzaj>
    <derivirana_varijabla naziv="DomainObject.Predmet.ProtustrankaFormatedWithAdressOIB_1"> BLEK 1207 j.d.o.o., OIB 24323232925, Babonićeva 111, 10000 Zagreb</derivirana_varijabla>
  </DomainObject.Predmet.ProtustrankaFormatedWithAdressOIB>
  <DomainObject.Predmet.ProtustrankaWithAdress>
    <izvorni_sadrzaj>BLEK 1207 j.d.o.o. Babonićeva 111, 10000 Zagreb</izvorni_sadrzaj>
    <derivirana_varijabla naziv="DomainObject.Predmet.ProtustrankaWithAdress_1">BLEK 1207 j.d.o.o. Babonićeva 111, 10000 Zagreb</derivirana_varijabla>
  </DomainObject.Predmet.ProtustrankaWithAdress>
  <DomainObject.Predmet.ProtustrankaWithAdressOIB>
    <izvorni_sadrzaj>BLEK 1207 j.d.o.o., OIB 24323232925, Babonićeva 111, 10000 Zagreb</izvorni_sadrzaj>
    <derivirana_varijabla naziv="DomainObject.Predmet.ProtustrankaWithAdressOIB_1">BLEK 1207 j.d.o.o., OIB 24323232925, Babonićeva 111, 10000 Zagreb</derivirana_varijabla>
  </DomainObject.Predmet.ProtustrankaWithAdressOIB>
  <DomainObject.Predmet.ProtustrankaNazivFormated>
    <izvorni_sadrzaj>BLEK 1207 j.d.o.o.</izvorni_sadrzaj>
    <derivirana_varijabla naziv="DomainObject.Predmet.ProtustrankaNazivFormated_1">BLEK 1207 j.d.o.o.</derivirana_varijabla>
  </DomainObject.Predmet.ProtustrankaNazivFormated>
  <DomainObject.Predmet.ProtustrankaNazivFormatedOIB>
    <izvorni_sadrzaj>BLEK 1207 j.d.o.o., OIB 24323232925</izvorni_sadrzaj>
    <derivirana_varijabla naziv="DomainObject.Predmet.ProtustrankaNazivFormatedOIB_1">BLEK 1207 j.d.o.o., OIB 24323232925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BLEK 1207 j.d.o.o.</item>
    </izvorni_sadrzaj>
    <derivirana_varijabla naziv="DomainObject.Predmet.ProtuStrankaListFormated_1">
      <item>BLEK 1207 j.d.o.o.</item>
    </derivirana_varijabla>
  </DomainObject.Predmet.ProtuStrankaListFormated>
  <DomainObject.Predmet.ProtuStrankaListFormatedOIB>
    <izvorni_sadrzaj>
      <item>BLEK 1207 j.d.o.o., OIB 24323232925</item>
    </izvorni_sadrzaj>
    <derivirana_varijabla naziv="DomainObject.Predmet.ProtuStrankaListFormatedOIB_1">
      <item>BLEK 1207 j.d.o.o., OIB 24323232925</item>
    </derivirana_varijabla>
  </DomainObject.Predmet.ProtuStrankaListFormatedOIB>
  <DomainObject.Predmet.ProtuStrankaListFormatedWithAdress>
    <izvorni_sadrzaj>
      <item>BLEK 1207 j.d.o.o., Babonićeva 111, 10000 Zagreb</item>
    </izvorni_sadrzaj>
    <derivirana_varijabla naziv="DomainObject.Predmet.ProtuStrankaListFormatedWithAdress_1">
      <item>BLEK 1207 j.d.o.o., Babonićeva 111, 10000 Zagreb</item>
    </derivirana_varijabla>
  </DomainObject.Predmet.ProtuStrankaListFormatedWithAdress>
  <DomainObject.Predmet.ProtuStrankaListFormatedWithAdressOIB>
    <izvorni_sadrzaj>
      <item>BLEK 1207 j.d.o.o., OIB 24323232925, Babonićeva 111, 10000 Zagreb</item>
    </izvorni_sadrzaj>
    <derivirana_varijabla naziv="DomainObject.Predmet.ProtuStrankaListFormatedWithAdressOIB_1">
      <item>BLEK 1207 j.d.o.o., OIB 24323232925, Babonićeva 111, 10000 Zagreb</item>
    </derivirana_varijabla>
  </DomainObject.Predmet.ProtuStrankaListFormatedWithAdressOIB>
  <DomainObject.Predmet.ProtuStrankaListNazivFormated>
    <izvorni_sadrzaj>
      <item>BLEK 1207 j.d.o.o.</item>
    </izvorni_sadrzaj>
    <derivirana_varijabla naziv="DomainObject.Predmet.ProtuStrankaListNazivFormated_1">
      <item>BLEK 1207 j.d.o.o.</item>
    </derivirana_varijabla>
  </DomainObject.Predmet.ProtuStrankaListNazivFormated>
  <DomainObject.Predmet.ProtuStrankaListNazivFormatedOIB>
    <izvorni_sadrzaj>
      <item>BLEK 1207 j.d.o.o., OIB 24323232925</item>
    </izvorni_sadrzaj>
    <derivirana_varijabla naziv="DomainObject.Predmet.ProtuStrankaListNazivFormatedOIB_1">
      <item>BLEK 1207 j.d.o.o., OIB 24323232925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BLEK 1207 j.d.o.o.</izvorni_sadrzaj>
    <derivirana_varijabla naziv="DomainObject.Predmet.ProtustrankaIDrugi_1">BLEK 1207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BLEK 1207 j.d.o.o., OIB 24323232925, Babonićeva 111, 10000 Zagreb</izvorni_sadrzaj>
    <derivirana_varijabla naziv="DomainObject.Predmet.ProtustrankaIDrugiAdressOIB_1">BLEK 1207 j.d.o.o., OIB 24323232925, Babonićeva 111,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BLEK 1207 j.d.o.o.</item>
    </izvorni_sadrzaj>
    <derivirana_varijabla naziv="DomainObject.Predmet.SudioniciListNaziv_1">
      <item>FINA Regionalni centar Zagreb</item>
      <item>BLEK 1207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BLEK 1207 j.d.o.o., OIB 24323232925, Babonićeva 111,10000 Zagreb</item>
    </izvorni_sadrzaj>
    <derivirana_varijabla naziv="DomainObject.Predmet.SudioniciListAdressOIB_1">
      <item>FINA Regionalni centar Zagreb, OIB 85821130368, Trg svibanjskih žrtava 1995. 1,10000 Zagreb</item>
      <item>BLEK 1207 j.d.o.o., OIB 24323232925, Babonićeva 111,10000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24323232925</item>
    </izvorni_sadrzaj>
    <derivirana_varijabla naziv="DomainObject.Predmet.SudioniciListNazivOIB_1">
      <item>, OIB 85821130368</item>
      <item>, OIB 24323232925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759</properties:Characters>
  <properties:Lines>49</properties:Lines>
  <properties:Paragraphs>21</properties:Paragraphs>
  <properties:TotalTime>130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2016-04-19T09:14:00Z</cp:lastPrinted>
  <dcterms:modified xmlns:xsi="http://www.w3.org/2001/XMLSchema-instance" xsi:type="dcterms:W3CDTF">2016-04-19T09:14:00Z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