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82b06" w14:paraId="d682b06" w:rsidRDefault="00BD5EBC" w:rsidP="00C907C8" w:rsidR="007F268F" w:rsidRPr="00066F3B">
      <w:pPr>
        <w15:collapsed w:val="false"/>
      </w:pPr>
      <w:bookmarkStart w:name="_GoBack" w:id="0"/>
      <w:bookmarkEnd w:id="0"/>
      <w:r w:rsidRPr="00066F3B">
        <w:t xml:space="preserve">  </w:t>
      </w:r>
    </w:p>
    <w:p w:rsidRDefault="003D6BE2" w:rsidP="003D6BE2" w:rsidR="003D6BE2" w:rsidRPr="00066F3B">
      <w:pPr>
        <w:rPr>
          <w:lang w:val="pl-PL"/>
        </w:rPr>
      </w:pPr>
      <w:r w:rsidRPr="00066F3B">
        <w:rPr>
          <w:lang w:val="pl-PL"/>
        </w:rPr>
        <w:t xml:space="preserve">   REPUBLIKA HRVATSKA</w:t>
      </w:r>
    </w:p>
    <w:p w:rsidRDefault="003D6BE2" w:rsidP="003D6BE2" w:rsidR="003D6BE2" w:rsidRPr="00066F3B">
      <w:pPr>
        <w:rPr>
          <w:lang w:val="pl-PL"/>
        </w:rPr>
      </w:pPr>
      <w:r w:rsidRPr="00066F3B">
        <w:rPr>
          <w:lang w:val="pl-PL"/>
        </w:rPr>
        <w:t xml:space="preserve">   </w:t>
      </w:r>
      <w:r w:rsidR="00C549D0">
        <w:rPr>
          <w:lang w:val="pl-PL"/>
        </w:rPr>
        <w:t xml:space="preserve">  </w:t>
      </w:r>
      <w:r w:rsidRPr="00066F3B">
        <w:rPr>
          <w:lang w:val="pl-PL"/>
        </w:rPr>
        <w:t xml:space="preserve">Trgovački sud u </w:t>
      </w:r>
      <w:r w:rsidRPr="003C3442">
        <w:rPr>
          <w:lang w:val="pl-PL"/>
        </w:rPr>
        <w:t xml:space="preserve">Zagrebu                                                                      </w:t>
      </w:r>
      <w:r w:rsidR="00CB3ABF" w:rsidRPr="003C3442">
        <w:rPr>
          <w:lang w:val="pl-PL"/>
        </w:rPr>
        <w:t xml:space="preserve">     </w:t>
      </w:r>
      <w:r w:rsidR="00CF668A">
        <w:rPr>
          <w:lang w:val="pl-PL"/>
        </w:rPr>
        <w:t xml:space="preserve"> </w:t>
      </w:r>
      <w:r w:rsidR="00C549D0" w:rsidRPr="003C3442">
        <w:rPr>
          <w:lang w:val="pl-PL"/>
        </w:rPr>
        <w:t xml:space="preserve">89. </w:t>
      </w:r>
      <w:r w:rsidR="00C549D0" w:rsidRPr="00B64602">
        <w:rPr>
          <w:lang w:val="pl-PL"/>
        </w:rPr>
        <w:t>St-</w:t>
      </w:r>
      <w:r w:rsidR="00CF668A">
        <w:rPr>
          <w:lang w:val="pl-PL"/>
        </w:rPr>
        <w:t>4098</w:t>
      </w:r>
      <w:r w:rsidR="00B64602" w:rsidRPr="00B64602">
        <w:rPr>
          <w:lang w:val="pl-PL"/>
        </w:rPr>
        <w:t>/16</w:t>
      </w:r>
      <w:r w:rsidR="00C549D0" w:rsidRPr="00B64602">
        <w:rPr>
          <w:lang w:val="pl-PL"/>
        </w:rPr>
        <w:t>-</w:t>
      </w:r>
      <w:r w:rsidR="00CF668A">
        <w:rPr>
          <w:lang w:val="pl-PL"/>
        </w:rPr>
        <w:t>1</w:t>
      </w:r>
      <w:r w:rsidR="00B64602" w:rsidRPr="00B64602">
        <w:rPr>
          <w:lang w:val="pl-PL"/>
        </w:rPr>
        <w:t>3</w:t>
      </w:r>
      <w:r w:rsidRPr="00BF29E7">
        <w:rPr>
          <w:color w:val="FF0000"/>
          <w:lang w:val="pl-PL"/>
        </w:rPr>
        <w:t xml:space="preserve">                                                           </w:t>
      </w:r>
    </w:p>
    <w:p w:rsidRDefault="003D6BE2" w:rsidP="003D6BE2" w:rsidR="003D6BE2" w:rsidRPr="00066F3B">
      <w:pPr>
        <w:rPr>
          <w:lang w:val="pl-PL"/>
        </w:rPr>
      </w:pPr>
      <w:r w:rsidRPr="00066F3B">
        <w:rPr>
          <w:lang w:val="pl-PL"/>
        </w:rPr>
        <w:t xml:space="preserve"> </w:t>
      </w:r>
      <w:r w:rsidR="00C549D0">
        <w:rPr>
          <w:lang w:val="pl-PL"/>
        </w:rPr>
        <w:t xml:space="preserve">    </w:t>
      </w:r>
      <w:r w:rsidRPr="00066F3B">
        <w:rPr>
          <w:lang w:val="pl-PL"/>
        </w:rPr>
        <w:t xml:space="preserve">  Zagreb, Amruševa 2/II</w:t>
      </w:r>
    </w:p>
    <w:p w:rsidRDefault="008F0096" w:rsidP="003D6BE2" w:rsidR="008F0096" w:rsidRPr="00066F3B">
      <w:pPr>
        <w:jc w:val="center"/>
        <w:rPr>
          <w:b/>
          <w:lang w:val="pt-BR"/>
        </w:rPr>
      </w:pPr>
    </w:p>
    <w:p w:rsidRDefault="008F0096" w:rsidP="003D6BE2" w:rsidR="008F0096" w:rsidRPr="00066F3B">
      <w:pPr>
        <w:jc w:val="center"/>
        <w:rPr>
          <w:b/>
          <w:lang w:val="pt-BR"/>
        </w:rPr>
      </w:pPr>
    </w:p>
    <w:p w:rsidRDefault="008F0096" w:rsidP="003D6BE2" w:rsidR="008F0096" w:rsidRPr="00066F3B">
      <w:pPr>
        <w:jc w:val="center"/>
        <w:rPr>
          <w:lang w:val="pt-BR"/>
        </w:rPr>
      </w:pPr>
      <w:r w:rsidRPr="00066F3B">
        <w:rPr>
          <w:lang w:val="pt-BR"/>
        </w:rPr>
        <w:t xml:space="preserve">U  I M E  R E P U B L I K E  H R V A T S K E </w:t>
      </w:r>
    </w:p>
    <w:p w:rsidRDefault="008F0096" w:rsidP="003D6BE2" w:rsidR="008F0096" w:rsidRPr="00066F3B">
      <w:pPr>
        <w:jc w:val="center"/>
        <w:rPr>
          <w:lang w:val="pt-BR"/>
        </w:rPr>
      </w:pPr>
    </w:p>
    <w:p w:rsidRDefault="003D6BE2" w:rsidP="003D6BE2" w:rsidR="003D6BE2" w:rsidRPr="00066F3B">
      <w:pPr>
        <w:jc w:val="center"/>
        <w:rPr>
          <w:lang w:val="pt-BR"/>
        </w:rPr>
      </w:pPr>
      <w:r w:rsidRPr="00066F3B">
        <w:rPr>
          <w:lang w:val="pt-BR"/>
        </w:rPr>
        <w:t>R J E Š E N J E</w:t>
      </w:r>
    </w:p>
    <w:p w:rsidRDefault="003D6BE2" w:rsidP="003D6BE2" w:rsidR="003D6BE2" w:rsidRPr="00066F3B">
      <w:pPr>
        <w:jc w:val="center"/>
        <w:rPr>
          <w:lang w:val="pt-BR"/>
        </w:rPr>
      </w:pPr>
    </w:p>
    <w:p w:rsidRDefault="00B64602" w:rsidP="00B64602" w:rsidR="00B64602" w:rsidRPr="00C72C80">
      <w:pPr>
        <w:ind w:firstLine="720"/>
        <w:jc w:val="both"/>
        <w:rPr>
          <w:lang w:val="pt-BR"/>
        </w:rPr>
      </w:pPr>
      <w:r w:rsidRPr="00C72C80">
        <w:rPr>
          <w:lang w:val="pt-BR"/>
        </w:rPr>
        <w:t xml:space="preserve">Trgovački sud u Zagrebu, po sucu Nikolini Dorić Hadžisejdić, u stečajnom postupku u povodu prijedloga predlagatelja FINANCIJSKE AGENCIJE, RC Zagreb, </w:t>
      </w:r>
      <w:r w:rsidR="00CF668A">
        <w:t>Nagodbeno vijeće: ZG03, Zagreb</w:t>
      </w:r>
      <w:r w:rsidRPr="00C72C80">
        <w:t>,</w:t>
      </w:r>
      <w:r w:rsidR="00CF668A">
        <w:t xml:space="preserve"> Ilica 307,</w:t>
      </w:r>
      <w:r w:rsidRPr="00C72C80">
        <w:t xml:space="preserve"> OIB: 85821130368</w:t>
      </w:r>
      <w:r w:rsidRPr="00C72C80">
        <w:rPr>
          <w:lang w:val="pt-BR"/>
        </w:rPr>
        <w:t>, za otvaranje stečajnog postu</w:t>
      </w:r>
      <w:r>
        <w:rPr>
          <w:lang w:val="pt-BR"/>
        </w:rPr>
        <w:t xml:space="preserve">pka nad dužnikom </w:t>
      </w:r>
      <w:r w:rsidR="00CF668A" w:rsidRPr="00CD12B7">
        <w:rPr>
          <w:lang w:val="pt-BR"/>
        </w:rPr>
        <w:t>KNEZ GRADITELJSTVO j.d.o.o., Zagreb, 5. Trnjanska struga 12, OIB: 24435232613</w:t>
      </w:r>
      <w:r w:rsidR="00CF668A">
        <w:rPr>
          <w:lang w:val="pt-BR"/>
        </w:rPr>
        <w:t>, 29</w:t>
      </w:r>
      <w:r w:rsidRPr="00C72C80">
        <w:rPr>
          <w:lang w:val="pt-BR"/>
        </w:rPr>
        <w:t xml:space="preserve">. </w:t>
      </w:r>
      <w:r w:rsidR="00CF668A">
        <w:rPr>
          <w:lang w:val="pt-BR"/>
        </w:rPr>
        <w:t>studenog</w:t>
      </w:r>
      <w:r w:rsidRPr="00C72C80">
        <w:rPr>
          <w:lang w:val="pt-BR"/>
        </w:rPr>
        <w:t xml:space="preserve"> 2018.,</w:t>
      </w:r>
    </w:p>
    <w:p w:rsidRDefault="00E437C6" w:rsidP="00B07CA3" w:rsidR="00E437C6" w:rsidRPr="00066F3B"/>
    <w:p w:rsidRDefault="00C907C8" w:rsidP="007F268F" w:rsidR="00C907C8" w:rsidRPr="00066F3B">
      <w:pPr>
        <w:jc w:val="center"/>
      </w:pPr>
      <w:r w:rsidRPr="00066F3B">
        <w:t>r i j e š i o    j e</w:t>
      </w:r>
    </w:p>
    <w:p w:rsidRDefault="00E437C6" w:rsidP="008F0096" w:rsidR="00E437C6" w:rsidRPr="00066F3B">
      <w:pPr>
        <w:jc w:val="both"/>
      </w:pPr>
    </w:p>
    <w:p w:rsidRDefault="00E437C6" w:rsidP="007F268F" w:rsidR="00E437C6" w:rsidRPr="003C3442">
      <w:pPr>
        <w:ind w:firstLine="708"/>
        <w:jc w:val="both"/>
      </w:pPr>
      <w:r w:rsidRPr="00066F3B">
        <w:t xml:space="preserve"> Odbacuje se kao nedopušten prijedlog za otvaranje stečajnog postupka nad dužnikom </w:t>
      </w:r>
      <w:r w:rsidR="00CF668A" w:rsidRPr="00CD12B7">
        <w:rPr>
          <w:lang w:val="pt-BR"/>
        </w:rPr>
        <w:t>KNEZ GRADITELJSTVO j.d.o.o., Zagreb, 5. Trnjanska struga 12, OIB: 24435232613</w:t>
      </w:r>
      <w:r w:rsidRPr="003C3442">
        <w:rPr>
          <w:lang w:val="pt-BR"/>
        </w:rPr>
        <w:t>.</w:t>
      </w:r>
    </w:p>
    <w:p w:rsidRDefault="00C907C8" w:rsidP="00C907C8" w:rsidR="00C907C8" w:rsidRPr="003C3442"/>
    <w:p w:rsidRDefault="00E437C6" w:rsidP="00C907C8" w:rsidR="00E437C6" w:rsidRPr="00066F3B"/>
    <w:p w:rsidRDefault="00C907C8" w:rsidP="007F268F" w:rsidR="00C907C8" w:rsidRPr="00066F3B">
      <w:pPr>
        <w:jc w:val="center"/>
      </w:pPr>
      <w:r w:rsidRPr="00066F3B">
        <w:t>Obrazloženje</w:t>
      </w:r>
    </w:p>
    <w:p w:rsidRDefault="00E437C6" w:rsidP="00F6362F" w:rsidR="00E437C6" w:rsidRPr="00066F3B">
      <w:pPr>
        <w:jc w:val="both"/>
      </w:pPr>
    </w:p>
    <w:p w:rsidRDefault="00B64602" w:rsidP="00B64602" w:rsidR="00B64602" w:rsidRPr="00B15B5E">
      <w:pPr>
        <w:ind w:firstLine="709"/>
        <w:jc w:val="both"/>
      </w:pPr>
      <w:r w:rsidRPr="00B15B5E">
        <w:t xml:space="preserve">Financijska agencija, Regionalni centar Zagreb, podnijela je ovom sudu prijedlog za otvaranje stečajnog postupka nad dužnikom </w:t>
      </w:r>
      <w:r w:rsidR="00CF668A" w:rsidRPr="00CD12B7">
        <w:rPr>
          <w:lang w:val="pt-BR"/>
        </w:rPr>
        <w:t>KNEZ GRADITELJSTVO j.d.o.o., Zagreb, 5. Trnjanska struga 12, OIB: 24435232613</w:t>
      </w:r>
      <w:r>
        <w:rPr>
          <w:lang w:val="pt-BR"/>
        </w:rPr>
        <w:t>.</w:t>
      </w:r>
    </w:p>
    <w:p w:rsidRDefault="00B64602" w:rsidP="00B64602" w:rsidR="00B64602" w:rsidRPr="00B15B5E">
      <w:pPr>
        <w:ind w:firstLine="709"/>
        <w:jc w:val="both"/>
      </w:pPr>
    </w:p>
    <w:p w:rsidRDefault="00CF668A" w:rsidP="00B64602" w:rsidR="00B64602">
      <w:pPr>
        <w:ind w:firstLine="708"/>
        <w:jc w:val="both"/>
        <w:rPr>
          <w:color w:val="FF0000"/>
          <w:lang w:val="pt-BR"/>
        </w:rPr>
      </w:pPr>
      <w:r w:rsidRPr="00B15B5E">
        <w:t xml:space="preserve">Prijedlog je podnesen na temelju Zakona o financijskom poslovanju i </w:t>
      </w:r>
      <w:proofErr w:type="spellStart"/>
      <w:r w:rsidRPr="00B15B5E">
        <w:t>predstečajnoj</w:t>
      </w:r>
      <w:proofErr w:type="spellEnd"/>
      <w:r w:rsidRPr="00B15B5E">
        <w:t xml:space="preserve"> nagodbi („Narodne novine“ broj 108/12, 144/12, 81/13 i 112/13, dalje ZFPPN) jer je rješenjem </w:t>
      </w:r>
      <w:r w:rsidRPr="00E76EFF">
        <w:t xml:space="preserve">od 30. ožujka 2016., Klasa: UP-I/110/07/15-01/8931, </w:t>
      </w:r>
      <w:proofErr w:type="spellStart"/>
      <w:r w:rsidRPr="00E76EFF">
        <w:t>Ur</w:t>
      </w:r>
      <w:proofErr w:type="spellEnd"/>
      <w:r w:rsidRPr="00E76EFF">
        <w:t xml:space="preserve">. broj: 04-06-16-8931-19 nagodbeno vijeće donijelo rješenje o odbacivanju prijedloga dužnika postupak </w:t>
      </w:r>
      <w:proofErr w:type="spellStart"/>
      <w:r w:rsidRPr="00E76EFF">
        <w:t>predstečajne</w:t>
      </w:r>
      <w:proofErr w:type="spellEnd"/>
      <w:r w:rsidRPr="00E76EFF">
        <w:t xml:space="preserve"> nagodbe nad dužnikom te je uz prijedlog dostavljana potvrda predlagatelja prema kojoj je dužnikov račun blokiran duže od 60 dana (list 3 spisa).</w:t>
      </w:r>
    </w:p>
    <w:p w:rsidRDefault="00CB3ABF" w:rsidP="007F268F" w:rsidR="00CB3ABF" w:rsidRPr="00066F3B">
      <w:pPr>
        <w:ind w:firstLine="708"/>
        <w:jc w:val="both"/>
      </w:pPr>
    </w:p>
    <w:p w:rsidRDefault="00E437C6" w:rsidP="007F268F" w:rsidR="00CD1F20" w:rsidRPr="006609B1">
      <w:pPr>
        <w:ind w:firstLine="708"/>
        <w:jc w:val="both"/>
        <w:rPr>
          <w:color w:val="FF0000"/>
        </w:rPr>
      </w:pPr>
      <w:r w:rsidRPr="00066F3B">
        <w:t xml:space="preserve">Uvidom u </w:t>
      </w:r>
      <w:r w:rsidRPr="00B64602">
        <w:t xml:space="preserve">stečajni spis </w:t>
      </w:r>
      <w:r w:rsidR="00CF668A">
        <w:t>St-4350</w:t>
      </w:r>
      <w:r w:rsidR="00CB3ABF" w:rsidRPr="00B64602">
        <w:t>/1</w:t>
      </w:r>
      <w:r w:rsidR="00B64602" w:rsidRPr="00B64602">
        <w:t>6</w:t>
      </w:r>
      <w:r w:rsidR="000A163D">
        <w:t xml:space="preserve"> </w:t>
      </w:r>
      <w:r w:rsidR="00A92BD7" w:rsidRPr="00B64602">
        <w:t>i provjerom u sudskom registru,</w:t>
      </w:r>
      <w:r w:rsidRPr="00B64602">
        <w:t xml:space="preserve"> sud </w:t>
      </w:r>
      <w:r w:rsidR="00350AD0" w:rsidRPr="00B64602">
        <w:t xml:space="preserve">je utvrdio da je rješenjem od </w:t>
      </w:r>
      <w:r w:rsidR="00CF668A">
        <w:t>19</w:t>
      </w:r>
      <w:r w:rsidR="00CB3ABF" w:rsidRPr="00B64602">
        <w:t xml:space="preserve">. </w:t>
      </w:r>
      <w:r w:rsidR="00CF668A">
        <w:t>rujna</w:t>
      </w:r>
      <w:r w:rsidR="008F0096" w:rsidRPr="00B64602">
        <w:t xml:space="preserve"> 201</w:t>
      </w:r>
      <w:r w:rsidR="00EE67BB" w:rsidRPr="00B64602">
        <w:t>8</w:t>
      </w:r>
      <w:r w:rsidRPr="00B64602">
        <w:t xml:space="preserve">. otvoren </w:t>
      </w:r>
      <w:r w:rsidR="0006202F">
        <w:t xml:space="preserve">i zaključen </w:t>
      </w:r>
      <w:r w:rsidRPr="00B64602">
        <w:t>stečaj</w:t>
      </w:r>
      <w:r w:rsidRPr="00066F3B">
        <w:t xml:space="preserve"> nad dužnikom </w:t>
      </w:r>
      <w:r w:rsidR="00CF668A" w:rsidRPr="00CD12B7">
        <w:rPr>
          <w:lang w:val="pt-BR"/>
        </w:rPr>
        <w:t>KNEZ GRADITELJSTVO j.d.o.o., Zagreb, 5. Trnjanska struga 12, OIB: 24435232613</w:t>
      </w:r>
      <w:r w:rsidR="00EE67BB">
        <w:rPr>
          <w:lang w:val="pt-BR"/>
        </w:rPr>
        <w:t>.</w:t>
      </w:r>
      <w:r w:rsidR="008F0096" w:rsidRPr="006609B1">
        <w:rPr>
          <w:color w:val="FF0000"/>
        </w:rPr>
        <w:t xml:space="preserve"> </w:t>
      </w:r>
    </w:p>
    <w:p w:rsidRDefault="00E437C6" w:rsidP="007F268F" w:rsidR="00E437C6" w:rsidRPr="00066F3B">
      <w:pPr>
        <w:ind w:firstLine="708"/>
        <w:jc w:val="both"/>
      </w:pPr>
    </w:p>
    <w:p w:rsidRDefault="00E437C6" w:rsidP="00F6362F" w:rsidR="00E437C6" w:rsidRPr="00066F3B">
      <w:pPr>
        <w:tabs>
          <w:tab w:pos="720" w:val="left"/>
        </w:tabs>
        <w:jc w:val="both"/>
      </w:pPr>
      <w:r w:rsidRPr="00066F3B">
        <w:tab/>
        <w:t>Stečajni postu</w:t>
      </w:r>
      <w:r w:rsidR="00F6362F" w:rsidRPr="00066F3B">
        <w:t>pak je izvanparnični postupak te se taj postupak vodi po</w:t>
      </w:r>
      <w:r w:rsidRPr="00066F3B">
        <w:t xml:space="preserve"> odredbama sadržanim u Stečajnom zakonu</w:t>
      </w:r>
      <w:r w:rsidR="00F6362F" w:rsidRPr="00066F3B">
        <w:t xml:space="preserve"> („Narodne novine“ broj </w:t>
      </w:r>
      <w:r w:rsidR="00B93F63" w:rsidRPr="00066F3B">
        <w:t>71/15</w:t>
      </w:r>
      <w:r w:rsidR="00F6362F" w:rsidRPr="00066F3B">
        <w:t>,</w:t>
      </w:r>
      <w:r w:rsidR="006609B1">
        <w:t xml:space="preserve"> 104/17</w:t>
      </w:r>
      <w:r w:rsidR="00F6362F" w:rsidRPr="00066F3B">
        <w:t xml:space="preserve"> dalje: SZ)</w:t>
      </w:r>
      <w:r w:rsidRPr="00066F3B">
        <w:t>, a na odgovarajući način primjenjuju se odredbe Zakona o parničnom postupku</w:t>
      </w:r>
      <w:r w:rsidR="00F6362F" w:rsidRPr="00066F3B">
        <w:t xml:space="preserve"> („Narodne novine“ broj 53/91, 91/92, 112/99, 88/01, 117/03, 88/05, 2/07,</w:t>
      </w:r>
      <w:r w:rsidR="00A92BD7" w:rsidRPr="00066F3B">
        <w:t xml:space="preserve"> 84/08, 123/08,</w:t>
      </w:r>
      <w:r w:rsidR="00F6362F" w:rsidRPr="00066F3B">
        <w:t xml:space="preserve"> 57/11</w:t>
      </w:r>
      <w:r w:rsidR="00A92BD7" w:rsidRPr="00066F3B">
        <w:t xml:space="preserve"> i 25/13</w:t>
      </w:r>
      <w:r w:rsidR="00F6362F" w:rsidRPr="00066F3B">
        <w:t>, dalje: ZPP)</w:t>
      </w:r>
      <w:r w:rsidRPr="00066F3B">
        <w:t>, ako Stečajnim zakonom nije drukčije određeno (</w:t>
      </w:r>
      <w:r w:rsidR="00F6362F" w:rsidRPr="00066F3B">
        <w:t>čl.</w:t>
      </w:r>
      <w:r w:rsidR="00B93F63" w:rsidRPr="00066F3B">
        <w:t xml:space="preserve"> 10.</w:t>
      </w:r>
      <w:r w:rsidRPr="00066F3B">
        <w:t xml:space="preserve"> SZ-a).</w:t>
      </w:r>
    </w:p>
    <w:p w:rsidRDefault="00E437C6" w:rsidP="00F6362F" w:rsidR="00E437C6" w:rsidRPr="00066F3B">
      <w:pPr>
        <w:tabs>
          <w:tab w:pos="720" w:val="left"/>
        </w:tabs>
        <w:jc w:val="both"/>
      </w:pPr>
    </w:p>
    <w:p w:rsidRDefault="00E437C6" w:rsidP="00F6362F" w:rsidR="00E437C6" w:rsidRPr="00066F3B">
      <w:pPr>
        <w:tabs>
          <w:tab w:pos="720" w:val="left"/>
        </w:tabs>
        <w:jc w:val="both"/>
      </w:pPr>
      <w:r w:rsidRPr="00066F3B">
        <w:tab/>
        <w:t>Imajući u vidu navedeno, nakon što je sud donio rješenje o otvaranju stečajnog postupka</w:t>
      </w:r>
      <w:r w:rsidR="008F0096" w:rsidRPr="00066F3B">
        <w:t>,</w:t>
      </w:r>
      <w:r w:rsidRPr="00066F3B">
        <w:t xml:space="preserve"> nema nikakve pravne osnove ponovno ocjenjivati novi prijedlog za otvaranje </w:t>
      </w:r>
      <w:r w:rsidRPr="00066F3B">
        <w:lastRenderedPageBreak/>
        <w:t>stečajnoga postupka nad istim dužnikom.</w:t>
      </w:r>
      <w:r w:rsidR="00F6362F" w:rsidRPr="00066F3B">
        <w:t xml:space="preserve"> </w:t>
      </w:r>
      <w:r w:rsidRPr="00066F3B">
        <w:t>Naime, nad istim stečajnim dužnikom moguće je pokrenuti i otvoriti samo jedan stečajni postupak u kojemu svi vjerovnici mogu ostvarivati svoje tražbine po pravilima koja propisuje Stečajni zakon.</w:t>
      </w:r>
    </w:p>
    <w:p w:rsidRDefault="00350AD0" w:rsidP="008F0096" w:rsidR="00350AD0" w:rsidRPr="00066F3B">
      <w:pPr>
        <w:jc w:val="both"/>
      </w:pPr>
    </w:p>
    <w:p w:rsidRDefault="00F6362F" w:rsidP="00350AD0" w:rsidR="00C907C8" w:rsidRPr="00066F3B">
      <w:pPr>
        <w:ind w:firstLine="708"/>
        <w:jc w:val="both"/>
      </w:pPr>
      <w:r w:rsidRPr="00066F3B">
        <w:t>Kako je nad na</w:t>
      </w:r>
      <w:r w:rsidR="008F0096" w:rsidRPr="00066F3B">
        <w:t>vedenim dužnikom otvoren stečaj</w:t>
      </w:r>
      <w:r w:rsidRPr="00066F3B">
        <w:t xml:space="preserve"> na temelju odredbe čl. </w:t>
      </w:r>
      <w:smartTag w:element="metricconverter" w:uri="urn:schemas-microsoft-com:office:smarttags">
        <w:smartTagPr>
          <w:attr w:val="288. st" w:name="ProductID"/>
        </w:smartTagPr>
        <w:r w:rsidRPr="00066F3B">
          <w:t>288. st</w:t>
        </w:r>
      </w:smartTag>
      <w:r w:rsidRPr="00066F3B">
        <w:t>. 2. ZPP-a</w:t>
      </w:r>
      <w:r w:rsidR="00B93F63" w:rsidRPr="00066F3B">
        <w:t xml:space="preserve"> u vezi s čl. 10</w:t>
      </w:r>
      <w:r w:rsidRPr="00066F3B">
        <w:t>. SZ-a, zbog navedenih razloga, odbačen prijedlog za otvaranje stečajnog postupka nad dužnikom</w:t>
      </w:r>
      <w:r w:rsidR="008F0096" w:rsidRPr="00066F3B">
        <w:t>.</w:t>
      </w:r>
      <w:r w:rsidRPr="00066F3B">
        <w:t xml:space="preserve"> </w:t>
      </w:r>
    </w:p>
    <w:p w:rsidRDefault="00F6362F" w:rsidP="00F6362F" w:rsidR="00F6362F" w:rsidRPr="00066F3B">
      <w:pPr>
        <w:ind w:firstLine="708"/>
        <w:jc w:val="both"/>
      </w:pPr>
    </w:p>
    <w:p w:rsidRDefault="00867960" w:rsidP="00867960" w:rsidR="00C907C8" w:rsidRPr="00B64602">
      <w:pPr>
        <w:jc w:val="center"/>
      </w:pPr>
      <w:r w:rsidRPr="00066F3B">
        <w:t xml:space="preserve">U </w:t>
      </w:r>
      <w:r w:rsidR="00C907C8" w:rsidRPr="00B64602">
        <w:t>Zagreb</w:t>
      </w:r>
      <w:r w:rsidR="00F6362F" w:rsidRPr="00B64602">
        <w:t xml:space="preserve">u </w:t>
      </w:r>
      <w:r w:rsidR="00CF668A">
        <w:t>29</w:t>
      </w:r>
      <w:r w:rsidR="00066F3B" w:rsidRPr="00B64602">
        <w:t xml:space="preserve">. </w:t>
      </w:r>
      <w:r w:rsidR="00CF668A">
        <w:t>studenog</w:t>
      </w:r>
      <w:r w:rsidR="00B93F63" w:rsidRPr="00B64602">
        <w:t xml:space="preserve"> 201</w:t>
      </w:r>
      <w:r w:rsidR="00EE67BB" w:rsidRPr="00B64602">
        <w:t>8</w:t>
      </w:r>
      <w:r w:rsidR="00C907C8" w:rsidRPr="00B64602">
        <w:t>.</w:t>
      </w:r>
    </w:p>
    <w:p w:rsidRDefault="00867960" w:rsidP="00867960" w:rsidR="00867960" w:rsidRPr="00EE67BB"/>
    <w:p w:rsidRDefault="00867960" w:rsidP="00C549D0" w:rsidR="00867960" w:rsidRPr="00066F3B">
      <w:pPr>
        <w:ind w:firstLine="720" w:left="5040"/>
        <w:jc w:val="right"/>
        <w:rPr>
          <w:lang w:val="pl-PL"/>
        </w:rPr>
      </w:pPr>
      <w:r w:rsidRPr="00066F3B">
        <w:t xml:space="preserve">                  </w:t>
      </w:r>
      <w:r w:rsidRPr="00066F3B">
        <w:rPr>
          <w:lang w:val="pl-PL"/>
        </w:rPr>
        <w:t>SUDAC:</w:t>
      </w:r>
    </w:p>
    <w:p w:rsidRDefault="006609B1" w:rsidP="00C549D0" w:rsidR="00867960" w:rsidRPr="00066F3B">
      <w:pPr>
        <w:jc w:val="right"/>
        <w:rPr>
          <w:lang w:val="pl-PL"/>
        </w:rPr>
      </w:pPr>
      <w:r>
        <w:rPr>
          <w:lang w:val="pl-PL"/>
        </w:rPr>
        <w:t xml:space="preserve">                      </w:t>
      </w:r>
      <w:r w:rsidR="00867960" w:rsidRPr="00066F3B">
        <w:rPr>
          <w:lang w:val="pl-PL"/>
        </w:rPr>
        <w:t xml:space="preserve">                                                    </w:t>
      </w:r>
      <w:r w:rsidR="004E0C2D">
        <w:rPr>
          <w:lang w:val="pl-PL"/>
        </w:rPr>
        <w:t xml:space="preserve">                         </w:t>
      </w:r>
      <w:r w:rsidRPr="006609B1">
        <w:rPr>
          <w:lang w:val="pl-PL"/>
        </w:rPr>
        <w:t>Nikolina Dorić Hadžisejdić</w:t>
      </w:r>
      <w:r w:rsidR="004E0C2D">
        <w:rPr>
          <w:lang w:val="pl-PL"/>
        </w:rPr>
        <w:t>, v.r.</w:t>
      </w:r>
    </w:p>
    <w:p w:rsidRDefault="00CD1F20" w:rsidP="00867960" w:rsidR="00CD1F20" w:rsidRPr="00066F3B">
      <w:pPr>
        <w:jc w:val="both"/>
        <w:rPr>
          <w:lang w:val="pl-PL"/>
        </w:rPr>
      </w:pPr>
    </w:p>
    <w:p w:rsidRDefault="00C549D0" w:rsidP="00867960" w:rsidR="00C549D0">
      <w:pPr>
        <w:jc w:val="both"/>
        <w:rPr>
          <w:lang w:val="da-DK"/>
        </w:rPr>
      </w:pPr>
    </w:p>
    <w:p w:rsidRDefault="00867960" w:rsidP="00867960" w:rsidR="00867960" w:rsidRPr="00066F3B">
      <w:pPr>
        <w:jc w:val="both"/>
        <w:rPr>
          <w:lang w:val="da-DK"/>
        </w:rPr>
      </w:pPr>
      <w:r w:rsidRPr="00066F3B">
        <w:rPr>
          <w:lang w:val="da-DK"/>
        </w:rPr>
        <w:t>UPUTA O PRAVNOM LIJEKU:</w:t>
      </w:r>
    </w:p>
    <w:p w:rsidRDefault="00867960" w:rsidP="00867960" w:rsidR="00867960" w:rsidRPr="00066F3B">
      <w:pPr>
        <w:jc w:val="both"/>
        <w:rPr>
          <w:lang w:val="pl-PL"/>
        </w:rPr>
      </w:pPr>
      <w:r w:rsidRPr="00066F3B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 w:rsidRPr="00066F3B">
      <w:pPr>
        <w:jc w:val="both"/>
        <w:rPr>
          <w:lang w:val="pl-PL"/>
        </w:rPr>
      </w:pPr>
    </w:p>
    <w:p w:rsidRDefault="004E0C2D" w:rsidP="007B64C7" w:rsidR="004E0C2D">
      <w:pPr>
        <w:ind w:firstLine="708" w:left="3540"/>
        <w:jc w:val="right"/>
      </w:pPr>
    </w:p>
    <w:p w:rsidRDefault="004E0C2D" w:rsidP="007B64C7" w:rsidR="004E0C2D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4E0C2D" w:rsidP="007B64C7" w:rsidR="004E0C2D">
      <w:pPr>
        <w:ind w:firstLine="708" w:left="3540"/>
        <w:jc w:val="right"/>
      </w:pPr>
      <w:r>
        <w:t xml:space="preserve">                                       Valentina Gabud</w:t>
      </w:r>
    </w:p>
    <w:p w:rsidRDefault="00867960" w:rsidP="00867960" w:rsidR="00867960" w:rsidRPr="00066F3B">
      <w:pPr>
        <w:jc w:val="center"/>
      </w:pPr>
    </w:p>
    <w:sectPr w:rsidSect="00C549D0" w:rsidR="00867960" w:rsidRPr="00066F3B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49D0" w:rsidP="00C549D0" w:rsidR="00C549D0">
      <w:r>
        <w:separator/>
      </w:r>
    </w:p>
  </w:endnote>
  <w:endnote w:id="0" w:type="continuationSeparator">
    <w:p w:rsidRDefault="00C549D0" w:rsidP="00C549D0" w:rsidR="00C549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49D0" w:rsidP="00C549D0" w:rsidR="00C549D0">
      <w:r>
        <w:separator/>
      </w:r>
    </w:p>
  </w:footnote>
  <w:footnote w:id="0" w:type="continuationSeparator">
    <w:p w:rsidRDefault="00C549D0" w:rsidP="00C549D0" w:rsidR="00C549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49D0" w:rsidP="00C549D0" w:rsidR="00C549D0" w:rsidRPr="00EE67BB">
    <w:pPr>
      <w:pStyle w:val="Zaglavlje"/>
      <w:jc w:val="right"/>
    </w:pPr>
    <w:r w:rsidRPr="00EE67BB">
      <w:rPr>
        <w:lang w:val="pl-PL"/>
      </w:rPr>
      <w:t>8</w:t>
    </w:r>
    <w:r w:rsidR="00CF668A">
      <w:rPr>
        <w:lang w:val="pl-PL"/>
      </w:rPr>
      <w:t>9. St-4098</w:t>
    </w:r>
    <w:r w:rsidR="00B64602">
      <w:rPr>
        <w:lang w:val="pl-PL"/>
      </w:rPr>
      <w:t>/16</w:t>
    </w:r>
    <w:r w:rsidRPr="00EE67BB">
      <w:rPr>
        <w:lang w:val="pl-PL"/>
      </w:rPr>
      <w:t>-</w:t>
    </w:r>
    <w:r w:rsidR="00CF668A">
      <w:rPr>
        <w:lang w:val="pl-PL"/>
      </w:rPr>
      <w:t>1</w:t>
    </w:r>
    <w:r w:rsidR="00B64602">
      <w:rPr>
        <w:lang w:val="pl-PL"/>
      </w:rPr>
      <w:t>3</w:t>
    </w:r>
    <w:r w:rsidRPr="00EE67BB">
      <w:rPr>
        <w:lang w:val="pl-PL"/>
      </w:rPr>
      <w:t xml:space="preserve">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49D0" w:rsidR="00C549D0">
    <w:pPr>
      <w:pStyle w:val="Zaglavlje"/>
    </w:pPr>
    <w:r>
      <w:t xml:space="preserve">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907C8"/>
    <w:rsid w:val="00050C9F"/>
    <w:rsid w:val="0006202F"/>
    <w:rsid w:val="00066F3B"/>
    <w:rsid w:val="000A163D"/>
    <w:rsid w:val="00350AD0"/>
    <w:rsid w:val="003A3D58"/>
    <w:rsid w:val="003A5C4C"/>
    <w:rsid w:val="003C3442"/>
    <w:rsid w:val="003D6BE2"/>
    <w:rsid w:val="00401592"/>
    <w:rsid w:val="0043400F"/>
    <w:rsid w:val="00454A8D"/>
    <w:rsid w:val="0048725F"/>
    <w:rsid w:val="004E0C2D"/>
    <w:rsid w:val="005F536B"/>
    <w:rsid w:val="00623C9C"/>
    <w:rsid w:val="006609B1"/>
    <w:rsid w:val="007E3EED"/>
    <w:rsid w:val="007F268F"/>
    <w:rsid w:val="00867960"/>
    <w:rsid w:val="008F0096"/>
    <w:rsid w:val="00973968"/>
    <w:rsid w:val="00A878A0"/>
    <w:rsid w:val="00A92BD7"/>
    <w:rsid w:val="00AA5C1B"/>
    <w:rsid w:val="00B07CA3"/>
    <w:rsid w:val="00B64602"/>
    <w:rsid w:val="00B93F63"/>
    <w:rsid w:val="00BD5EBC"/>
    <w:rsid w:val="00BF29E7"/>
    <w:rsid w:val="00C549D0"/>
    <w:rsid w:val="00C907C8"/>
    <w:rsid w:val="00CB3ABF"/>
    <w:rsid w:val="00CD1F20"/>
    <w:rsid w:val="00CF668A"/>
    <w:rsid w:val="00E437C6"/>
    <w:rsid w:val="00EE67BB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3EE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C549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549D0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C549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549D0"/>
    <w:rPr>
      <w:sz w:val="24"/>
      <w:szCs w:val="24"/>
    </w:rPr>
  </w:style>
  <w:style w:styleId="Tekstbalonia" w:type="paragraph">
    <w:name w:val="Balloon Text"/>
    <w:basedOn w:val="Normal"/>
    <w:link w:val="TekstbaloniaChar"/>
    <w:semiHidden/>
    <w:unhideWhenUsed/>
    <w:rsid w:val="00C549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C549D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0C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C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C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C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C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4098</izvorni_sadrzaj>
    <derivirana_varijabla naziv="DomainObject.Predmet.Broj_1">4098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St-4098/2016</izvorni_sadrzaj>
    <derivirana_varijabla naziv="DomainObject.Predmet.OznakaBroj_1">St-4098/2016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KNEZ GRADITELJSTVO j.d.o.o. zastupanog po punomoćniku Mladen Branko Knez</izvorni_sadrzaj>
    <derivirana_varijabla naziv="DomainObject.Predmet.ProtustrankaFormated_1">  KNEZ GRADITELJSTVO j.d.o.o. zastupanog po punomoćniku Mladen Branko Knez</derivirana_varijabla>
  </DomainObject.Predmet.ProtustrankaFormated>
  <DomainObject.Predmet.ProtustrankaFormatedOIB>
    <izvorni_sadrzaj>  KNEZ GRADITELJSTVO j.d.o.o., OIB 24435232613 zastupanog po punomoćniku Mladen Branko Knez</izvorni_sadrzaj>
    <derivirana_varijabla naziv="DomainObject.Predmet.ProtustrankaFormatedOIB_1">  KNEZ GRADITELJSTVO j.d.o.o., OIB 24435232613 zastupanog po punomoćniku Mladen Branko Knez</derivirana_varijabla>
  </DomainObject.Predmet.ProtustrankaFormatedOIB>
  <DomainObject.Predmet.ProtustrankaFormatedWithAdress>
    <izvorni_sadrzaj> KNEZ GRADITELJSTVO j.d.o.o., 5. Trnjanska struga 12, 10000 Zagreb zastupanog po punomoćniku Mladen Branko Knez</izvorni_sadrzaj>
    <derivirana_varijabla naziv="DomainObject.Predmet.ProtustrankaFormatedWithAdress_1"> KNEZ GRADITELJSTVO j.d.o.o., 5. Trnjanska struga 12, 10000 Zagreb zastupanog po punomoćniku Mladen Branko Knez</derivirana_varijabla>
  </DomainObject.Predmet.ProtustrankaFormatedWithAdress>
  <DomainObject.Predmet.ProtustrankaFormatedWithAdressOIB>
    <izvorni_sadrzaj> KNEZ GRADITELJSTVO j.d.o.o., OIB 24435232613, 5. Trnjanska struga 12, 10000 Zagreb zastupanog po punomoćniku Mladen Branko Knez</izvorni_sadrzaj>
    <derivirana_varijabla naziv="DomainObject.Predmet.ProtustrankaFormatedWithAdressOIB_1"> KNEZ GRADITELJSTVO j.d.o.o., OIB 24435232613, 5. Trnjanska struga 12, 10000 Zagreb zastupanog po punomoćniku Mladen Branko Knez</derivirana_varijabla>
  </DomainObject.Predmet.ProtustrankaFormatedWithAdressOIB>
  <DomainObject.Predmet.ProtustrankaWithAdress>
    <izvorni_sadrzaj>KNEZ GRADITELJSTVO j.d.o.o. 5. Trnjanska struga 12, 10000 Zagreb</izvorni_sadrzaj>
    <derivirana_varijabla naziv="DomainObject.Predmet.ProtustrankaWithAdress_1">KNEZ GRADITELJSTVO j.d.o.o. 5. Trnjanska struga 12, 10000 Zagreb</derivirana_varijabla>
  </DomainObject.Predmet.ProtustrankaWithAdress>
  <DomainObject.Predmet.ProtustrankaWithAdressOIB>
    <izvorni_sadrzaj>KNEZ GRADITELJSTVO j.d.o.o., OIB 24435232613, 5. Trnjanska struga 12, 10000 Zagreb</izvorni_sadrzaj>
    <derivirana_varijabla naziv="DomainObject.Predmet.ProtustrankaWithAdressOIB_1">KNEZ GRADITELJSTVO j.d.o.o., OIB 24435232613, 5. Trnjanska struga 12, 10000 Zagreb</derivirana_varijabla>
  </DomainObject.Predmet.ProtustrankaWithAdressOIB>
  <DomainObject.Predmet.ProtustrankaNazivFormated>
    <izvorni_sadrzaj>KNEZ GRADITELJSTVO j.d.o.o.</izvorni_sadrzaj>
    <derivirana_varijabla naziv="DomainObject.Predmet.ProtustrankaNazivFormated_1">KNEZ GRADITELJSTVO j.d.o.o.</derivirana_varijabla>
  </DomainObject.Predmet.ProtustrankaNazivFormated>
  <DomainObject.Predmet.ProtustrankaNazivFormatedOIB>
    <izvorni_sadrzaj>KNEZ GRADITELJSTVO j.d.o.o., OIB 24435232613</izvorni_sadrzaj>
    <derivirana_varijabla naziv="DomainObject.Predmet.ProtustrankaNazivFormatedOIB_1">KNEZ GRADITELJSTVO j.d.o.o., OIB 24435232613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KNEZ GRADITELJSTVO j.d.o.o. zastupanog po punomoćniku Mladen Branko Knez</item>
    </izvorni_sadrzaj>
    <derivirana_varijabla naziv="DomainObject.Predmet.ProtuStrankaListFormated_1">
      <item>KNEZ GRADITELJSTVO j.d.o.o. zastupanog po punomoćniku Mladen Branko Knez</item>
    </derivirana_varijabla>
  </DomainObject.Predmet.ProtuStrankaListFormated>
  <DomainObject.Predmet.ProtuStrankaListFormatedOIB>
    <izvorni_sadrzaj>
      <item>KNEZ GRADITELJSTVO j.d.o.o., OIB 24435232613 zastupanog po punomoćniku Mladen Branko Knez</item>
    </izvorni_sadrzaj>
    <derivirana_varijabla naziv="DomainObject.Predmet.ProtuStrankaListFormatedOIB_1">
      <item>KNEZ GRADITELJSTVO j.d.o.o., OIB 24435232613 zastupanog po punomoćniku Mladen Branko Knez</item>
    </derivirana_varijabla>
  </DomainObject.Predmet.ProtuStrankaListFormatedOIB>
  <DomainObject.Predmet.ProtuStrankaListFormatedWithAdress>
    <izvorni_sadrzaj>
      <item>KNEZ GRADITELJSTVO j.d.o.o., 5. Trnjanska struga 12, 10000 Zagreb zastupanog po punomoćniku Mladen Branko Knez</item>
    </izvorni_sadrzaj>
    <derivirana_varijabla naziv="DomainObject.Predmet.ProtuStrankaListFormatedWithAdress_1">
      <item>KNEZ GRADITELJSTVO j.d.o.o., 5. Trnjanska struga 12, 10000 Zagreb zastupanog po punomoćniku Mladen Branko Knez</item>
    </derivirana_varijabla>
  </DomainObject.Predmet.ProtuStrankaListFormatedWithAdress>
  <DomainObject.Predmet.ProtuStrankaListFormatedWithAdressOIB>
    <izvorni_sadrzaj>
      <item>KNEZ GRADITELJSTVO j.d.o.o., OIB 24435232613, 5. Trnjanska struga 12, 10000 Zagreb zastupanog po punomoćniku Mladen Branko Knez</item>
    </izvorni_sadrzaj>
    <derivirana_varijabla naziv="DomainObject.Predmet.ProtuStrankaListFormatedWithAdressOIB_1">
      <item>KNEZ GRADITELJSTVO j.d.o.o., OIB 24435232613, 5. Trnjanska struga 12, 10000 Zagreb zastupanog po punomoćniku Mladen Branko Knez</item>
    </derivirana_varijabla>
  </DomainObject.Predmet.ProtuStrankaListFormatedWithAdressOIB>
  <DomainObject.Predmet.ProtuStrankaListNazivFormated>
    <izvorni_sadrzaj>
      <item>KNEZ GRADITELJSTVO j.d.o.o.</item>
    </izvorni_sadrzaj>
    <derivirana_varijabla naziv="DomainObject.Predmet.ProtuStrankaListNazivFormated_1">
      <item>KNEZ GRADITELJSTVO j.d.o.o.</item>
    </derivirana_varijabla>
  </DomainObject.Predmet.ProtuStrankaListNazivFormated>
  <DomainObject.Predmet.ProtuStrankaListNazivFormatedOIB>
    <izvorni_sadrzaj>
      <item>KNEZ GRADITELJSTVO j.d.o.o., OIB 24435232613</item>
    </izvorni_sadrzaj>
    <derivirana_varijabla naziv="DomainObject.Predmet.ProtuStrankaListNazivFormatedOIB_1">
      <item>KNEZ GRADITELJSTVO j.d.o.o., OIB 24435232613</item>
    </derivirana_varijabla>
  </DomainObject.Predmet.ProtuStrankaListNazivFormatedOIB>
  <DomainObject.Predmet.OstaliListFormated>
    <izvorni_sadrzaj>
      <item>Mladen Branko Knez punomoćnik sudionika u postupku KNEZ GRADITELJSTVO j.d.o.o.</item>
    </izvorni_sadrzaj>
    <derivirana_varijabla naziv="DomainObject.Predmet.OstaliListFormated_1">
      <item>Mladen Branko Knez punomoćnik sudionika u postupku KNEZ GRADITELJSTVO j.d.o.o.</item>
    </derivirana_varijabla>
  </DomainObject.Predmet.OstaliListFormated>
  <DomainObject.Predmet.OstaliListFormatedOIB>
    <izvorni_sadrzaj>
      <item>Mladen Branko Knez, OIB 04828691934 punomoćnik sudionika u postupku KNEZ GRADITELJSTVO j.d.o.o.</item>
    </izvorni_sadrzaj>
    <derivirana_varijabla naziv="DomainObject.Predmet.OstaliListFormatedOIB_1">
      <item>Mladen Branko Knez, OIB 04828691934 punomoćnik sudionika u postupku KNEZ GRADITELJSTVO j.d.o.o.</item>
    </derivirana_varijabla>
  </DomainObject.Predmet.OstaliListFormatedOIB>
  <DomainObject.Predmet.OstaliListFormatedWithAdress>
    <izvorni_sadrzaj>
      <item>Mladen Branko Knez, Trg Hrvatskih Velikana 2, 10000 Zagreb punomoćnik sudionika u postupku KNEZ GRADITELJSTVO j.d.o.o.</item>
    </izvorni_sadrzaj>
    <derivirana_varijabla naziv="DomainObject.Predmet.OstaliListFormatedWithAdress_1">
      <item>Mladen Branko Knez, Trg Hrvatskih Velikana 2, 10000 Zagreb punomoćnik sudionika u postupku KNEZ GRADITELJSTVO j.d.o.o.</item>
    </derivirana_varijabla>
  </DomainObject.Predmet.OstaliListFormatedWithAdress>
  <DomainObject.Predmet.OstaliListFormatedWithAdressOIB>
    <izvorni_sadrzaj>
      <item>Mladen Branko Knez, OIB 04828691934, Trg Hrvatskih Velikana 2, 10000 Zagreb punomoćnik sudionika u postupku KNEZ GRADITELJSTVO j.d.o.o.</item>
    </izvorni_sadrzaj>
    <derivirana_varijabla naziv="DomainObject.Predmet.OstaliListFormatedWithAdressOIB_1">
      <item>Mladen Branko Knez, OIB 04828691934, Trg Hrvatskih Velikana 2, 10000 Zagreb punomoćnik sudionika u postupku KNEZ GRADITELJSTVO j.d.o.o.</item>
    </derivirana_varijabla>
  </DomainObject.Predmet.OstaliListFormatedWithAdressOIB>
  <DomainObject.Predmet.OstaliListNazivFormated>
    <izvorni_sadrzaj>
      <item>Mladen Branko Knez</item>
    </izvorni_sadrzaj>
    <derivirana_varijabla naziv="DomainObject.Predmet.OstaliListNazivFormated_1">
      <item>Mladen Branko Knez</item>
    </derivirana_varijabla>
  </DomainObject.Predmet.OstaliListNazivFormated>
  <DomainObject.Predmet.OstaliListNazivFormatedOIB>
    <izvorni_sadrzaj>
      <item>Mladen Branko Knez, OIB 04828691934</item>
    </izvorni_sadrzaj>
    <derivirana_varijabla naziv="DomainObject.Predmet.OstaliListNazivFormatedOIB_1">
      <item>Mladen Branko Knez, OIB 04828691934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KNEZ GRADITELJSTVO j.d.o.o.</izvorni_sadrzaj>
    <derivirana_varijabla naziv="DomainObject.Predmet.ProtustrankaIDrugi_1">KNEZ GRADITELJSTVO j.d.o.o.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KNEZ GRADITELJSTVO j.d.o.o., OIB 24435232613, 5. Trnjanska struga 12, 10000 Zagreb</izvorni_sadrzaj>
    <derivirana_varijabla naziv="DomainObject.Predmet.ProtustrankaIDrugiAdressOIB_1">KNEZ GRADITELJSTVO j.d.o.o., OIB 24435232613, 5. Trnjanska struga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KNEZ GRADITELJSTVO j.d.o.o.</item>
      <item>Mladen Branko Knez</item>
    </izvorni_sadrzaj>
    <derivirana_varijabla naziv="DomainObject.Predmet.SudioniciListNaziv_1">
      <item>FINA Regionalni centar Zagreb</item>
      <item>KNEZ GRADITELJSTVO j.d.o.o.</item>
      <item>Mladen Branko Knez</item>
    </derivirana_varijabla>
  </DomainObject.Predmet.SudioniciListNaziv>
  <DomainObject.Predmet.SudioniciListAdressOIB>
    <izvorni_sadrzaj>
      <item>FINA Regionalni centar Zagreb, OIB 85821130368, Ilica 307,10000 Zagreb</item>
      <item>KNEZ GRADITELJSTVO j.d.o.o., OIB 24435232613, 5. Trnjanska struga 12,10000 Zagreb</item>
      <item>Mladen Branko Knez, OIB 04828691934, Trg Hrvatskih Velikana 2,10000 Zagreb</item>
    </izvorni_sadrzaj>
    <derivirana_varijabla naziv="DomainObject.Predmet.SudioniciListAdressOIB_1">
      <item>FINA Regionalni centar Zagreb, OIB 85821130368, Ilica 307,10000 Zagreb</item>
      <item>KNEZ GRADITELJSTVO j.d.o.o., OIB 24435232613, 5. Trnjanska struga 12,10000 Zagreb</item>
      <item>Mladen Branko Knez, OIB 04828691934, Trg Hrvatskih Velikana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24435232613</item>
      <item>, OIB 04828691934</item>
    </izvorni_sadrzaj>
    <derivirana_varijabla naziv="DomainObject.Predmet.SudioniciListNazivOIB_1">
      <item>, OIB 85821130368</item>
      <item>, OIB 24435232613</item>
      <item>, OIB 04828691934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2018.</izvorni_sadrzaj>
    <derivirana_varijabla naziv="DomainObject.Predmet.DatumZadnjeOdrzaneSudskeRadnje_1">28. studenog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St-4098/2016-4</izvorni_sadrzaj>
    <derivirana_varijabla naziv="DomainObject.PredzadnjaOdlukaIzPredmeta.Oznaka_1">St-4098/2016-4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446</properties:Words>
  <properties:Characters>2515</properties:Characters>
  <properties:Lines>69</properties:Lines>
  <properties:Paragraphs>22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2016-01-02T19:25:00Z</dcterms:created>
  <dc:creator>gzubak</dc:creator>
  <cp:lastModifiedBy>Valentina Gabud</cp:lastModifiedBy>
  <cp:lastPrinted>2018-11-29T13:54:00Z</cp:lastPrinted>
  <dcterms:modified xmlns:xsi="http://www.w3.org/2001/XMLSchema-instance" xsi:type="dcterms:W3CDTF">2018-11-29T13:54:00Z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(4. rješenje - odbačaj prijedloga-već pokrenut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