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4fa7" w14:paraId="3de4fa7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</w:t>
      </w:r>
      <w:r w:rsidR="00265638" w:rsidRPr="00265638">
        <w:rPr>
          <w:b/>
        </w:rPr>
        <w:t>Posl. br. 18 St-1</w:t>
      </w:r>
      <w:r w:rsidR="007A4FCD">
        <w:rPr>
          <w:b/>
        </w:rPr>
        <w:t>862</w:t>
      </w:r>
      <w:r w:rsidR="00265638" w:rsidRPr="00265638">
        <w:rPr>
          <w:b/>
        </w:rPr>
        <w:t>/2016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69491E" w:rsidP="0001703D" w:rsidR="006C7F48">
      <w:r>
        <w:rPr>
          <w:b/>
        </w:rPr>
        <w:t>Split, Sukoišanska 6</w:t>
      </w:r>
    </w:p>
    <w:p w:rsidRDefault="0001703D" w:rsidP="006C7F48" w:rsidR="0001703D">
      <w:pPr>
        <w:jc w:val="center"/>
        <w:rPr>
          <w:b/>
        </w:rPr>
      </w:pPr>
    </w:p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426755" w:rsidR="00CC2466" w:rsidRPr="00426755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4414CB" w:rsidR="00DB1319" w:rsidRPr="005153ED">
      <w:pPr>
        <w:ind w:firstLine="708"/>
        <w:jc w:val="both"/>
      </w:pPr>
      <w:r w:rsidRPr="005153ED">
        <w:t>Trgovački sud u Splitu,</w:t>
      </w:r>
      <w:r w:rsidR="0001703D">
        <w:t xml:space="preserve"> </w:t>
      </w:r>
      <w:r w:rsidRPr="005153ED">
        <w:t xml:space="preserve">u ime Republike Hrvatske, po sucu tog suda Katarini Franković, kao sucu pojedincu, u stečajnom postupku nad stečajnim dužnikom </w:t>
      </w:r>
      <w:r w:rsidR="007A4FCD" w:rsidRPr="007A4FCD">
        <w:t>ANNA JULIA d.o.o. za proizvodnju i trgovinu, Split, Slivnjanska 37, MBS: 060225244, OIB: 41279792309</w:t>
      </w:r>
      <w:r w:rsidRPr="005153ED">
        <w:t xml:space="preserve">, nakon održanog </w:t>
      </w:r>
      <w:r w:rsidR="005153ED">
        <w:t>ispitnog ročišta</w:t>
      </w:r>
      <w:r w:rsidRPr="005153ED">
        <w:t xml:space="preserve"> u prisutnosti stečajnog upravitelja</w:t>
      </w:r>
      <w:r w:rsidR="0065031A" w:rsidRPr="005153ED">
        <w:t xml:space="preserve"> </w:t>
      </w:r>
      <w:r w:rsidR="007A4FCD">
        <w:t>Jozo Brčić</w:t>
      </w:r>
      <w:r w:rsidR="00E96046">
        <w:t xml:space="preserve">, dana </w:t>
      </w:r>
      <w:r w:rsidR="0069491E">
        <w:t>15</w:t>
      </w:r>
      <w:r w:rsidR="004521A5">
        <w:t xml:space="preserve">. </w:t>
      </w:r>
      <w:r w:rsidR="0069491E">
        <w:t>lipnj</w:t>
      </w:r>
      <w:r w:rsidR="005153ED">
        <w:t>a 201</w:t>
      </w:r>
      <w:r w:rsidR="0069491E">
        <w:t>8</w:t>
      </w:r>
      <w:r w:rsidRPr="005153ED">
        <w:t>. godine,</w:t>
      </w:r>
    </w:p>
    <w:p w:rsidRDefault="00CC2466" w:rsidP="00D57A11" w:rsidR="00CC2466" w:rsidRPr="005153ED"/>
    <w:p w:rsidRDefault="00ED78EC" w:rsidP="004C7975" w:rsidR="00ED78EC">
      <w:pPr>
        <w:jc w:val="center"/>
        <w:rPr>
          <w:b/>
        </w:rPr>
      </w:pPr>
    </w:p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>
      <w:pPr>
        <w:jc w:val="both"/>
      </w:pPr>
    </w:p>
    <w:p w:rsidRDefault="00ED78EC" w:rsidP="00915398" w:rsidR="00ED78EC" w:rsidRPr="005153ED">
      <w:pPr>
        <w:jc w:val="both"/>
      </w:pPr>
    </w:p>
    <w:p w:rsidRDefault="00915398" w:rsidP="00E81A71" w:rsidR="001D3C07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69491E">
        <w:t>u</w:t>
      </w:r>
      <w:r w:rsidRPr="005153ED">
        <w:t xml:space="preserve"> se osnovan</w:t>
      </w:r>
      <w:r w:rsidR="0069491E">
        <w:t>i</w:t>
      </w:r>
      <w:r w:rsidR="004521A5">
        <w:t>m</w:t>
      </w:r>
      <w:r w:rsidRPr="005153ED">
        <w:t xml:space="preserve"> tražbin</w:t>
      </w:r>
      <w:r w:rsidR="0069491E">
        <w:t>e</w:t>
      </w:r>
      <w:r w:rsidRPr="005153ED">
        <w:t xml:space="preserve"> vjerovnika</w:t>
      </w:r>
      <w:r w:rsidR="00C83042">
        <w:t xml:space="preserve"> kao</w:t>
      </w:r>
      <w:r w:rsidR="004521A5">
        <w:t xml:space="preserve"> I (prv</w:t>
      </w:r>
      <w:r w:rsidRPr="005153ED">
        <w:t>og) višeg isplatnog reda:</w:t>
      </w:r>
    </w:p>
    <w:p w:rsidRDefault="007A4FCD" w:rsidP="007A4FCD" w:rsidR="007A4FCD">
      <w:pPr>
        <w:ind w:hanging="330" w:left="1410"/>
        <w:jc w:val="both"/>
      </w:pPr>
      <w:r>
        <w:t>1.</w:t>
      </w:r>
      <w:r w:rsidR="00206BC3">
        <w:t xml:space="preserve">  </w:t>
      </w:r>
      <w:r>
        <w:t>Mon Doroci, OIB: 88491490114, u iznosu od  71.169,64 kuna,</w:t>
      </w:r>
    </w:p>
    <w:p w:rsidRDefault="007A4FCD" w:rsidP="007A4FCD" w:rsidR="007A4FCD">
      <w:pPr>
        <w:ind w:hanging="330" w:left="1410"/>
        <w:jc w:val="both"/>
      </w:pPr>
      <w:r>
        <w:t>2.</w:t>
      </w:r>
      <w:r>
        <w:tab/>
        <w:t xml:space="preserve">Anna Julia Doroci, OIB 14328247916, u iznosu od </w:t>
      </w:r>
      <w:r>
        <w:tab/>
        <w:t>114.641,23 kuna,</w:t>
      </w:r>
    </w:p>
    <w:p w:rsidRDefault="007A4FCD" w:rsidP="007A4FCD" w:rsidR="007A4FCD">
      <w:pPr>
        <w:ind w:hanging="330" w:left="1410"/>
        <w:jc w:val="both"/>
      </w:pPr>
      <w:r>
        <w:t>3.</w:t>
      </w:r>
      <w:r>
        <w:tab/>
        <w:t>Dijana Čičmir</w:t>
      </w:r>
      <w:r>
        <w:tab/>
      </w:r>
      <w:r w:rsidRPr="007A4FCD">
        <w:t xml:space="preserve">OIB </w:t>
      </w:r>
      <w:r>
        <w:t xml:space="preserve">20281066623, </w:t>
      </w:r>
      <w:r w:rsidRPr="007A4FCD">
        <w:t xml:space="preserve">u iznosu od </w:t>
      </w:r>
      <w:r>
        <w:t>58.110,61 kuna,</w:t>
      </w:r>
    </w:p>
    <w:p w:rsidRDefault="007A4FCD" w:rsidP="007A4FCD" w:rsidR="007A4FCD">
      <w:pPr>
        <w:ind w:hanging="330" w:left="1410"/>
        <w:jc w:val="both"/>
      </w:pPr>
      <w:r>
        <w:t>4.</w:t>
      </w:r>
      <w:r>
        <w:tab/>
        <w:t>Burim Doroci, OIB: 29226873187</w:t>
      </w:r>
      <w:r>
        <w:tab/>
      </w:r>
      <w:r w:rsidRPr="007A4FCD">
        <w:t xml:space="preserve">u iznosu od </w:t>
      </w:r>
      <w:r>
        <w:t>44.330,73 kuna,</w:t>
      </w:r>
    </w:p>
    <w:p w:rsidRDefault="007A4FCD" w:rsidP="007A4FCD" w:rsidR="007A4FCD">
      <w:pPr>
        <w:ind w:hanging="330" w:left="1410"/>
        <w:jc w:val="both"/>
      </w:pPr>
      <w:r>
        <w:t>5.</w:t>
      </w:r>
      <w:r>
        <w:tab/>
        <w:t xml:space="preserve">Suzana Gulić, </w:t>
      </w:r>
      <w:r>
        <w:tab/>
        <w:t xml:space="preserve">OIB: 94624868068, </w:t>
      </w:r>
      <w:r>
        <w:tab/>
      </w:r>
      <w:r w:rsidRPr="007A4FCD">
        <w:t xml:space="preserve">u iznosu od </w:t>
      </w:r>
      <w:r>
        <w:t>35.939,81</w:t>
      </w:r>
      <w:r w:rsidRPr="007A4FCD">
        <w:t xml:space="preserve"> kuna</w:t>
      </w:r>
    </w:p>
    <w:p w:rsidRDefault="007A4FCD" w:rsidP="007A4FCD" w:rsidR="007A4FCD">
      <w:pPr>
        <w:ind w:hanging="330" w:left="1410"/>
        <w:jc w:val="both"/>
      </w:pPr>
      <w:r>
        <w:t>6.</w:t>
      </w:r>
      <w:r>
        <w:tab/>
        <w:t xml:space="preserve">Nediljka Mikulić, OIB: 89544745261, </w:t>
      </w:r>
      <w:r w:rsidRPr="007A4FCD">
        <w:t xml:space="preserve">u iznosu od </w:t>
      </w:r>
      <w:r>
        <w:t>43.574,68 kuna,</w:t>
      </w:r>
    </w:p>
    <w:p w:rsidRDefault="007A4FCD" w:rsidP="007A4FCD" w:rsidR="007A4FCD">
      <w:pPr>
        <w:ind w:hanging="330" w:left="1410"/>
        <w:jc w:val="both"/>
      </w:pPr>
      <w:r>
        <w:t>7.</w:t>
      </w:r>
      <w:r>
        <w:tab/>
        <w:t>Leonora Doroci, OIB: 33994224421</w:t>
      </w:r>
      <w:r>
        <w:tab/>
        <w:t xml:space="preserve">, </w:t>
      </w:r>
      <w:r w:rsidRPr="007A4FCD">
        <w:t xml:space="preserve">u iznosu od </w:t>
      </w:r>
      <w:r>
        <w:t>10.475,08 kuna,</w:t>
      </w:r>
    </w:p>
    <w:p w:rsidRDefault="007A4FCD" w:rsidP="007A4FCD" w:rsidR="007A4FCD">
      <w:pPr>
        <w:ind w:hanging="330" w:left="1410"/>
        <w:jc w:val="both"/>
      </w:pPr>
      <w:r>
        <w:t>8.</w:t>
      </w:r>
      <w:r>
        <w:tab/>
        <w:t xml:space="preserve">Zoran Buzov, OIB: 88205226067, </w:t>
      </w:r>
      <w:r w:rsidRPr="007A4FCD">
        <w:t xml:space="preserve">u iznosu od </w:t>
      </w:r>
      <w:r>
        <w:t>29.170,42 kuna,</w:t>
      </w:r>
    </w:p>
    <w:p w:rsidRDefault="007A4FCD" w:rsidP="007A4FCD" w:rsidR="007A4FCD">
      <w:pPr>
        <w:ind w:hanging="330" w:left="1410"/>
        <w:jc w:val="both"/>
      </w:pPr>
      <w:r>
        <w:t>9.</w:t>
      </w:r>
      <w:r>
        <w:tab/>
        <w:t xml:space="preserve">Bekim Doroci, OIB: 46327913998, </w:t>
      </w:r>
      <w:r w:rsidRPr="007A4FCD">
        <w:t xml:space="preserve">u iznosu od </w:t>
      </w:r>
      <w:r>
        <w:t>18.178,84 kuna,</w:t>
      </w:r>
    </w:p>
    <w:p w:rsidRDefault="007A4FCD" w:rsidP="007A4FCD" w:rsidR="007A4FCD">
      <w:pPr>
        <w:ind w:hanging="330" w:left="1410"/>
        <w:jc w:val="both"/>
      </w:pPr>
      <w:r>
        <w:t>10.</w:t>
      </w:r>
      <w:r>
        <w:tab/>
        <w:t xml:space="preserve">Jusuf Kujović, OIB: 69902172367, </w:t>
      </w:r>
      <w:r w:rsidRPr="007A4FCD">
        <w:t xml:space="preserve">u iznosu od </w:t>
      </w:r>
      <w:r>
        <w:t>4.106,75 kuna,</w:t>
      </w:r>
    </w:p>
    <w:p w:rsidRDefault="007A4FCD" w:rsidP="007A4FCD" w:rsidR="007A4FCD">
      <w:pPr>
        <w:ind w:hanging="330" w:left="1410"/>
        <w:jc w:val="both"/>
      </w:pPr>
      <w:r>
        <w:t>11.</w:t>
      </w:r>
      <w:r>
        <w:tab/>
        <w:t>Maja Vlainić, OIB: 67642361823, u iznosu od 4.039,40 kuna,</w:t>
      </w:r>
    </w:p>
    <w:p w:rsidRDefault="007A4FCD" w:rsidP="007A4FCD" w:rsidR="007A4FCD">
      <w:pPr>
        <w:ind w:hanging="330" w:left="1410"/>
        <w:jc w:val="both"/>
      </w:pPr>
      <w:r>
        <w:t>12.</w:t>
      </w:r>
      <w:r>
        <w:tab/>
        <w:t xml:space="preserve">Republika Hrvatska, Ministarstvo financija, OIB:18683136487, </w:t>
      </w:r>
      <w:r w:rsidRPr="007A4FCD">
        <w:t xml:space="preserve">u iznosu od </w:t>
      </w:r>
      <w:r>
        <w:t>460.864,78 kuna.</w:t>
      </w:r>
    </w:p>
    <w:p w:rsidRDefault="007A4FCD" w:rsidP="007A4FCD" w:rsidR="007A4FCD">
      <w:pPr>
        <w:ind w:hanging="330" w:left="1410"/>
        <w:jc w:val="both"/>
      </w:pPr>
    </w:p>
    <w:p w:rsidRDefault="004521A5" w:rsidP="004521A5" w:rsidR="004521A5">
      <w:pPr>
        <w:pStyle w:val="Odlomakpopisa"/>
        <w:numPr>
          <w:ilvl w:val="0"/>
          <w:numId w:val="12"/>
        </w:numPr>
        <w:jc w:val="both"/>
      </w:pPr>
      <w:r>
        <w:t>Utvrđuju se osnovane tražbine vjerovnika kao II (drugog) višeg isplatnog reda:</w:t>
      </w:r>
    </w:p>
    <w:p w:rsidRDefault="007A4FCD" w:rsidP="007A4FCD" w:rsidR="007A4FCD">
      <w:pPr>
        <w:ind w:left="708"/>
        <w:jc w:val="both"/>
      </w:pPr>
      <w:r>
        <w:t>1.</w:t>
      </w:r>
      <w:r>
        <w:tab/>
        <w:t>Uniqa osiguranje d.d. Zagreb</w:t>
      </w:r>
      <w:r>
        <w:tab/>
        <w:t>, OIB:75665455333</w:t>
      </w:r>
      <w:r>
        <w:tab/>
        <w:t>iznosu od 1.126,36 kuna.</w:t>
      </w:r>
    </w:p>
    <w:p w:rsidRDefault="007A4FCD" w:rsidP="006A433A" w:rsidR="007A4FCD">
      <w:pPr>
        <w:ind w:hanging="705" w:left="1413"/>
        <w:jc w:val="both"/>
      </w:pPr>
      <w:r>
        <w:t>2.</w:t>
      </w:r>
      <w:r>
        <w:tab/>
        <w:t>Hrvatska agencija za malo gospodarstvo, inovacije i investicije HAMAG – BICRO, OIB: 25609559342</w:t>
      </w:r>
      <w:r>
        <w:tab/>
        <w:t>u iznosu od 426.050,32</w:t>
      </w:r>
      <w:r w:rsidR="00103907">
        <w:t xml:space="preserve"> kuna,</w:t>
      </w:r>
    </w:p>
    <w:p w:rsidRDefault="007A4FCD" w:rsidP="006A433A" w:rsidR="007A4FCD">
      <w:pPr>
        <w:ind w:hanging="705" w:left="1413"/>
        <w:jc w:val="both"/>
      </w:pPr>
      <w:r>
        <w:t>3.</w:t>
      </w:r>
      <w:r>
        <w:tab/>
      </w:r>
      <w:r w:rsidR="00103907">
        <w:t xml:space="preserve">Svilaja – Alpe d.o.o. Podstrana, OIB: 88341265903, </w:t>
      </w:r>
      <w:r w:rsidR="00103907" w:rsidRPr="00103907">
        <w:t xml:space="preserve">u iznosu od </w:t>
      </w:r>
      <w:r>
        <w:t>7.730,96</w:t>
      </w:r>
      <w:r w:rsidR="00103907">
        <w:t xml:space="preserve"> kuna,</w:t>
      </w:r>
    </w:p>
    <w:p w:rsidRDefault="00103907" w:rsidP="007A4FCD" w:rsidR="007A4FCD">
      <w:pPr>
        <w:ind w:left="708"/>
        <w:jc w:val="both"/>
      </w:pPr>
      <w:r>
        <w:t>4.</w:t>
      </w:r>
      <w:r>
        <w:tab/>
        <w:t xml:space="preserve">Nikopek d.o.o. Kapela, OIB: </w:t>
      </w:r>
      <w:r w:rsidR="007A4FCD">
        <w:t>55370184512</w:t>
      </w:r>
      <w:r>
        <w:t xml:space="preserve">, </w:t>
      </w:r>
      <w:r w:rsidRPr="00103907">
        <w:t xml:space="preserve">u iznosu od </w:t>
      </w:r>
      <w:r w:rsidR="007A4FCD">
        <w:t>22.521,27</w:t>
      </w:r>
      <w:r>
        <w:t xml:space="preserve"> kuna,</w:t>
      </w:r>
    </w:p>
    <w:p w:rsidRDefault="007A4FCD" w:rsidP="007A4FCD" w:rsidR="007A4FCD">
      <w:pPr>
        <w:ind w:left="708"/>
        <w:jc w:val="both"/>
      </w:pPr>
      <w:r>
        <w:t>5.</w:t>
      </w:r>
      <w:r>
        <w:tab/>
        <w:t>Wiener osiguranje Vie</w:t>
      </w:r>
      <w:r w:rsidR="00103907">
        <w:t>nna Insurance Group d.d. Zagreb, OIB:</w:t>
      </w:r>
      <w:r>
        <w:t>52848403362</w:t>
      </w:r>
      <w:r>
        <w:tab/>
      </w:r>
      <w:r w:rsidR="00103907" w:rsidRPr="00103907">
        <w:t xml:space="preserve">u iznosu od </w:t>
      </w:r>
      <w:r>
        <w:t>351,54</w:t>
      </w:r>
      <w:r w:rsidR="00103907">
        <w:t xml:space="preserve"> kuna,</w:t>
      </w:r>
    </w:p>
    <w:p w:rsidRDefault="00103907" w:rsidP="007A4FCD" w:rsidR="007A4FCD">
      <w:pPr>
        <w:ind w:left="708"/>
        <w:jc w:val="both"/>
      </w:pPr>
      <w:r>
        <w:t>6.</w:t>
      </w:r>
      <w:r>
        <w:tab/>
        <w:t xml:space="preserve">Mevig d.o.o. Split, OIB: 77167328237, </w:t>
      </w:r>
      <w:r w:rsidRPr="00103907">
        <w:t>u iznosu od</w:t>
      </w:r>
      <w:r>
        <w:t xml:space="preserve"> </w:t>
      </w:r>
      <w:r w:rsidR="007A4FCD">
        <w:t>68.229,10</w:t>
      </w:r>
      <w:r>
        <w:t xml:space="preserve"> kuna,</w:t>
      </w:r>
    </w:p>
    <w:p w:rsidRDefault="007A4FCD" w:rsidP="007A4FCD" w:rsidR="007A4FCD">
      <w:pPr>
        <w:ind w:left="708"/>
        <w:jc w:val="both"/>
      </w:pPr>
      <w:r>
        <w:t>7.</w:t>
      </w:r>
      <w:r>
        <w:tab/>
        <w:t>HEP Elektra d.o.o. Zagreb</w:t>
      </w:r>
      <w:r w:rsidR="00103907">
        <w:t xml:space="preserve">, OIB: 43965974818, </w:t>
      </w:r>
      <w:r w:rsidR="00103907" w:rsidRPr="00103907">
        <w:t xml:space="preserve">u iznosu od </w:t>
      </w:r>
      <w:r>
        <w:t>3.449,03</w:t>
      </w:r>
      <w:r w:rsidR="00103907">
        <w:t xml:space="preserve"> kuna,</w:t>
      </w:r>
    </w:p>
    <w:p w:rsidRDefault="00103907" w:rsidP="00103907" w:rsidR="007A4FCD">
      <w:pPr>
        <w:ind w:left="708"/>
        <w:jc w:val="both"/>
      </w:pPr>
      <w:r>
        <w:lastRenderedPageBreak/>
        <w:t>8.</w:t>
      </w:r>
      <w:r>
        <w:tab/>
        <w:t xml:space="preserve">Grad Split, OIB:78755598868, </w:t>
      </w:r>
      <w:r w:rsidRPr="00103907">
        <w:t>u iznosu od</w:t>
      </w:r>
      <w:r>
        <w:t xml:space="preserve"> </w:t>
      </w:r>
      <w:r w:rsidR="007A4FCD">
        <w:tab/>
        <w:t>42.195,14</w:t>
      </w:r>
      <w:r>
        <w:t xml:space="preserve"> kuna,</w:t>
      </w:r>
    </w:p>
    <w:p w:rsidRDefault="00103907" w:rsidP="007A4FCD" w:rsidR="007A4FCD">
      <w:pPr>
        <w:ind w:left="708"/>
        <w:jc w:val="both"/>
      </w:pPr>
      <w:r>
        <w:t>9.</w:t>
      </w:r>
      <w:r>
        <w:tab/>
        <w:t xml:space="preserve">HEP-Opskrba d.o.o. Zagreb, OIB: </w:t>
      </w:r>
      <w:r w:rsidR="007A4FCD">
        <w:t>63073332379</w:t>
      </w:r>
      <w:r w:rsidR="007A4FCD">
        <w:tab/>
      </w:r>
      <w:r w:rsidRPr="00103907">
        <w:t xml:space="preserve">u iznosu od </w:t>
      </w:r>
      <w:r w:rsidR="007A4FCD">
        <w:t>3.378,39</w:t>
      </w:r>
      <w:r>
        <w:t xml:space="preserve"> kuna,</w:t>
      </w:r>
    </w:p>
    <w:p w:rsidRDefault="007A4FCD" w:rsidP="006A433A" w:rsidR="007A4FCD">
      <w:pPr>
        <w:ind w:hanging="705" w:left="1413"/>
        <w:jc w:val="both"/>
      </w:pPr>
      <w:r>
        <w:t>10.</w:t>
      </w:r>
      <w:r>
        <w:tab/>
        <w:t>Republika Hrvatska</w:t>
      </w:r>
      <w:r w:rsidR="00103907">
        <w:t xml:space="preserve">, </w:t>
      </w:r>
      <w:r>
        <w:t>Ministarstvo financija</w:t>
      </w:r>
      <w:r w:rsidR="00103907">
        <w:t>, OIB:</w:t>
      </w:r>
      <w:r>
        <w:t>18683136487</w:t>
      </w:r>
      <w:r>
        <w:tab/>
      </w:r>
      <w:r w:rsidR="00103907" w:rsidRPr="00103907">
        <w:t xml:space="preserve">u iznosu od </w:t>
      </w:r>
      <w:r>
        <w:t>244.049,06</w:t>
      </w:r>
      <w:r w:rsidR="00103907">
        <w:t xml:space="preserve"> kuna,</w:t>
      </w:r>
    </w:p>
    <w:p w:rsidRDefault="007A4FCD" w:rsidP="007A4FCD" w:rsidR="007A4FCD">
      <w:pPr>
        <w:ind w:left="708"/>
        <w:jc w:val="both"/>
      </w:pPr>
      <w:r>
        <w:t>11</w:t>
      </w:r>
      <w:r w:rsidR="00103907">
        <w:t>.</w:t>
      </w:r>
      <w:r w:rsidR="00103907">
        <w:tab/>
        <w:t xml:space="preserve">Erste Card Club d.o.o. Zagreb, OIB: </w:t>
      </w:r>
      <w:r>
        <w:t>85941596441</w:t>
      </w:r>
      <w:r w:rsidR="00103907">
        <w:t xml:space="preserve"> </w:t>
      </w:r>
      <w:r>
        <w:tab/>
      </w:r>
      <w:r w:rsidR="00103907" w:rsidRPr="00103907">
        <w:t xml:space="preserve">u iznosu od </w:t>
      </w:r>
      <w:r>
        <w:t>6.891,96</w:t>
      </w:r>
      <w:r w:rsidR="00103907">
        <w:t xml:space="preserve"> kuna,</w:t>
      </w:r>
    </w:p>
    <w:p w:rsidRDefault="007A4FCD" w:rsidP="006A433A" w:rsidR="007A4FCD">
      <w:pPr>
        <w:ind w:hanging="705" w:left="1413"/>
        <w:jc w:val="both"/>
      </w:pPr>
      <w:r>
        <w:t>12.</w:t>
      </w:r>
      <w:r>
        <w:tab/>
        <w:t>Mikro trgovina d</w:t>
      </w:r>
      <w:r w:rsidR="00103907">
        <w:t xml:space="preserve">.o.o. Solin, OIB: </w:t>
      </w:r>
      <w:r>
        <w:t>72578727245</w:t>
      </w:r>
      <w:r>
        <w:tab/>
      </w:r>
      <w:r w:rsidR="00103907" w:rsidRPr="00103907">
        <w:t>u iznosu od</w:t>
      </w:r>
      <w:r w:rsidR="00103907">
        <w:t xml:space="preserve"> </w:t>
      </w:r>
      <w:r>
        <w:t>13.497,00</w:t>
      </w:r>
      <w:r w:rsidR="00103907">
        <w:t xml:space="preserve"> kuna,</w:t>
      </w:r>
    </w:p>
    <w:p w:rsidRDefault="007A4FCD" w:rsidP="006A433A" w:rsidR="007A4FCD">
      <w:pPr>
        <w:ind w:hanging="705" w:left="1413"/>
        <w:jc w:val="both"/>
      </w:pPr>
      <w:r>
        <w:t>13.</w:t>
      </w:r>
      <w:r>
        <w:tab/>
      </w:r>
      <w:r w:rsidR="00103907">
        <w:t xml:space="preserve">Hrvatski zavod za zapošljavanje, OIB: 91547293790 </w:t>
      </w:r>
      <w:r w:rsidR="00103907" w:rsidRPr="00103907">
        <w:t>u iznosu od</w:t>
      </w:r>
      <w:r w:rsidR="00103907">
        <w:t xml:space="preserve"> </w:t>
      </w:r>
      <w:r>
        <w:tab/>
        <w:t>33.836,27</w:t>
      </w:r>
      <w:r w:rsidR="00103907">
        <w:t xml:space="preserve"> kuna,</w:t>
      </w:r>
    </w:p>
    <w:p w:rsidRDefault="00103907" w:rsidP="007A4FCD" w:rsidR="007A4FCD">
      <w:pPr>
        <w:ind w:left="708"/>
        <w:jc w:val="both"/>
      </w:pPr>
      <w:r>
        <w:t>14.</w:t>
      </w:r>
      <w:r>
        <w:tab/>
        <w:t xml:space="preserve">Katija Jakšić, OIB: 38508132681 </w:t>
      </w:r>
      <w:r w:rsidRPr="00103907">
        <w:t xml:space="preserve">u iznosu od </w:t>
      </w:r>
      <w:r w:rsidR="007A4FCD">
        <w:t>3.200,00</w:t>
      </w:r>
      <w:r>
        <w:t xml:space="preserve"> kuna,</w:t>
      </w:r>
    </w:p>
    <w:p w:rsidRDefault="007A4FCD" w:rsidP="00103907" w:rsidR="007A4FCD">
      <w:pPr>
        <w:ind w:left="708"/>
        <w:jc w:val="both"/>
      </w:pPr>
      <w:r>
        <w:t>15.</w:t>
      </w:r>
      <w:r>
        <w:tab/>
        <w:t>Erste&amp;Steiermärkische banka d.d. Rijeka</w:t>
      </w:r>
      <w:r w:rsidR="00103907">
        <w:t xml:space="preserve">, OIB: </w:t>
      </w:r>
      <w:r>
        <w:t>2305703932</w:t>
      </w:r>
      <w:r w:rsidR="00103907">
        <w:t xml:space="preserve">0 </w:t>
      </w:r>
      <w:r w:rsidR="00103907" w:rsidRPr="00103907">
        <w:t>u iznosu od</w:t>
      </w:r>
      <w:r>
        <w:tab/>
        <w:t>596.087,46</w:t>
      </w:r>
      <w:r w:rsidR="00103907">
        <w:t xml:space="preserve"> kuna,</w:t>
      </w:r>
    </w:p>
    <w:p w:rsidRDefault="007A4FCD" w:rsidP="00103907" w:rsidR="004521A5">
      <w:pPr>
        <w:ind w:left="708"/>
        <w:jc w:val="both"/>
      </w:pPr>
      <w:r>
        <w:t>1</w:t>
      </w:r>
      <w:r w:rsidR="00103907">
        <w:t>6</w:t>
      </w:r>
      <w:r>
        <w:t>.</w:t>
      </w:r>
      <w:r>
        <w:tab/>
        <w:t>Vodovod i kanalizacija d.o.o. Split</w:t>
      </w:r>
      <w:r w:rsidR="00103907">
        <w:t xml:space="preserve">, OIB: 56826138353 </w:t>
      </w:r>
      <w:r w:rsidR="00103907" w:rsidRPr="00103907">
        <w:t>u iznosu od</w:t>
      </w:r>
      <w:r>
        <w:tab/>
        <w:t>2.209,74</w:t>
      </w:r>
      <w:r w:rsidR="00103907">
        <w:t xml:space="preserve"> kuna.</w:t>
      </w:r>
    </w:p>
    <w:p w:rsidRDefault="00103907" w:rsidP="00103907" w:rsidR="00103907">
      <w:pPr>
        <w:ind w:left="708"/>
        <w:jc w:val="both"/>
      </w:pPr>
    </w:p>
    <w:p w:rsidRDefault="001B552C" w:rsidP="00E81A71" w:rsidR="00256843">
      <w:pPr>
        <w:pStyle w:val="Odlomakpopisa"/>
        <w:numPr>
          <w:ilvl w:val="0"/>
          <w:numId w:val="12"/>
        </w:numPr>
        <w:jc w:val="both"/>
      </w:pPr>
      <w:r>
        <w:t>Osporava</w:t>
      </w:r>
      <w:r w:rsidR="00103907">
        <w:t>ju</w:t>
      </w:r>
      <w:r w:rsidR="005B7205">
        <w:t xml:space="preserve"> se tražbin</w:t>
      </w:r>
      <w:r w:rsidR="00103907">
        <w:t>e</w:t>
      </w:r>
      <w:r w:rsidR="0069491E">
        <w:t xml:space="preserve"> vjerovnika I</w:t>
      </w:r>
      <w:r w:rsidR="00103907">
        <w:t>I (drug</w:t>
      </w:r>
      <w:r w:rsidR="005B7205">
        <w:t>og) višeg isplatnog reda:</w:t>
      </w:r>
    </w:p>
    <w:p w:rsidRDefault="004C506E" w:rsidP="0069491E" w:rsidR="004C506E">
      <w:pPr>
        <w:pStyle w:val="Odlomakpopisa"/>
        <w:ind w:left="1068"/>
        <w:jc w:val="both"/>
      </w:pPr>
      <w:r>
        <w:t xml:space="preserve">1. </w:t>
      </w:r>
      <w:r w:rsidR="00103907" w:rsidRPr="00103907">
        <w:t>Silvana Rinčić</w:t>
      </w:r>
      <w:r w:rsidR="00103907">
        <w:t xml:space="preserve">, OIB: </w:t>
      </w:r>
      <w:r w:rsidR="00103907" w:rsidRPr="00103907">
        <w:t>53284322638</w:t>
      </w:r>
      <w:r w:rsidR="00103907" w:rsidRPr="00103907">
        <w:tab/>
      </w:r>
      <w:r w:rsidR="00103907">
        <w:t xml:space="preserve">u iznosu od </w:t>
      </w:r>
      <w:r w:rsidR="00103907" w:rsidRPr="00103907">
        <w:t>126.258,98</w:t>
      </w:r>
      <w:r w:rsidR="00103907">
        <w:t xml:space="preserve"> kuna,</w:t>
      </w:r>
    </w:p>
    <w:p w:rsidRDefault="00103907" w:rsidP="0069491E" w:rsidR="00103907">
      <w:pPr>
        <w:pStyle w:val="Odlomakpopisa"/>
        <w:ind w:left="1068"/>
        <w:jc w:val="both"/>
      </w:pPr>
      <w:r>
        <w:t>2.</w:t>
      </w:r>
      <w:r w:rsidRPr="00103907">
        <w:t xml:space="preserve"> VIPnet d.o.o. Zagreb</w:t>
      </w:r>
      <w:r>
        <w:t xml:space="preserve">, OIB: </w:t>
      </w:r>
      <w:r w:rsidRPr="00103907">
        <w:t>2</w:t>
      </w:r>
      <w:r>
        <w:t xml:space="preserve">9524210204 u iznosu od </w:t>
      </w:r>
      <w:r w:rsidRPr="00103907">
        <w:t>2.641,83</w:t>
      </w:r>
      <w:r>
        <w:t xml:space="preserve"> kuna.</w:t>
      </w:r>
    </w:p>
    <w:p w:rsidRDefault="004C506E" w:rsidP="00426755" w:rsidR="004C506E">
      <w:pPr>
        <w:pStyle w:val="Odlomakpopisa"/>
        <w:ind w:left="1068"/>
        <w:jc w:val="both"/>
      </w:pPr>
    </w:p>
    <w:p w:rsidRDefault="00520501" w:rsidP="00E81A71" w:rsidR="00520501">
      <w:pPr>
        <w:pStyle w:val="Odlomakpopisa"/>
        <w:numPr>
          <w:ilvl w:val="0"/>
          <w:numId w:val="12"/>
        </w:numPr>
        <w:jc w:val="both"/>
      </w:pPr>
      <w:r>
        <w:t>Upućuj</w:t>
      </w:r>
      <w:r w:rsidR="00103907">
        <w:t>u</w:t>
      </w:r>
      <w:r>
        <w:t xml:space="preserve"> se vjerovni</w:t>
      </w:r>
      <w:r w:rsidR="00103907">
        <w:t>ci</w:t>
      </w:r>
      <w:r>
        <w:t xml:space="preserve"> iz točke II</w:t>
      </w:r>
      <w:r w:rsidR="0069491E">
        <w:t>I</w:t>
      </w:r>
      <w:r>
        <w:t>. ovog rješenja, čij</w:t>
      </w:r>
      <w:r w:rsidR="0069491E">
        <w:t>a</w:t>
      </w:r>
      <w:r>
        <w:t xml:space="preserve"> </w:t>
      </w:r>
      <w:r w:rsidR="0069491E">
        <w:t>je tražbina</w:t>
      </w:r>
      <w:r>
        <w:t xml:space="preserve"> osporen</w:t>
      </w:r>
      <w:r w:rsidR="0069491E">
        <w:t>a</w:t>
      </w:r>
      <w:r>
        <w:t xml:space="preserve"> i to:</w:t>
      </w:r>
    </w:p>
    <w:p w:rsidRDefault="00103907" w:rsidP="00103907" w:rsidR="00103907">
      <w:pPr>
        <w:ind w:left="705"/>
        <w:jc w:val="both"/>
      </w:pPr>
      <w:r>
        <w:t>1. Silvana Rinčić, OIB: 53284322638</w:t>
      </w:r>
      <w:r>
        <w:tab/>
        <w:t>u iznosu od 126.258,98 kuna,</w:t>
      </w:r>
    </w:p>
    <w:p w:rsidRDefault="00103907" w:rsidP="00103907" w:rsidR="004C506E">
      <w:pPr>
        <w:ind w:left="705"/>
        <w:jc w:val="both"/>
      </w:pPr>
      <w:r>
        <w:t>2. VIPnet d.o.o. Zagreb, OIB: 29524210204 u iznosu od 2.641,83 kuna</w:t>
      </w:r>
      <w:r w:rsidR="004C506E">
        <w:t>,</w:t>
      </w:r>
    </w:p>
    <w:p w:rsidRDefault="006F5AFD" w:rsidP="004C506E" w:rsidR="006F5AFD">
      <w:pPr>
        <w:ind w:left="705"/>
        <w:jc w:val="both"/>
      </w:pPr>
      <w:r>
        <w:t>da</w:t>
      </w:r>
      <w:r w:rsidRPr="006F5AFD">
        <w:t xml:space="preserve"> u roku od 8 dana od dana pravomoćnosti rješenja o upućivanju u parnicu, odnosno primitk</w:t>
      </w:r>
      <w:r w:rsidR="00967885">
        <w:t>a drugostupanjske odluke pokrenu</w:t>
      </w:r>
      <w:r w:rsidRPr="006F5AFD">
        <w:t xml:space="preserve"> postupak, odnosno nastav</w:t>
      </w:r>
      <w:r w:rsidR="00967885">
        <w:t>e</w:t>
      </w:r>
      <w:r w:rsidRPr="006F5AFD">
        <w:t xml:space="preserve"> pokrenuti postupak radi utvrđivanja osporene tražbine, jer će se inače smatrati da </w:t>
      </w:r>
      <w:r w:rsidR="00967885">
        <w:t>su odustali</w:t>
      </w:r>
      <w:r w:rsidRPr="006F5AFD">
        <w:t xml:space="preserve"> od prava na vođenje parnice.</w:t>
      </w:r>
    </w:p>
    <w:p w:rsidRDefault="001D3C07" w:rsidP="00DB12F2" w:rsidR="001D3C07" w:rsidRPr="005153ED">
      <w:pPr>
        <w:jc w:val="both"/>
        <w:rPr>
          <w:lang w:val="fr-FR"/>
        </w:rPr>
      </w:pPr>
    </w:p>
    <w:p w:rsidRDefault="00ED78EC" w:rsidP="00D57A11" w:rsidR="00ED78EC">
      <w:pPr>
        <w:jc w:val="center"/>
        <w:rPr>
          <w:b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</w:t>
      </w:r>
      <w:r w:rsidR="0065345B">
        <w:t>posl.br. St-</w:t>
      </w:r>
      <w:r w:rsidRPr="005153ED">
        <w:t xml:space="preserve"> </w:t>
      </w:r>
      <w:r w:rsidR="006A433A">
        <w:t>1862</w:t>
      </w:r>
      <w:r w:rsidR="0069491E">
        <w:t>/2016</w:t>
      </w:r>
      <w:r w:rsidR="00E81A71">
        <w:t xml:space="preserve"> </w:t>
      </w:r>
      <w:r w:rsidR="0065345B">
        <w:t xml:space="preserve"> od </w:t>
      </w:r>
      <w:r w:rsidR="006A433A">
        <w:t>26. veljače 2018</w:t>
      </w:r>
      <w:r w:rsidR="00967885">
        <w:t xml:space="preserve">. </w:t>
      </w:r>
      <w:r w:rsidRPr="005153ED">
        <w:t xml:space="preserve"> godine otvoren je stečajni postupak nad stečajnim dužnikom </w:t>
      </w:r>
      <w:r w:rsidR="006A433A" w:rsidRPr="006A433A">
        <w:t>ANNA JULIA d.o.o. za proizvodnju i trgovinu, Split, Slivnjanska 37, MBS: 060225244, OIB: 41279792309</w:t>
      </w:r>
      <w:r w:rsidR="0065345B">
        <w:t>, te su pozvani vjerovnici stečajnog dužnika prijaviti svoje tražbine i određeno je ispitno ročište.</w:t>
      </w:r>
    </w:p>
    <w:p w:rsidRDefault="00112B21" w:rsidP="00112B21" w:rsidR="00112B21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426755">
        <w:t xml:space="preserve">od </w:t>
      </w:r>
      <w:r w:rsidR="006A433A" w:rsidRPr="006A433A">
        <w:t>26. veljače</w:t>
      </w:r>
      <w:r w:rsidR="00967885" w:rsidRPr="00967885">
        <w:t xml:space="preserve"> 201</w:t>
      </w:r>
      <w:r w:rsidR="006A433A">
        <w:t>8</w:t>
      </w:r>
      <w:r w:rsidR="00E81A71" w:rsidRPr="00E81A71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6A433A" w:rsidRPr="006A433A">
        <w:t>26. veljače 2018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</w:t>
      </w:r>
      <w:r w:rsidR="00967885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</w:t>
      </w:r>
      <w:r w:rsidR="00967885">
        <w:t xml:space="preserve">I (prvog) i </w:t>
      </w:r>
      <w:r w:rsidR="009543D0" w:rsidRPr="005153ED">
        <w:t>II (drugog) višeg isplatnog reda u iznosima kako je to navedeno u</w:t>
      </w:r>
      <w:r w:rsidR="005B7205">
        <w:t xml:space="preserve"> toč. I</w:t>
      </w:r>
      <w:r w:rsidR="00967885">
        <w:t xml:space="preserve"> i II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A433A" w:rsidP="006A433A" w:rsidR="0069491E">
      <w:pPr>
        <w:ind w:firstLine="708"/>
        <w:jc w:val="both"/>
      </w:pPr>
      <w:r>
        <w:t xml:space="preserve">Stečajni upravitelj je tražbinu vjerovnika Silvana Rinčić, OIB: 53284322638, prijavljenu u iznosu od 126.258,98 kn, osporio u cijelosti iz razloga što je za ovaj iznos u tijeku parnični postupak pred Općinskim sudom u Splitu – Stalnom službom u Trogiru pod poslovnim brojem P-3417/2016, dok je tražbinu vjerovnika VIPnet d.o.o. Zagreb, OIB: 29524210204, prijavljenu u iznosu od 2.641,83 kn, osporio u cijelosti iz razloga što je za ovaj </w:t>
      </w:r>
      <w:r>
        <w:lastRenderedPageBreak/>
        <w:t>iznos u tijeku parnični postupak pred Trgovačkim sudom u Splitu pod poslovnim brojem Povrv-1130/2017, a rješenje o ovrsi javnog bilježnika Ilije Šarića iz Splita pod brojem Ovrv-878/17 od 4. srpnja 2017. stavljeno je izvan snage u dijelu kojim je određena ovrha te je određeno kako se postupak nastavlja kao u povodu prigovora protiv platnog naloga.</w:t>
      </w:r>
      <w:r w:rsidRPr="006A433A">
        <w:t xml:space="preserve"> </w:t>
      </w:r>
      <w:r>
        <w:t>S</w:t>
      </w:r>
      <w:r w:rsidRPr="006A433A">
        <w:t>tečajni upravitelj navodi da nitko od vjerovnika čije je tražbine osporio nema ovršnu ispravu</w:t>
      </w:r>
      <w:r>
        <w:t>.</w:t>
      </w:r>
    </w:p>
    <w:p w:rsidRDefault="006A433A" w:rsidP="006A433A" w:rsidR="006A433A">
      <w:pPr>
        <w:ind w:firstLine="708"/>
        <w:jc w:val="both"/>
      </w:pPr>
    </w:p>
    <w:p w:rsidRDefault="0069491E" w:rsidP="0069491E" w:rsidR="0069491E">
      <w:pPr>
        <w:ind w:firstLine="708"/>
        <w:jc w:val="both"/>
      </w:pPr>
      <w:r>
        <w:t>Nitko na ispitnom ročištu nije osporavao priznate tražbine niti otklanjao osporavanje stečajnog upravitelja.</w:t>
      </w:r>
    </w:p>
    <w:p w:rsidRDefault="0069491E" w:rsidP="0069491E" w:rsidR="0069491E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ED78EC">
        <w:t>izreci</w:t>
      </w:r>
      <w:r w:rsidR="00D13116">
        <w:t>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 xml:space="preserve">ala od prava na vođenje parnice, </w:t>
      </w:r>
      <w:r w:rsidR="00ED78EC">
        <w:t>pa je sud odlučio kao u toč. IV</w:t>
      </w:r>
      <w:r w:rsidR="00284657">
        <w:t xml:space="preserve"> izreke.</w:t>
      </w:r>
    </w:p>
    <w:p w:rsidRDefault="00D13116" w:rsidP="00426755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4C004B" w:rsidP="001D7B31" w:rsidR="001D7B31" w:rsidRPr="005153ED">
      <w:pPr>
        <w:jc w:val="center"/>
        <w:rPr>
          <w:b/>
        </w:rPr>
      </w:pPr>
      <w:r>
        <w:rPr>
          <w:b/>
        </w:rPr>
        <w:t xml:space="preserve">U </w:t>
      </w:r>
      <w:r w:rsidR="00265638">
        <w:rPr>
          <w:b/>
        </w:rPr>
        <w:t>Split</w:t>
      </w:r>
      <w:r>
        <w:rPr>
          <w:b/>
        </w:rPr>
        <w:t>u</w:t>
      </w:r>
      <w:r w:rsidR="001D7B31" w:rsidRPr="005153ED">
        <w:rPr>
          <w:b/>
        </w:rPr>
        <w:t xml:space="preserve">, </w:t>
      </w:r>
      <w:r w:rsidR="00265638">
        <w:rPr>
          <w:b/>
        </w:rPr>
        <w:t>15</w:t>
      </w:r>
      <w:r w:rsidR="003D0C55">
        <w:rPr>
          <w:b/>
        </w:rPr>
        <w:t xml:space="preserve">. </w:t>
      </w:r>
      <w:r w:rsidR="00265638">
        <w:rPr>
          <w:b/>
        </w:rPr>
        <w:t>lipnj</w:t>
      </w:r>
      <w:r w:rsidR="00ED78EC">
        <w:rPr>
          <w:b/>
        </w:rPr>
        <w:t>a</w:t>
      </w:r>
      <w:r w:rsidR="001D7B31" w:rsidRPr="005153ED">
        <w:rPr>
          <w:b/>
        </w:rPr>
        <w:t xml:space="preserve"> 201</w:t>
      </w:r>
      <w:r w:rsidR="00265638">
        <w:rPr>
          <w:b/>
        </w:rPr>
        <w:t>8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="00ED78EC">
        <w:t>e-</w:t>
      </w:r>
      <w:r w:rsidRPr="003D0C55">
        <w:t xml:space="preserve">oglasna ploča suda </w:t>
      </w:r>
    </w:p>
    <w:p w:rsidRDefault="00A248BD" w:rsidP="00265638" w:rsidR="00A248BD">
      <w:r>
        <w:t xml:space="preserve">- </w:t>
      </w:r>
      <w:r w:rsidR="006A433A" w:rsidRPr="006A433A">
        <w:t>Silvana Rinčić</w:t>
      </w:r>
      <w:r w:rsidR="006A433A">
        <w:t>, Trogir, Kralja Tomislava 11A po punomoćniku Anita Benutić, odvj. u Trogiru, Lucićeva 2</w:t>
      </w:r>
    </w:p>
    <w:p w:rsidRDefault="006A433A" w:rsidP="00265638" w:rsidR="006A433A" w:rsidRPr="003D0C55">
      <w:r>
        <w:t xml:space="preserve">- </w:t>
      </w:r>
      <w:r w:rsidRPr="006A433A">
        <w:t>VIPnet d.o.o. Zagreb</w:t>
      </w:r>
      <w:r>
        <w:t xml:space="preserve"> po punomoćniku Hrvoje Ljubljanović, odvjetniku u OD Leko i partneri, Zagreb, Domagojeva 18</w:t>
      </w:r>
    </w:p>
    <w:sectPr w:rsidSect="00F203A3" w:rsidR="006A433A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6B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265638" w:rsidRPr="00265638">
      <w:rPr>
        <w:rFonts w:hAnsi="Book Antiqua" w:ascii="Book Antiqua"/>
        <w:b/>
        <w:sz w:val="20"/>
        <w:szCs w:val="20"/>
      </w:rPr>
      <w:t>Posl. br. 18 St-1</w:t>
    </w:r>
    <w:r w:rsidR="006A433A">
      <w:rPr>
        <w:rFonts w:hAnsi="Book Antiqua" w:ascii="Book Antiqua"/>
        <w:b/>
        <w:sz w:val="20"/>
        <w:szCs w:val="20"/>
      </w:rPr>
      <w:t>862</w:t>
    </w:r>
    <w:r w:rsidR="00265638" w:rsidRPr="00265638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"/>
  </w:num>
  <w:num w:numId="5">
    <w:abstractNumId w:val="7"/>
  </w:num>
  <w:num w:numId="6">
    <w:abstractNumId w:val="14"/>
  </w:num>
  <w:num w:numId="7">
    <w:abstractNumId w:val="6"/>
  </w:num>
  <w:num w:numId="8">
    <w:abstractNumId w:val="12"/>
  </w:num>
  <w:num w:numId="9">
    <w:abstractNumId w:val="8"/>
  </w:num>
  <w:num w:numId="10">
    <w:abstractNumId w:val="19"/>
  </w:num>
  <w:num w:numId="11">
    <w:abstractNumId w:val="20"/>
  </w:num>
  <w:num w:numId="12">
    <w:abstractNumId w:val="23"/>
  </w:num>
  <w:num w:numId="13">
    <w:abstractNumId w:val="22"/>
  </w:num>
  <w:num w:numId="14">
    <w:abstractNumId w:val="17"/>
  </w:num>
  <w:num w:numId="15">
    <w:abstractNumId w:val="13"/>
  </w:num>
  <w:num w:numId="16">
    <w:abstractNumId w:val="16"/>
  </w:num>
  <w:num w:numId="17">
    <w:abstractNumId w:val="18"/>
  </w:num>
  <w:num w:numId="18">
    <w:abstractNumId w:val="10"/>
  </w:num>
  <w:num w:numId="19">
    <w:abstractNumId w:val="9"/>
  </w:num>
  <w:num w:numId="20">
    <w:abstractNumId w:val="15"/>
  </w:num>
  <w:num w:numId="21">
    <w:abstractNumId w:val="5"/>
  </w:num>
  <w:num w:numId="22">
    <w:abstractNumId w:val="4"/>
  </w:num>
  <w:num w:numId="23">
    <w:abstractNumId w:val="21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1703D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03907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06BC3"/>
    <w:rsid w:val="00212AB5"/>
    <w:rsid w:val="00216481"/>
    <w:rsid w:val="0021685E"/>
    <w:rsid w:val="00224B6D"/>
    <w:rsid w:val="0025678F"/>
    <w:rsid w:val="00256843"/>
    <w:rsid w:val="00256E03"/>
    <w:rsid w:val="00265638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63241"/>
    <w:rsid w:val="004A6874"/>
    <w:rsid w:val="004C004B"/>
    <w:rsid w:val="004C506E"/>
    <w:rsid w:val="004C7975"/>
    <w:rsid w:val="004E288C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9491E"/>
    <w:rsid w:val="006A321A"/>
    <w:rsid w:val="006A433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A4FCD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B5E0F"/>
    <w:rsid w:val="008C1790"/>
    <w:rsid w:val="00913047"/>
    <w:rsid w:val="00915398"/>
    <w:rsid w:val="00935AFF"/>
    <w:rsid w:val="00950B5A"/>
    <w:rsid w:val="009543D0"/>
    <w:rsid w:val="00967885"/>
    <w:rsid w:val="00991908"/>
    <w:rsid w:val="009C2742"/>
    <w:rsid w:val="009C3725"/>
    <w:rsid w:val="009C4F6F"/>
    <w:rsid w:val="009D6352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5B"/>
    <w:rsid w:val="00B16129"/>
    <w:rsid w:val="00B1663A"/>
    <w:rsid w:val="00B21086"/>
    <w:rsid w:val="00B42E77"/>
    <w:rsid w:val="00B57772"/>
    <w:rsid w:val="00B62B43"/>
    <w:rsid w:val="00B842DF"/>
    <w:rsid w:val="00BB0F9E"/>
    <w:rsid w:val="00BC3074"/>
    <w:rsid w:val="00BD625B"/>
    <w:rsid w:val="00BF0A0B"/>
    <w:rsid w:val="00C10B5F"/>
    <w:rsid w:val="00C33B5C"/>
    <w:rsid w:val="00C83042"/>
    <w:rsid w:val="00C84449"/>
    <w:rsid w:val="00C96782"/>
    <w:rsid w:val="00CA0F6F"/>
    <w:rsid w:val="00CA28AA"/>
    <w:rsid w:val="00CA7BCD"/>
    <w:rsid w:val="00CC2466"/>
    <w:rsid w:val="00CC7673"/>
    <w:rsid w:val="00CE16D0"/>
    <w:rsid w:val="00CE7BF7"/>
    <w:rsid w:val="00D02D0C"/>
    <w:rsid w:val="00D13116"/>
    <w:rsid w:val="00D1397E"/>
    <w:rsid w:val="00D151FA"/>
    <w:rsid w:val="00D567F9"/>
    <w:rsid w:val="00D57A11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B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B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B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B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B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B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B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B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 zaposlenih</izvorni_sadrzaj>
    <derivirana_varijabla naziv="DomainObject.Predmet.Opis_1">11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St-1862/2016</izvorni_sadrzaj>
    <derivirana_varijabla naziv="DomainObject.Predmet.OznakaBroj_1">St-1862/2016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ANNA JULIA d.o.o. za proizvodnju i trgovinu zastupanog po punomoćniku Odvjetnik Dragan Mijoč</izvorni_sadrzaj>
    <derivirana_varijabla naziv="DomainObject.Predmet.ProtustrankaFormated_1">  ANNA JULIA d.o.o. za proizvodnju i trgovinu zastupanog po punomoćniku Odvjetnik Dragan Mijoč</derivirana_varijabla>
  </DomainObject.Predmet.ProtustrankaFormated>
  <DomainObject.Predmet.ProtustrankaFormatedOIB>
    <izvorni_sadrzaj>  ANNA JULIA d.o.o. za proizvodnju i trgovinu, OIB 41279792309 zastupanog po punomoćniku Odvjetnik Dragan Mijoč</izvorni_sadrzaj>
    <derivirana_varijabla naziv="DomainObject.Predmet.ProtustrankaFormatedOIB_1">  ANNA JULIA d.o.o. za proizvodnju i trgovinu, OIB 41279792309 zastupanog po punomoćniku Odvjetnik Dragan Mijoč</derivirana_varijabla>
  </DomainObject.Predmet.ProtustrankaFormatedOIB>
  <DomainObject.Predmet.ProtustrankaFormatedWithAdress>
    <izvorni_sadrzaj> ANNA JULIA d.o.o. za proizvodnju i trgovinu, Slivnjanska 37, 21000 Split zastupanog po punomoćniku Odvjetnik Dragan Mijoč</izvorni_sadrzaj>
    <derivirana_varijabla naziv="DomainObject.Predmet.ProtustrankaFormatedWithAdress_1"> ANNA JULIA d.o.o. za proizvodnju i trgovinu, Slivnjanska 37, 21000 Split zastupanog po punomoćniku Odvjetnik Dragan Mijoč</derivirana_varijabla>
  </DomainObject.Predmet.ProtustrankaFormatedWithAdress>
  <DomainObject.Predmet.ProtustrankaFormatedWithAdressOIB>
    <izvorni_sadrzaj> ANNA JULIA d.o.o. za proizvodnju i trgovinu, OIB 41279792309, Slivnjanska 37, 21000 Split zastupanog po punomoćniku Odvjetnik Dragan Mijoč</izvorni_sadrzaj>
    <derivirana_varijabla naziv="DomainObject.Predmet.ProtustrankaFormatedWithAdressOIB_1"> ANNA JULIA d.o.o. za proizvodnju i trgovinu, OIB 41279792309, Slivnjanska 37, 21000 Split zastupanog po punomoćniku Odvjetnik Dragan Mijoč</derivirana_varijabla>
  </DomainObject.Predmet.ProtustrankaFormatedWithAdressOIB>
  <DomainObject.Predmet.ProtustrankaWithAdress>
    <izvorni_sadrzaj>ANNA JULIA d.o.o. za proizvodnju i trgovinu Slivnjanska 37, 21000 Split</izvorni_sadrzaj>
    <derivirana_varijabla naziv="DomainObject.Predmet.ProtustrankaWithAdress_1">ANNA JULIA d.o.o. za proizvodnju i trgovinu Slivnjanska 37, 21000 Split</derivirana_varijabla>
  </DomainObject.Predmet.ProtustrankaWithAdress>
  <DomainObject.Predmet.ProtustrankaWithAdressOIB>
    <izvorni_sadrzaj>ANNA JULIA d.o.o. za proizvodnju i trgovinu, OIB 41279792309, Slivnjanska 37, 21000 Split</izvorni_sadrzaj>
    <derivirana_varijabla naziv="DomainObject.Predmet.ProtustrankaWithAdressOIB_1">ANNA JULIA d.o.o. za proizvodnju i trgovinu, OIB 41279792309, Slivnjanska 37, 21000 Split</derivirana_varijabla>
  </DomainObject.Predmet.ProtustrankaWithAdressOIB>
  <DomainObject.Predmet.ProtustrankaNazivFormated>
    <izvorni_sadrzaj>ANNA JULIA d.o.o. za proizvodnju i trgovinu</izvorni_sadrzaj>
    <derivirana_varijabla naziv="DomainObject.Predmet.ProtustrankaNazivFormated_1">ANNA JULIA d.o.o. za proizvodnju i trgovinu</derivirana_varijabla>
  </DomainObject.Predmet.ProtustrankaNazivFormated>
  <DomainObject.Predmet.ProtustrankaNazivFormatedOIB>
    <izvorni_sadrzaj>ANNA JULIA d.o.o. za proizvodnju i trgovinu, OIB 41279792309</izvorni_sadrzaj>
    <derivirana_varijabla naziv="DomainObject.Predmet.ProtustrankaNazivFormatedOIB_1">ANNA JULIA d.o.o. za proizvodnju i trgovinu, OIB 41279792309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55678.51</izvorni_sadrzaj>
    <derivirana_varijabla naziv="DomainObject.Predmet.TrenutnaVrijednost_1">55678.51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ANNA JULIA d.o.o. za proizvodnju i trgovinu zastupanog po punomoćniku Odvjetnik Dragan Mijoč</item>
    </izvorni_sadrzaj>
    <derivirana_varijabla naziv="DomainObject.Predmet.ProtuStrankaListFormated_1">
      <item>ANNA JULIA d.o.o. za proizvodnju i trgovinu zastupanog po punomoćniku Odvjetnik Dragan Mijoč</item>
    </derivirana_varijabla>
  </DomainObject.Predmet.ProtuStrankaListFormated>
  <DomainObject.Predmet.ProtuStrankaListFormatedOIB>
    <izvorni_sadrzaj>
      <item>ANNA JULIA d.o.o. za proizvodnju i trgovinu, OIB 41279792309 zastupanog po punomoćniku Odvjetnik Dragan Mijoč</item>
    </izvorni_sadrzaj>
    <derivirana_varijabla naziv="DomainObject.Predmet.ProtuStrankaListFormatedOIB_1">
      <item>ANNA JULIA d.o.o. za proizvodnju i trgovinu, OIB 41279792309 zastupanog po punomoćniku Odvjetnik Dragan Mijoč</item>
    </derivirana_varijabla>
  </DomainObject.Predmet.ProtuStrankaListFormatedOIB>
  <DomainObject.Predmet.ProtuStrankaListFormatedWithAdress>
    <izvorni_sadrzaj>
      <item>ANNA JULIA d.o.o. za proizvodnju i trgovinu, Slivnjanska 37, 21000 Split zastupanog po punomoćniku Odvjetnik Dragan Mijoč</item>
    </izvorni_sadrzaj>
    <derivirana_varijabla naziv="DomainObject.Predmet.ProtuStrankaListFormatedWithAdress_1">
      <item>ANNA JULIA d.o.o. za proizvodnju i trgovinu, Slivnjanska 37, 21000 Split zastupanog po punomoćniku Odvjetnik Dragan Mijoč</item>
    </derivirana_varijabla>
  </DomainObject.Predmet.ProtuStrankaListFormatedWithAdress>
  <DomainObject.Predmet.ProtuStrankaListFormatedWithAdressOIB>
    <izvorni_sadrzaj>
      <item>ANNA JULIA d.o.o. za proizvodnju i trgovinu, OIB 41279792309, Slivnjanska 37, 21000 Split zastupanog po punomoćniku Odvjetnik Dragan Mijoč</item>
    </izvorni_sadrzaj>
    <derivirana_varijabla naziv="DomainObject.Predmet.ProtuStrankaListFormatedWithAdressOIB_1">
      <item>ANNA JULIA d.o.o. za proizvodnju i trgovinu, OIB 41279792309, Slivnjanska 37, 21000 Split zastupanog po punomoćniku Odvjetnik Dragan Mijoč</item>
    </derivirana_varijabla>
  </DomainObject.Predmet.ProtuStrankaListFormatedWithAdressOIB>
  <DomainObject.Predmet.ProtuStrankaListNazivFormated>
    <izvorni_sadrzaj>
      <item>ANNA JULIA d.o.o. za proizvodnju i trgovinu</item>
    </izvorni_sadrzaj>
    <derivirana_varijabla naziv="DomainObject.Predmet.ProtuStrankaListNazivFormated_1">
      <item>ANNA JULIA d.o.o. za proizvodnju i trgovinu</item>
    </derivirana_varijabla>
  </DomainObject.Predmet.ProtuStrankaListNazivFormated>
  <DomainObject.Predmet.ProtuStrankaListNazivFormatedOIB>
    <izvorni_sadrzaj>
      <item>ANNA JULIA d.o.o. za proizvodnju i trgovinu, OIB 41279792309</item>
    </izvorni_sadrzaj>
    <derivirana_varijabla naziv="DomainObject.Predmet.ProtuStrankaListNazivFormatedOIB_1">
      <item>ANNA JULIA d.o.o. za proizvodnju i trgovinu, OIB 41279792309</item>
    </derivirana_varijabla>
  </DomainObject.Predmet.ProtuStrankaListNazivFormatedOIB>
  <DomainObject.Predmet.OstaliListFormated>
    <izvorni_sadrzaj>
      <item>Odvjetnik Dragan Mijoč punomoćnik sudionika u postupku ANNA JULIA d.o.o. za proizvodnju i trgovinu</item>
    </izvorni_sadrzaj>
    <derivirana_varijabla naziv="DomainObject.Predmet.OstaliListFormated_1">
      <item>Odvjetnik Dragan Mijoč punomoćnik sudionika u postupku ANNA JULIA d.o.o. za proizvodnju i trgovinu</item>
    </derivirana_varijabla>
  </DomainObject.Predmet.OstaliListFormated>
  <DomainObject.Predmet.OstaliListFormatedOIB>
    <izvorni_sadrzaj>
      <item>Odvjetnik Dragan Mijoč punomoćnik sudionika u postupku ANNA JULIA d.o.o. za proizvodnju i trgovinu</item>
    </izvorni_sadrzaj>
    <derivirana_varijabla naziv="DomainObject.Predmet.OstaliListFormatedOIB_1">
      <item>Odvjetnik Dragan Mijoč punomoćnik sudionika u postupku ANNA JULIA d.o.o. za proizvodnju i trgovinu</item>
    </derivirana_varijabla>
  </DomainObject.Predmet.OstaliListFormatedOIB>
  <DomainObject.Predmet.OstaliListFormatedWithAdress>
    <izvorni_sadrzaj>
      <item>Odvjetnik Dragan Mijoč, Velebitska 75, 21000 Split punomoćnik sudionika u postupku ANNA JULIA d.o.o. za proizvodnju i trgovinu</item>
    </izvorni_sadrzaj>
    <derivirana_varijabla naziv="DomainObject.Predmet.OstaliListFormatedWithAdress_1">
      <item>Odvjetnik Dragan Mijoč, Velebitska 75, 21000 Split punomoćnik sudionika u postupku ANNA JULIA d.o.o. za proizvodnju i trgovinu</item>
    </derivirana_varijabla>
  </DomainObject.Predmet.OstaliListFormatedWithAdress>
  <DomainObject.Predmet.OstaliListFormatedWithAdressOIB>
    <izvorni_sadrzaj>
      <item>Odvjetnik Dragan Mijoč, Velebitska 75, 21000 Split punomoćnik sudionika u postupku ANNA JULIA d.o.o. za proizvodnju i trgovinu</item>
    </izvorni_sadrzaj>
    <derivirana_varijabla naziv="DomainObject.Predmet.OstaliListFormatedWithAdressOIB_1">
      <item>Odvjetnik Dragan Mijoč, Velebitska 75, 21000 Split punomoćnik sudionika u postupku ANNA JULIA d.o.o. za proizvodnju i trgovinu</item>
    </derivirana_varijabla>
  </DomainObject.Predmet.OstaliListFormatedWithAdressOIB>
  <DomainObject.Predmet.OstaliListNazivFormated>
    <izvorni_sadrzaj>
      <item>Odvjetnik Dragan Mijoč</item>
    </izvorni_sadrzaj>
    <derivirana_varijabla naziv="DomainObject.Predmet.OstaliListNazivFormated_1">
      <item>Odvjetnik Dragan Mijoč</item>
    </derivirana_varijabla>
  </DomainObject.Predmet.OstaliListNazivFormated>
  <DomainObject.Predmet.OstaliListNazivFormatedOIB>
    <izvorni_sadrzaj>
      <item>Odvjetnik Dragan Mijoč</item>
    </izvorni_sadrzaj>
    <derivirana_varijabla naziv="DomainObject.Predmet.OstaliListNazivFormatedOIB_1">
      <item>Odvjetnik Dragan Mijoč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ANNA JULIA d.o.o. za proizvodnju i trgovinu</izvorni_sadrzaj>
    <derivirana_varijabla naziv="DomainObject.Predmet.ProtustrankaIDrugi_1">ANNA JULIA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ANNA JULIA d.o.o. za proizvodnju i trgovinu, OIB 41279792309, Slivnjanska 37, 21000 Split</izvorni_sadrzaj>
    <derivirana_varijabla naziv="DomainObject.Predmet.ProtustrankaIDrugiAdressOIB_1">ANNA JULIA d.o.o. za proizvodnju i trgovinu, OIB 41279792309, Slivnjanska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ANNA JULIA d.o.o. za proizvodnju i trgovinu</item>
      <item>FINANCIJSKA AGENCIJA, RC SPLIT</item>
      <item>Odvjetnik Dragan Mijoč</item>
    </izvorni_sadrzaj>
    <derivirana_varijabla naziv="DomainObject.Predmet.SudioniciListNaziv_1">
      <item>ANNA JULIA d.o.o. za proizvodnju i trgovinu</item>
      <item>FINANCIJSKA AGENCIJA, RC SPLIT</item>
      <item>Odvjetnik Dragan Mijoč</item>
    </derivirana_varijabla>
  </DomainObject.Predmet.SudioniciListNaziv>
  <DomainObject.Predmet.SudioniciListAdressOIB>
    <izvorni_sadrzaj>
      <item>ANNA JULIA d.o.o. za proizvodnju i trgovinu, OIB 41279792309, Slivnjanska 37,21000 Split</item>
      <item>FINANCIJSKA AGENCIJA, RC SPLIT, OIB 85821130368, Mažuranićevo šetalište 24 b,21000 Split</item>
      <item>Odvjetnik Dragan Mijoč, Velebitska 75,21000 Split</item>
    </izvorni_sadrzaj>
    <derivirana_varijabla naziv="DomainObject.Predmet.SudioniciListAdressOIB_1">
      <item>ANNA JULIA d.o.o. za proizvodnju i trgovinu, OIB 41279792309, Slivnjanska 37,21000 Split</item>
      <item>FINANCIJSKA AGENCIJA, RC SPLIT, OIB 85821130368, Mažuranićevo šetalište 24 b,21000 Split</item>
      <item>Odvjetnik Dragan Mijoč, Velebitska 75,21000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41279792309</item>
      <item>, OIB 85821130368</item>
      <item>, OIB null</item>
    </izvorni_sadrzaj>
    <derivirana_varijabla naziv="DomainObject.Predmet.SudioniciListNazivOIB_1">
      <item>, OIB 41279792309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A5A9E-6C9B-4E6F-9EE1-56C98440A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1122</properties:Words>
  <properties:Characters>6210</properties:Characters>
  <properties:Lines>148</properties:Lines>
  <properties:Paragraphs>65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2018-06-15T12:40:00Z</dcterms:created>
  <dc:creator>stanka grcic</dc:creator>
  <cp:lastModifiedBy>Katarina Franković</cp:lastModifiedBy>
  <cp:lastPrinted>2018-06-15T12:41:00Z</cp:lastPrinted>
  <dcterms:modified xmlns:xsi="http://www.w3.org/2001/XMLSchema-instance" xsi:type="dcterms:W3CDTF">2018-06-15T12:41:00Z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utvrđene i osporene tražbine (rješenje - utvrđene i osporene tražbine 1862 - 16 ima osporena.docx)</vt:lpwstr>
  </prop:property>
  <prop:property name="CC_coloring" pid="5" fmtid="{D5CDD505-2E9C-101B-9397-08002B2CF9AE}">
    <vt:bool>false</vt:bool>
  </prop:property>
</prop:Properties>
</file>