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cfd1" w14:paraId="ad8cfd1" w:rsidRDefault="00427C62" w:rsidP="002C7516" w:rsidR="002C7516">
      <w:pPr>
        <w:pStyle w:val="Bezproreda"/>
        <w:ind w:firstLine="708" w:left="4956"/>
        <w15:collapsed w:val="false"/>
      </w:pPr>
      <w:bookmarkStart w:name="_GoBack" w:id="0"/>
      <w:bookmarkEnd w:id="0"/>
      <w:r>
        <w:t>Poslovni broj: 1 St-821/2017-16</w:t>
      </w:r>
    </w:p>
    <w:p w:rsidRDefault="002C7516" w:rsidP="002C7516" w:rsidR="002C7516">
      <w:pPr>
        <w:pStyle w:val="Bezproreda"/>
      </w:pPr>
      <w:r>
        <w:t xml:space="preserve">                                 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  <w:jc w:val="center"/>
      </w:pPr>
      <w:r>
        <w:t>Z A P I S N I K</w:t>
      </w:r>
    </w:p>
    <w:p w:rsidRDefault="002C7516" w:rsidP="002C7516" w:rsidR="002C7516">
      <w:pPr>
        <w:pStyle w:val="Bezproreda"/>
        <w:jc w:val="center"/>
      </w:pP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  <w:jc w:val="center"/>
      </w:pPr>
      <w:r>
        <w:t xml:space="preserve">od  19. lipnja 2018. godine sa </w:t>
      </w:r>
      <w:r>
        <w:rPr>
          <w:b/>
        </w:rPr>
        <w:t>Ispitnog ročišta</w:t>
      </w:r>
      <w:r>
        <w:t xml:space="preserve"> u stečajnom predmetu Stečajne mase iza </w:t>
      </w:r>
      <w:r w:rsidR="00427C62">
        <w:t>ANTOLJAK d.o.o. za proizvodnju i usluge u stečaju, Zagreb</w:t>
      </w:r>
    </w:p>
    <w:p w:rsidRDefault="002C7516" w:rsidP="002C7516" w:rsidR="002C7516">
      <w:pPr>
        <w:pStyle w:val="Bezproreda"/>
        <w:jc w:val="center"/>
      </w:pPr>
    </w:p>
    <w:p w:rsidRDefault="002C7516" w:rsidP="002C7516" w:rsidR="002C7516">
      <w:pPr>
        <w:pStyle w:val="Bezproreda"/>
        <w:jc w:val="center"/>
      </w:pPr>
      <w:r>
        <w:t>održanog kod Trgovačkog suda u Bjelovaru</w:t>
      </w:r>
    </w:p>
    <w:p w:rsidRDefault="002C7516" w:rsidP="002C7516" w:rsidR="002C7516">
      <w:pPr>
        <w:pStyle w:val="Bezproreda"/>
        <w:jc w:val="center"/>
      </w:pP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</w:pPr>
      <w:r>
        <w:t>Prisutni od suda:</w:t>
      </w:r>
    </w:p>
    <w:p w:rsidRDefault="002C7516" w:rsidP="002C7516" w:rsidR="002C7516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Default="002C7516" w:rsidP="002C7516" w:rsidR="002C7516">
      <w:pPr>
        <w:pStyle w:val="Bezproreda"/>
      </w:pPr>
      <w:r>
        <w:t xml:space="preserve"> sudac                                          </w:t>
      </w:r>
      <w:r>
        <w:tab/>
      </w:r>
      <w:r>
        <w:tab/>
        <w:t xml:space="preserve"> </w:t>
      </w:r>
      <w:r w:rsidR="00427C62">
        <w:t>Dužnik: Stečajna masa iza ANTOLJAK</w:t>
      </w:r>
      <w:r>
        <w:t xml:space="preserve">  d.o.o. u stečaju</w:t>
      </w:r>
    </w:p>
    <w:p w:rsidRDefault="002C7516" w:rsidP="002C7516" w:rsidR="002C751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C7516" w:rsidP="002C7516" w:rsidR="002C7516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  <w:t xml:space="preserve">  Radi: stečajnog postupka</w:t>
      </w:r>
    </w:p>
    <w:p w:rsidRDefault="002C7516" w:rsidP="002C7516" w:rsidR="002C7516">
      <w:pPr>
        <w:pStyle w:val="Bezproreda"/>
      </w:pPr>
      <w:r>
        <w:t xml:space="preserve">Vesna Dragišić </w:t>
      </w:r>
    </w:p>
    <w:p w:rsidRDefault="002C7516" w:rsidP="002C7516" w:rsidR="002C7516">
      <w:pPr>
        <w:pStyle w:val="Bezproreda"/>
      </w:pPr>
      <w:r>
        <w:t>zapisničar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</w:pPr>
      <w:r>
        <w:t>Sudac  otvara</w:t>
      </w:r>
      <w:r w:rsidR="0007726B">
        <w:t xml:space="preserve"> današnje Ispitno  ročište  u  10</w:t>
      </w:r>
      <w:r w:rsidR="007A7FA1">
        <w:t>,3</w:t>
      </w:r>
      <w:r>
        <w:t>0 sati, te objavljuje predmet raspravljanja.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</w:pPr>
      <w:r>
        <w:t>Konstatira se da su pristupili: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</w:pPr>
      <w:r>
        <w:t>Za dužnika:  st</w:t>
      </w:r>
      <w:r w:rsidR="00406EB4">
        <w:t>ečaj</w:t>
      </w:r>
      <w:r w:rsidR="00DF7EBA">
        <w:t>ni upravitelj Zoran Mihajlović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</w:pPr>
      <w:r>
        <w:t>Nadalje se konstatira da su od strane vjerovnika pristupili: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</w:pPr>
      <w:r>
        <w:t xml:space="preserve">Za Republiku Hrvatsku </w:t>
      </w:r>
      <w:proofErr w:type="spellStart"/>
      <w:r w:rsidR="00CE01B3">
        <w:t>z.z</w:t>
      </w:r>
      <w:proofErr w:type="spellEnd"/>
      <w:r w:rsidR="00CE01B3">
        <w:t xml:space="preserve">. Živko </w:t>
      </w:r>
      <w:proofErr w:type="spellStart"/>
      <w:r w:rsidR="00CE01B3">
        <w:t>Slijepčević</w:t>
      </w:r>
      <w:proofErr w:type="spellEnd"/>
      <w:r w:rsidR="00CE01B3">
        <w:t xml:space="preserve"> zamjenik županijskog državnog odvjetnika</w:t>
      </w:r>
      <w:r>
        <w:t xml:space="preserve">  u Bjelovaru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  <w:ind w:firstLine="708"/>
      </w:pPr>
      <w:r>
        <w:t xml:space="preserve">Sutkinja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</w:t>
      </w:r>
      <w:r w:rsidR="00DF7EBA">
        <w:t>u pisarnici ovog suda od dana 11</w:t>
      </w:r>
      <w:r w:rsidR="00406EB4">
        <w:t>. lipnja</w:t>
      </w:r>
      <w:r>
        <w:t xml:space="preserve"> 2018. godine te objavljene na e-oglasnoj ploči Trgovačkog suda u Bjelova</w:t>
      </w:r>
      <w:r w:rsidR="00DF7EBA">
        <w:t>ru  11</w:t>
      </w:r>
      <w:r>
        <w:t>. lipnja 2018. godine.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  <w:ind w:firstLine="708"/>
      </w:pPr>
      <w:r>
        <w:t>Prelazi se na ispitivanje svake pojedine prijavljene tražbine.</w:t>
      </w:r>
    </w:p>
    <w:p w:rsidRDefault="00AA0409" w:rsidP="002C7516" w:rsidR="00AA0409">
      <w:pPr>
        <w:pStyle w:val="Bezproreda"/>
        <w:ind w:firstLine="708"/>
      </w:pPr>
    </w:p>
    <w:p w:rsidRDefault="00AA0409" w:rsidP="002C7516" w:rsidR="00AA0409">
      <w:pPr>
        <w:pStyle w:val="Bezproreda"/>
        <w:ind w:firstLine="708"/>
      </w:pPr>
      <w:r>
        <w:t>Stečajni upravitelj navodi da do današnjeg ročišta nije primio niti jednu prijavu Prvog  višeg isplatnog reda.</w:t>
      </w:r>
    </w:p>
    <w:p w:rsidRDefault="00AA0409" w:rsidP="002C7516" w:rsidR="00AA0409">
      <w:pPr>
        <w:pStyle w:val="Bezproreda"/>
        <w:ind w:firstLine="708"/>
      </w:pPr>
    </w:p>
    <w:p w:rsidRDefault="00AA0409" w:rsidP="002C7516" w:rsidR="002C7516">
      <w:pPr>
        <w:pStyle w:val="Bezproreda"/>
      </w:pPr>
      <w:r>
        <w:tab/>
        <w:t xml:space="preserve">    Drugi</w:t>
      </w:r>
      <w:r w:rsidR="00DF7EBA">
        <w:t xml:space="preserve"> isplatni red</w:t>
      </w:r>
    </w:p>
    <w:p w:rsidRDefault="00DF7EBA" w:rsidP="002C7516" w:rsidR="00DF7EBA">
      <w:pPr>
        <w:pStyle w:val="Bezproreda"/>
      </w:pPr>
    </w:p>
    <w:p w:rsidRDefault="00DF7EBA" w:rsidP="00DF7EBA" w:rsidR="00DF7EBA">
      <w:pPr>
        <w:pStyle w:val="Bezproreda"/>
        <w:ind w:firstLine="708"/>
      </w:pPr>
      <w:r>
        <w:t>1.RH Ministarstvo pravosuđa Zagreb, Ul. grada Vukovara 49, OIB. 26635293339 u iznosu od 5.000,00 kuna.</w:t>
      </w:r>
    </w:p>
    <w:p w:rsidRDefault="00DF7EBA" w:rsidP="00DF7EBA" w:rsidR="00DF7EBA">
      <w:pPr>
        <w:pStyle w:val="Bezproreda"/>
      </w:pPr>
      <w:r>
        <w:tab/>
        <w:t>Stečajni upravitelj priznaje potraživanje u cijelosti.</w:t>
      </w:r>
    </w:p>
    <w:p w:rsidRDefault="00DF7EBA" w:rsidP="00DF7EBA" w:rsidR="00DF7EBA">
      <w:pPr>
        <w:pStyle w:val="Bezproreda"/>
      </w:pPr>
      <w:r>
        <w:tab/>
        <w:t>Nitko od nazočnih vjerovnika ne osporava tražbinu.</w:t>
      </w:r>
    </w:p>
    <w:p w:rsidRDefault="00DF7EBA" w:rsidP="00DF7EBA" w:rsidR="00DF7EBA">
      <w:pPr>
        <w:pStyle w:val="Bezproreda"/>
      </w:pPr>
      <w:r>
        <w:lastRenderedPageBreak/>
        <w:tab/>
        <w:t>Sutkinja konstatira da je potraživanje vjerovnika RH Min. pravosuđa utvrđeno u iznosu od 5.000,00 kuna.</w:t>
      </w:r>
    </w:p>
    <w:p w:rsidRDefault="00DF7EBA" w:rsidP="00DF7EBA" w:rsidR="00DF7EBA">
      <w:pPr>
        <w:pStyle w:val="Bezproreda"/>
      </w:pPr>
    </w:p>
    <w:p w:rsidRDefault="00DF7EBA" w:rsidP="00DF7EBA" w:rsidR="00DF7EBA">
      <w:pPr>
        <w:pStyle w:val="Bezproreda"/>
        <w:ind w:firstLine="708"/>
      </w:pPr>
      <w:r>
        <w:t xml:space="preserve">2.IMPULS-LEASING d.o.o. Zagreb, V. </w:t>
      </w:r>
      <w:proofErr w:type="spellStart"/>
      <w:r>
        <w:t>Škorpika</w:t>
      </w:r>
      <w:proofErr w:type="spellEnd"/>
      <w:r>
        <w:t xml:space="preserve"> 24/1, OIB: 65918029671, u iznosu od 69.962,37 kuna.</w:t>
      </w:r>
    </w:p>
    <w:p w:rsidRDefault="00DF7EBA" w:rsidP="00DF7EBA" w:rsidR="00DF7EBA">
      <w:pPr>
        <w:pStyle w:val="Bezproreda"/>
      </w:pPr>
      <w:r>
        <w:tab/>
        <w:t>Stečajni upravitelj priznaje potraživanje u cijelosti.</w:t>
      </w:r>
    </w:p>
    <w:p w:rsidRDefault="00DF7EBA" w:rsidP="00DF7EBA" w:rsidR="00DF7EBA">
      <w:pPr>
        <w:pStyle w:val="Bezproreda"/>
      </w:pPr>
      <w:r>
        <w:tab/>
        <w:t>Nitko od nazočnih vjerovnika ne osporava tražbinu.</w:t>
      </w:r>
    </w:p>
    <w:p w:rsidRDefault="00DF7EBA" w:rsidP="00DF7EBA" w:rsidR="00DF7EBA">
      <w:pPr>
        <w:pStyle w:val="Bezproreda"/>
      </w:pPr>
      <w:r>
        <w:tab/>
        <w:t>Sutkinja konstatira da je potraživanje vjerovnika Impuls-</w:t>
      </w:r>
      <w:proofErr w:type="spellStart"/>
      <w:r>
        <w:t>Leasing</w:t>
      </w:r>
      <w:proofErr w:type="spellEnd"/>
      <w:r>
        <w:t xml:space="preserve"> d.o.o. Zagreb utvrđeno u iznosu od 69.962,37 kuna.</w:t>
      </w:r>
    </w:p>
    <w:p w:rsidRDefault="00DF7EBA" w:rsidP="00DF7EBA" w:rsidR="00DF7EBA">
      <w:pPr>
        <w:pStyle w:val="Bezproreda"/>
      </w:pPr>
    </w:p>
    <w:p w:rsidRDefault="00DF7EBA" w:rsidP="00DF7EBA" w:rsidR="00DF7EBA">
      <w:pPr>
        <w:pStyle w:val="Bezproreda"/>
        <w:ind w:firstLine="708"/>
      </w:pPr>
      <w:r>
        <w:t>3.RH Ministarstvo financija, Porezna uprava Zagreb, Boškovićeva 5, OIB. 18683136487 u iznosu od 664.341,69 kuna.</w:t>
      </w:r>
    </w:p>
    <w:p w:rsidRDefault="00DF7EBA" w:rsidP="00DF7EBA" w:rsidR="00DF7EBA">
      <w:pPr>
        <w:pStyle w:val="Bezproreda"/>
      </w:pPr>
      <w:r>
        <w:tab/>
        <w:t>Stečajni upravitelj priznaje potraživanje u cijelosti.</w:t>
      </w:r>
    </w:p>
    <w:p w:rsidRDefault="00DF7EBA" w:rsidP="00DF7EBA" w:rsidR="00DF7EBA">
      <w:pPr>
        <w:pStyle w:val="Bezproreda"/>
      </w:pPr>
      <w:r>
        <w:tab/>
        <w:t>Nitko od nazočnih vjerovnika ne osporava tražbinu.</w:t>
      </w:r>
    </w:p>
    <w:p w:rsidRDefault="00DF7EBA" w:rsidP="00DF7EBA" w:rsidR="00DF7EBA">
      <w:pPr>
        <w:pStyle w:val="Bezproreda"/>
      </w:pPr>
      <w:r>
        <w:tab/>
        <w:t>Sutkinja konstatira da je potraživanje vjerovnika RH Min. financija utvrđeno u iznosu od 664.341,69 kuna.</w:t>
      </w:r>
    </w:p>
    <w:p w:rsidRDefault="00DF7EBA" w:rsidP="00DF7EBA" w:rsidR="00DF7EBA">
      <w:pPr>
        <w:pStyle w:val="Bezproreda"/>
      </w:pPr>
    </w:p>
    <w:p w:rsidRDefault="00406EB4" w:rsidP="00CE01B3" w:rsidR="00406EB4">
      <w:pPr>
        <w:pStyle w:val="Bezproreda"/>
      </w:pPr>
      <w:r>
        <w:t xml:space="preserve">Vjerovnici s pravom odvojenog namirenja- </w:t>
      </w:r>
      <w:proofErr w:type="spellStart"/>
      <w:r>
        <w:t>razlučni</w:t>
      </w:r>
      <w:proofErr w:type="spellEnd"/>
      <w:r>
        <w:t xml:space="preserve"> vjerovnici</w:t>
      </w:r>
    </w:p>
    <w:p w:rsidRDefault="00406EB4" w:rsidP="002C7516" w:rsidR="00406EB4">
      <w:pPr>
        <w:pStyle w:val="Bezproreda"/>
      </w:pPr>
    </w:p>
    <w:p w:rsidRDefault="00DF7EBA" w:rsidP="002C7516" w:rsidR="002C7516">
      <w:pPr>
        <w:pStyle w:val="Bezproreda"/>
        <w:numPr>
          <w:ilvl w:val="0"/>
          <w:numId w:val="1"/>
        </w:numPr>
      </w:pPr>
      <w:r>
        <w:t>RH Min. pravosuđa</w:t>
      </w:r>
      <w:r w:rsidR="00406EB4">
        <w:t>,</w:t>
      </w:r>
      <w:r>
        <w:t xml:space="preserve"> OIB: 26635293339, u iznosu od 5.00</w:t>
      </w:r>
      <w:r w:rsidR="00406EB4">
        <w:t>0,00</w:t>
      </w:r>
      <w:r w:rsidR="003022AD">
        <w:t xml:space="preserve"> kuna temeljem</w:t>
      </w:r>
      <w:r>
        <w:t xml:space="preserve"> Rješenja Općinskog suda u Bjelovaru br. </w:t>
      </w:r>
      <w:proofErr w:type="spellStart"/>
      <w:r>
        <w:t>Ovr</w:t>
      </w:r>
      <w:proofErr w:type="spellEnd"/>
      <w:r>
        <w:t xml:space="preserve">-3996/15-2 od 5. studenog 2015. godine </w:t>
      </w:r>
      <w:r w:rsidR="003022AD">
        <w:t xml:space="preserve"> na nekr</w:t>
      </w:r>
      <w:r w:rsidR="00FA2F2B">
        <w:t>etninama upisanim</w:t>
      </w:r>
      <w:r w:rsidR="003022AD">
        <w:t xml:space="preserve"> u </w:t>
      </w:r>
      <w:proofErr w:type="spellStart"/>
      <w:r w:rsidR="003022AD">
        <w:t>zk</w:t>
      </w:r>
      <w:proofErr w:type="spellEnd"/>
      <w:r w:rsidR="003022AD">
        <w:t xml:space="preserve">. ul. br. </w:t>
      </w:r>
      <w:r>
        <w:t xml:space="preserve">1857 k.o. </w:t>
      </w:r>
      <w:proofErr w:type="spellStart"/>
      <w:r>
        <w:t>Pobjenik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</w:t>
      </w:r>
      <w:r w:rsidR="00690187">
        <w:t xml:space="preserve">253 oranica </w:t>
      </w:r>
      <w:proofErr w:type="spellStart"/>
      <w:r w:rsidR="00690187">
        <w:t>Ogratka</w:t>
      </w:r>
      <w:proofErr w:type="spellEnd"/>
      <w:r w:rsidR="00690187">
        <w:t xml:space="preserve"> površine 993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292/1 oranica pod bukvom površine 684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292/2 oranica pod bukvom površine 954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292/3 oranica pod bukvom površine 477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493/2 oranica </w:t>
      </w:r>
      <w:proofErr w:type="spellStart"/>
      <w:r w:rsidR="00690187">
        <w:t>Grušnica</w:t>
      </w:r>
      <w:proofErr w:type="spellEnd"/>
      <w:r w:rsidR="00690187">
        <w:t xml:space="preserve"> površine 597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495/3 oranica mekota površine 361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495/3 oranica mekota površine 443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1224/5 šikara Zaprta gora površine 94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1225/1 oranica Zaprta gora površine 1185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1225/5 oranica Zaprta gora površine 508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1225/8 oranica </w:t>
      </w:r>
      <w:proofErr w:type="spellStart"/>
      <w:r w:rsidR="00690187">
        <w:t>Nenadovička</w:t>
      </w:r>
      <w:proofErr w:type="spellEnd"/>
      <w:r w:rsidR="00690187">
        <w:t xml:space="preserve"> površine 701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1225/9 oranica </w:t>
      </w:r>
      <w:proofErr w:type="spellStart"/>
      <w:r w:rsidR="00690187">
        <w:t>Nenadovička</w:t>
      </w:r>
      <w:proofErr w:type="spellEnd"/>
      <w:r w:rsidR="00690187">
        <w:t xml:space="preserve"> 700, </w:t>
      </w:r>
      <w:proofErr w:type="spellStart"/>
      <w:r w:rsidR="00690187">
        <w:t>čkbr</w:t>
      </w:r>
      <w:proofErr w:type="spellEnd"/>
      <w:r w:rsidR="00690187">
        <w:t xml:space="preserve">. 1226/2 oranica Zaprta gora površine 50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1232/3 oranica Krčevina površine 1000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1232/8 oranica Krčevina površine 5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1297/1 šuma Zaprta gora površine 1000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1298/2 oranica </w:t>
      </w:r>
      <w:proofErr w:type="spellStart"/>
      <w:r w:rsidR="00690187">
        <w:t>Stuparička</w:t>
      </w:r>
      <w:proofErr w:type="spellEnd"/>
      <w:r w:rsidR="00690187">
        <w:t xml:space="preserve"> površine 988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1309/5 oranica Ograda površine 1005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1315/1C oranica Ograda površine 981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1316/3 oranica Ograda površine 582 </w:t>
      </w:r>
      <w:proofErr w:type="spellStart"/>
      <w:r w:rsidR="00690187">
        <w:t>čhv</w:t>
      </w:r>
      <w:proofErr w:type="spellEnd"/>
      <w:r w:rsidR="00690187">
        <w:t xml:space="preserve">,  </w:t>
      </w:r>
      <w:proofErr w:type="spellStart"/>
      <w:r w:rsidR="00690187">
        <w:t>čkbr</w:t>
      </w:r>
      <w:proofErr w:type="spellEnd"/>
      <w:r w:rsidR="00690187">
        <w:t xml:space="preserve">. 1404/2 oranica Poljana površine 192 </w:t>
      </w:r>
      <w:proofErr w:type="spellStart"/>
      <w:r w:rsidR="00690187">
        <w:t>čhv</w:t>
      </w:r>
      <w:proofErr w:type="spellEnd"/>
      <w:r w:rsidR="00690187">
        <w:t xml:space="preserve">,  </w:t>
      </w:r>
      <w:proofErr w:type="spellStart"/>
      <w:r w:rsidR="00690187">
        <w:t>čkbr</w:t>
      </w:r>
      <w:proofErr w:type="spellEnd"/>
      <w:r w:rsidR="00690187">
        <w:t xml:space="preserve">. 1432/3 oranica Ogradica površine 1139 </w:t>
      </w:r>
      <w:proofErr w:type="spellStart"/>
      <w:r w:rsidR="00690187">
        <w:t>čhv</w:t>
      </w:r>
      <w:proofErr w:type="spellEnd"/>
      <w:r w:rsidR="00690187">
        <w:t xml:space="preserve">, </w:t>
      </w:r>
      <w:proofErr w:type="spellStart"/>
      <w:r w:rsidR="00690187">
        <w:t>čkbr</w:t>
      </w:r>
      <w:proofErr w:type="spellEnd"/>
      <w:r w:rsidR="00690187">
        <w:t xml:space="preserve">. 1433/1 šikara </w:t>
      </w:r>
      <w:proofErr w:type="spellStart"/>
      <w:r w:rsidR="00690187">
        <w:t>Štefanovi</w:t>
      </w:r>
      <w:r w:rsidR="00AC30E7">
        <w:t>ća</w:t>
      </w:r>
      <w:proofErr w:type="spellEnd"/>
      <w:r w:rsidR="00AC30E7">
        <w:t xml:space="preserve"> površine 966, </w:t>
      </w:r>
      <w:proofErr w:type="spellStart"/>
      <w:r w:rsidR="00AC30E7">
        <w:t>čkbr</w:t>
      </w:r>
      <w:proofErr w:type="spellEnd"/>
      <w:r w:rsidR="00AC30E7">
        <w:t xml:space="preserve">. 1509/1 oranica </w:t>
      </w:r>
      <w:proofErr w:type="spellStart"/>
      <w:r w:rsidR="00AC30E7">
        <w:t>Zagreda</w:t>
      </w:r>
      <w:proofErr w:type="spellEnd"/>
      <w:r w:rsidR="00AC30E7">
        <w:t xml:space="preserve"> površine 785 </w:t>
      </w:r>
      <w:proofErr w:type="spellStart"/>
      <w:r w:rsidR="00AC30E7">
        <w:t>čhv</w:t>
      </w:r>
      <w:proofErr w:type="spellEnd"/>
      <w:r w:rsidR="00AC30E7">
        <w:t xml:space="preserve">, </w:t>
      </w:r>
      <w:proofErr w:type="spellStart"/>
      <w:r w:rsidR="00AC30E7">
        <w:t>čkbr</w:t>
      </w:r>
      <w:proofErr w:type="spellEnd"/>
      <w:r w:rsidR="00AC30E7">
        <w:t xml:space="preserve">. 1509/2 oranica površine 377 </w:t>
      </w:r>
      <w:proofErr w:type="spellStart"/>
      <w:r w:rsidR="00AC30E7">
        <w:t>čhv</w:t>
      </w:r>
      <w:proofErr w:type="spellEnd"/>
      <w:r w:rsidR="00AC30E7">
        <w:t xml:space="preserve">, </w:t>
      </w:r>
      <w:proofErr w:type="spellStart"/>
      <w:r w:rsidR="00AC30E7">
        <w:t>čkbr</w:t>
      </w:r>
      <w:proofErr w:type="spellEnd"/>
      <w:r w:rsidR="00AC30E7">
        <w:t xml:space="preserve">. 1512 oranica </w:t>
      </w:r>
      <w:proofErr w:type="spellStart"/>
      <w:r w:rsidR="00AC30E7">
        <w:t>Ribnjača</w:t>
      </w:r>
      <w:proofErr w:type="spellEnd"/>
      <w:r w:rsidR="00AC30E7">
        <w:t xml:space="preserve"> površine 830 </w:t>
      </w:r>
      <w:proofErr w:type="spellStart"/>
      <w:r w:rsidR="00AC30E7">
        <w:t>čhv</w:t>
      </w:r>
      <w:proofErr w:type="spellEnd"/>
      <w:r w:rsidR="00AC30E7">
        <w:t xml:space="preserve">, </w:t>
      </w:r>
      <w:proofErr w:type="spellStart"/>
      <w:r w:rsidR="00AC30E7">
        <w:t>čkbr</w:t>
      </w:r>
      <w:proofErr w:type="spellEnd"/>
      <w:r w:rsidR="00AC30E7">
        <w:t xml:space="preserve">. 1514/3 oranica </w:t>
      </w:r>
      <w:proofErr w:type="spellStart"/>
      <w:r w:rsidR="00AC30E7">
        <w:t>Skresina</w:t>
      </w:r>
      <w:proofErr w:type="spellEnd"/>
      <w:r w:rsidR="00AC30E7">
        <w:t xml:space="preserve"> površine 1314 </w:t>
      </w:r>
      <w:proofErr w:type="spellStart"/>
      <w:r w:rsidR="00AC30E7">
        <w:t>čhv</w:t>
      </w:r>
      <w:proofErr w:type="spellEnd"/>
      <w:r w:rsidR="00AC30E7">
        <w:t xml:space="preserve">, </w:t>
      </w:r>
      <w:proofErr w:type="spellStart"/>
      <w:r w:rsidR="00AC30E7">
        <w:t>čkbr</w:t>
      </w:r>
      <w:proofErr w:type="spellEnd"/>
      <w:r w:rsidR="00AC30E7">
        <w:t xml:space="preserve">. 1547/1 šikara Bijela zemlja površine 341, </w:t>
      </w:r>
      <w:proofErr w:type="spellStart"/>
      <w:r w:rsidR="00AC30E7">
        <w:t>čkbr</w:t>
      </w:r>
      <w:proofErr w:type="spellEnd"/>
      <w:r w:rsidR="00AC30E7">
        <w:t xml:space="preserve">. 1547/3 šuma Bijela zemlja površine 822 </w:t>
      </w:r>
      <w:proofErr w:type="spellStart"/>
      <w:r w:rsidR="00AC30E7">
        <w:t>čhv</w:t>
      </w:r>
      <w:proofErr w:type="spellEnd"/>
      <w:r w:rsidR="00AC30E7">
        <w:t xml:space="preserve">, </w:t>
      </w:r>
      <w:proofErr w:type="spellStart"/>
      <w:r w:rsidR="00AC30E7">
        <w:t>čkbr</w:t>
      </w:r>
      <w:proofErr w:type="spellEnd"/>
      <w:r w:rsidR="00AC30E7">
        <w:t xml:space="preserve">. 1549/1 oranica </w:t>
      </w:r>
      <w:proofErr w:type="spellStart"/>
      <w:r w:rsidR="00AC30E7">
        <w:t>Skresina</w:t>
      </w:r>
      <w:proofErr w:type="spellEnd"/>
      <w:r w:rsidR="00AC30E7">
        <w:t xml:space="preserve"> površine 1314 </w:t>
      </w:r>
      <w:proofErr w:type="spellStart"/>
      <w:r w:rsidR="00AC30E7">
        <w:t>čhv</w:t>
      </w:r>
      <w:proofErr w:type="spellEnd"/>
      <w:r w:rsidR="00AC30E7">
        <w:t xml:space="preserve">, </w:t>
      </w:r>
      <w:proofErr w:type="spellStart"/>
      <w:r w:rsidR="00AC30E7">
        <w:t>čkbr</w:t>
      </w:r>
      <w:proofErr w:type="spellEnd"/>
      <w:r w:rsidR="00AC30E7">
        <w:t xml:space="preserve">. 1557/7 oranica </w:t>
      </w:r>
      <w:proofErr w:type="spellStart"/>
      <w:r w:rsidR="00AC30E7">
        <w:t>Ribnjača</w:t>
      </w:r>
      <w:proofErr w:type="spellEnd"/>
      <w:r w:rsidR="00AC30E7">
        <w:t xml:space="preserve"> površine 645 </w:t>
      </w:r>
      <w:proofErr w:type="spellStart"/>
      <w:r w:rsidR="00AC30E7">
        <w:t>čhv</w:t>
      </w:r>
      <w:proofErr w:type="spellEnd"/>
      <w:r w:rsidR="00AC30E7">
        <w:t xml:space="preserve">, </w:t>
      </w:r>
      <w:proofErr w:type="spellStart"/>
      <w:r w:rsidR="00AC30E7">
        <w:t>čkbr</w:t>
      </w:r>
      <w:proofErr w:type="spellEnd"/>
      <w:r w:rsidR="00AC30E7">
        <w:t xml:space="preserve">. 1559 oranica </w:t>
      </w:r>
      <w:proofErr w:type="spellStart"/>
      <w:r w:rsidR="00AC30E7">
        <w:t>Ribnjača</w:t>
      </w:r>
      <w:proofErr w:type="spellEnd"/>
      <w:r w:rsidR="00AC30E7">
        <w:t xml:space="preserve"> površine 969 </w:t>
      </w:r>
      <w:proofErr w:type="spellStart"/>
      <w:r w:rsidR="00AC30E7">
        <w:t>čhv</w:t>
      </w:r>
      <w:proofErr w:type="spellEnd"/>
      <w:r w:rsidR="00AC30E7">
        <w:t xml:space="preserve">, </w:t>
      </w:r>
      <w:proofErr w:type="spellStart"/>
      <w:r w:rsidR="00AC30E7">
        <w:t>čkbr</w:t>
      </w:r>
      <w:proofErr w:type="spellEnd"/>
      <w:r w:rsidR="00AC30E7">
        <w:t xml:space="preserve">. 1560 oranica </w:t>
      </w:r>
      <w:proofErr w:type="spellStart"/>
      <w:r w:rsidR="00AC30E7">
        <w:t>Ribnjača</w:t>
      </w:r>
      <w:proofErr w:type="spellEnd"/>
      <w:r w:rsidR="00AC30E7">
        <w:t xml:space="preserve"> površine 155 </w:t>
      </w:r>
      <w:proofErr w:type="spellStart"/>
      <w:r w:rsidR="00AC30E7">
        <w:t>čhv</w:t>
      </w:r>
      <w:proofErr w:type="spellEnd"/>
      <w:r w:rsidR="00AC30E7">
        <w:t xml:space="preserve">, </w:t>
      </w:r>
      <w:proofErr w:type="spellStart"/>
      <w:r w:rsidR="00AC30E7">
        <w:t>čkbr</w:t>
      </w:r>
      <w:proofErr w:type="spellEnd"/>
      <w:r w:rsidR="00AC30E7">
        <w:t xml:space="preserve">. 1579/1 oranica Ribnjak površine 791 </w:t>
      </w:r>
      <w:proofErr w:type="spellStart"/>
      <w:r w:rsidR="00AC30E7">
        <w:t>čhv</w:t>
      </w:r>
      <w:proofErr w:type="spellEnd"/>
      <w:r w:rsidR="00AC30E7">
        <w:t xml:space="preserve">, </w:t>
      </w:r>
      <w:proofErr w:type="spellStart"/>
      <w:r w:rsidR="00AC30E7">
        <w:t>čkbr</w:t>
      </w:r>
      <w:proofErr w:type="spellEnd"/>
      <w:r w:rsidR="00AC30E7">
        <w:t xml:space="preserve">. 1598 </w:t>
      </w:r>
      <w:proofErr w:type="spellStart"/>
      <w:r w:rsidR="00AC30E7">
        <w:t>spašnik</w:t>
      </w:r>
      <w:proofErr w:type="spellEnd"/>
      <w:r w:rsidR="00AC30E7">
        <w:t xml:space="preserve"> </w:t>
      </w:r>
      <w:proofErr w:type="spellStart"/>
      <w:r w:rsidR="00AC30E7">
        <w:t>Ribnjača</w:t>
      </w:r>
      <w:proofErr w:type="spellEnd"/>
      <w:r w:rsidR="00AC30E7">
        <w:t xml:space="preserve"> površine 394 </w:t>
      </w:r>
      <w:proofErr w:type="spellStart"/>
      <w:r w:rsidR="00AC30E7">
        <w:t>čhv</w:t>
      </w:r>
      <w:proofErr w:type="spellEnd"/>
      <w:r w:rsidR="00AC30E7">
        <w:t xml:space="preserve">, </w:t>
      </w:r>
      <w:proofErr w:type="spellStart"/>
      <w:r w:rsidR="00AC30E7">
        <w:t>čkbr</w:t>
      </w:r>
      <w:proofErr w:type="spellEnd"/>
      <w:r w:rsidR="00AC30E7">
        <w:t xml:space="preserve">. 1599/4 oranica Dugački grm površine 323 </w:t>
      </w:r>
      <w:proofErr w:type="spellStart"/>
      <w:r w:rsidR="00AC30E7">
        <w:t>čhv</w:t>
      </w:r>
      <w:proofErr w:type="spellEnd"/>
      <w:r w:rsidR="00AC30E7">
        <w:t xml:space="preserve">, </w:t>
      </w:r>
      <w:proofErr w:type="spellStart"/>
      <w:r w:rsidR="00AC30E7">
        <w:t>čkbr</w:t>
      </w:r>
      <w:proofErr w:type="spellEnd"/>
      <w:r w:rsidR="00AC30E7">
        <w:t xml:space="preserve">. 1599/5 oranica Dugački grm površine 324 </w:t>
      </w:r>
      <w:proofErr w:type="spellStart"/>
      <w:r w:rsidR="00AC30E7">
        <w:t>čhv</w:t>
      </w:r>
      <w:proofErr w:type="spellEnd"/>
      <w:r w:rsidR="00AC30E7">
        <w:t xml:space="preserve">, </w:t>
      </w:r>
      <w:proofErr w:type="spellStart"/>
      <w:r w:rsidR="00AC30E7">
        <w:t>čkbr</w:t>
      </w:r>
      <w:proofErr w:type="spellEnd"/>
      <w:r w:rsidR="00AC30E7">
        <w:t xml:space="preserve">. 1599/6 oranica Dugački grm površine 323 </w:t>
      </w:r>
      <w:proofErr w:type="spellStart"/>
      <w:r w:rsidR="00AC30E7">
        <w:t>čhv</w:t>
      </w:r>
      <w:proofErr w:type="spellEnd"/>
      <w:r w:rsidR="00AC30E7">
        <w:t>.</w:t>
      </w:r>
    </w:p>
    <w:p w:rsidRDefault="00AC30E7" w:rsidP="00AC30E7" w:rsidR="00AC30E7">
      <w:pPr>
        <w:pStyle w:val="Bezproreda"/>
      </w:pPr>
    </w:p>
    <w:p w:rsidRDefault="00AC30E7" w:rsidP="00FA2F2B" w:rsidR="00FA2F2B">
      <w:pPr>
        <w:pStyle w:val="Bezproreda"/>
        <w:numPr>
          <w:ilvl w:val="0"/>
          <w:numId w:val="1"/>
        </w:numPr>
      </w:pPr>
      <w:r>
        <w:t xml:space="preserve">RH Ministarstvo financija Porezna uprava Zagreb, Boškovićeva 5, OIB: 18683136487 </w:t>
      </w:r>
      <w:r w:rsidR="00FA2F2B">
        <w:t xml:space="preserve">založno pravo za iznos od 335.351,39 kuna na </w:t>
      </w:r>
      <w:proofErr w:type="spellStart"/>
      <w:r w:rsidR="00FA2F2B">
        <w:t>nakretninama</w:t>
      </w:r>
      <w:proofErr w:type="spellEnd"/>
      <w:r w:rsidR="00FA2F2B">
        <w:t xml:space="preserve"> upisanim u </w:t>
      </w:r>
      <w:proofErr w:type="spellStart"/>
      <w:r w:rsidR="00FA2F2B">
        <w:t>zk</w:t>
      </w:r>
      <w:proofErr w:type="spellEnd"/>
      <w:r w:rsidR="00FA2F2B">
        <w:t xml:space="preserve">. ul. br. 1857 k.o. </w:t>
      </w:r>
      <w:proofErr w:type="spellStart"/>
      <w:r w:rsidR="00FA2F2B">
        <w:t>Pobjenik</w:t>
      </w:r>
      <w:proofErr w:type="spellEnd"/>
      <w:r w:rsidR="00FA2F2B">
        <w:t xml:space="preserve"> i to </w:t>
      </w:r>
      <w:proofErr w:type="spellStart"/>
      <w:r w:rsidR="00FA2F2B">
        <w:t>čkbr</w:t>
      </w:r>
      <w:proofErr w:type="spellEnd"/>
      <w:r w:rsidR="00FA2F2B">
        <w:t xml:space="preserve">. 253 oranica </w:t>
      </w:r>
      <w:proofErr w:type="spellStart"/>
      <w:r w:rsidR="00FA2F2B">
        <w:t>Ogratka</w:t>
      </w:r>
      <w:proofErr w:type="spellEnd"/>
      <w:r w:rsidR="00FA2F2B">
        <w:t xml:space="preserve"> površine 993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292/1 oranica pod bukvom površine 684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292/2 oranica pod bukvom površine 954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292/3 oranica pod bukvom površine 477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493/2 oranica </w:t>
      </w:r>
      <w:proofErr w:type="spellStart"/>
      <w:r w:rsidR="00FA2F2B">
        <w:t>Grušnica</w:t>
      </w:r>
      <w:proofErr w:type="spellEnd"/>
      <w:r w:rsidR="00FA2F2B">
        <w:t xml:space="preserve"> površine 597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495/3 oranica mekota površine 361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495/3 oranica mekota površine 443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1224/5 šikara Zaprta gora površine 94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1225/1 oranica Zaprta gora površine 1185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1225/5 oranica Zaprta gora površine 508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1225/8 oranica </w:t>
      </w:r>
      <w:proofErr w:type="spellStart"/>
      <w:r w:rsidR="00FA2F2B">
        <w:t>Nenadovička</w:t>
      </w:r>
      <w:proofErr w:type="spellEnd"/>
      <w:r w:rsidR="00FA2F2B">
        <w:t xml:space="preserve"> površine 701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1225/9 oranica </w:t>
      </w:r>
      <w:proofErr w:type="spellStart"/>
      <w:r w:rsidR="00FA2F2B">
        <w:t>Nenadovička</w:t>
      </w:r>
      <w:proofErr w:type="spellEnd"/>
      <w:r w:rsidR="00FA2F2B">
        <w:t xml:space="preserve"> 700, </w:t>
      </w:r>
      <w:proofErr w:type="spellStart"/>
      <w:r w:rsidR="00FA2F2B">
        <w:t>čkbr</w:t>
      </w:r>
      <w:proofErr w:type="spellEnd"/>
      <w:r w:rsidR="00FA2F2B">
        <w:t xml:space="preserve">. 1226/2 oranica Zaprta gora površine 50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lastRenderedPageBreak/>
        <w:t>čkbr</w:t>
      </w:r>
      <w:proofErr w:type="spellEnd"/>
      <w:r w:rsidR="00FA2F2B">
        <w:t xml:space="preserve">. 1232/3 oranica Krčevina površine 1000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1232/8 oranica Krčevina površine 5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1297/1 šuma Zaprta gora površine 1000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1298/2 oranica </w:t>
      </w:r>
      <w:proofErr w:type="spellStart"/>
      <w:r w:rsidR="00FA2F2B">
        <w:t>Stuparička</w:t>
      </w:r>
      <w:proofErr w:type="spellEnd"/>
      <w:r w:rsidR="00FA2F2B">
        <w:t xml:space="preserve"> površine 988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1309/5 oranica Ograda površine 1005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1315/1C oranica Ograda površine 981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1316/3 oranica Ograda površine 582 </w:t>
      </w:r>
      <w:proofErr w:type="spellStart"/>
      <w:r w:rsidR="00FA2F2B">
        <w:t>čhv</w:t>
      </w:r>
      <w:proofErr w:type="spellEnd"/>
      <w:r w:rsidR="00FA2F2B">
        <w:t xml:space="preserve">,  </w:t>
      </w:r>
      <w:proofErr w:type="spellStart"/>
      <w:r w:rsidR="00FA2F2B">
        <w:t>čkbr</w:t>
      </w:r>
      <w:proofErr w:type="spellEnd"/>
      <w:r w:rsidR="00FA2F2B">
        <w:t xml:space="preserve">. 1404/2 oranica Poljana površine 192 </w:t>
      </w:r>
      <w:proofErr w:type="spellStart"/>
      <w:r w:rsidR="00FA2F2B">
        <w:t>čhv</w:t>
      </w:r>
      <w:proofErr w:type="spellEnd"/>
      <w:r w:rsidR="00FA2F2B">
        <w:t xml:space="preserve">,  </w:t>
      </w:r>
      <w:proofErr w:type="spellStart"/>
      <w:r w:rsidR="00FA2F2B">
        <w:t>čkbr</w:t>
      </w:r>
      <w:proofErr w:type="spellEnd"/>
      <w:r w:rsidR="00FA2F2B">
        <w:t xml:space="preserve">. 1432/3 oranica Ogradica površine 1139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1433/1 šikara </w:t>
      </w:r>
      <w:proofErr w:type="spellStart"/>
      <w:r w:rsidR="00FA2F2B">
        <w:t>Štefanovića</w:t>
      </w:r>
      <w:proofErr w:type="spellEnd"/>
      <w:r w:rsidR="00FA2F2B">
        <w:t xml:space="preserve"> površine 966, </w:t>
      </w:r>
      <w:proofErr w:type="spellStart"/>
      <w:r w:rsidR="00FA2F2B">
        <w:t>čkbr</w:t>
      </w:r>
      <w:proofErr w:type="spellEnd"/>
      <w:r w:rsidR="00FA2F2B">
        <w:t xml:space="preserve">. 1509/1 oranica </w:t>
      </w:r>
      <w:proofErr w:type="spellStart"/>
      <w:r w:rsidR="00FA2F2B">
        <w:t>Zagreda</w:t>
      </w:r>
      <w:proofErr w:type="spellEnd"/>
      <w:r w:rsidR="00FA2F2B">
        <w:t xml:space="preserve"> površine 785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1509/2 oranica površine 377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1512 oranica </w:t>
      </w:r>
      <w:proofErr w:type="spellStart"/>
      <w:r w:rsidR="00FA2F2B">
        <w:t>Ribnjača</w:t>
      </w:r>
      <w:proofErr w:type="spellEnd"/>
      <w:r w:rsidR="00FA2F2B">
        <w:t xml:space="preserve"> površine 830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1514/3 oranica </w:t>
      </w:r>
      <w:proofErr w:type="spellStart"/>
      <w:r w:rsidR="00FA2F2B">
        <w:t>Skresina</w:t>
      </w:r>
      <w:proofErr w:type="spellEnd"/>
      <w:r w:rsidR="00FA2F2B">
        <w:t xml:space="preserve"> površine 1314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1547/1 šikara Bijela zemlja površine 341, </w:t>
      </w:r>
      <w:proofErr w:type="spellStart"/>
      <w:r w:rsidR="00FA2F2B">
        <w:t>čkbr</w:t>
      </w:r>
      <w:proofErr w:type="spellEnd"/>
      <w:r w:rsidR="00FA2F2B">
        <w:t xml:space="preserve">. 1547/3 šuma Bijela zemlja površine 822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1549/1 oranica </w:t>
      </w:r>
      <w:proofErr w:type="spellStart"/>
      <w:r w:rsidR="00FA2F2B">
        <w:t>Skresina</w:t>
      </w:r>
      <w:proofErr w:type="spellEnd"/>
      <w:r w:rsidR="00FA2F2B">
        <w:t xml:space="preserve"> površine 1314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1557/7 oranica </w:t>
      </w:r>
      <w:proofErr w:type="spellStart"/>
      <w:r w:rsidR="00FA2F2B">
        <w:t>Ribnjača</w:t>
      </w:r>
      <w:proofErr w:type="spellEnd"/>
      <w:r w:rsidR="00FA2F2B">
        <w:t xml:space="preserve"> površine 645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1559 oranica </w:t>
      </w:r>
      <w:proofErr w:type="spellStart"/>
      <w:r w:rsidR="00FA2F2B">
        <w:t>Ribnjača</w:t>
      </w:r>
      <w:proofErr w:type="spellEnd"/>
      <w:r w:rsidR="00FA2F2B">
        <w:t xml:space="preserve"> površine 969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1560 oranica </w:t>
      </w:r>
      <w:proofErr w:type="spellStart"/>
      <w:r w:rsidR="00FA2F2B">
        <w:t>Ribnjača</w:t>
      </w:r>
      <w:proofErr w:type="spellEnd"/>
      <w:r w:rsidR="00FA2F2B">
        <w:t xml:space="preserve"> površine 155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1579/1 oranica Ribnjak površine 791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1598 </w:t>
      </w:r>
      <w:proofErr w:type="spellStart"/>
      <w:r w:rsidR="00FA2F2B">
        <w:t>spašnik</w:t>
      </w:r>
      <w:proofErr w:type="spellEnd"/>
      <w:r w:rsidR="00FA2F2B">
        <w:t xml:space="preserve"> </w:t>
      </w:r>
      <w:proofErr w:type="spellStart"/>
      <w:r w:rsidR="00FA2F2B">
        <w:t>Ribnjača</w:t>
      </w:r>
      <w:proofErr w:type="spellEnd"/>
      <w:r w:rsidR="00FA2F2B">
        <w:t xml:space="preserve"> površine 394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1599/4 oranica Dugački grm površine 323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1599/5 oranica Dugački grm površine 324 </w:t>
      </w:r>
      <w:proofErr w:type="spellStart"/>
      <w:r w:rsidR="00FA2F2B">
        <w:t>čhv</w:t>
      </w:r>
      <w:proofErr w:type="spellEnd"/>
      <w:r w:rsidR="00FA2F2B">
        <w:t xml:space="preserve">, </w:t>
      </w:r>
      <w:proofErr w:type="spellStart"/>
      <w:r w:rsidR="00FA2F2B">
        <w:t>čkbr</w:t>
      </w:r>
      <w:proofErr w:type="spellEnd"/>
      <w:r w:rsidR="00FA2F2B">
        <w:t xml:space="preserve">. 1599/6 oranica Dugački grm površine 323 </w:t>
      </w:r>
      <w:proofErr w:type="spellStart"/>
      <w:r w:rsidR="00FA2F2B">
        <w:t>čhv</w:t>
      </w:r>
      <w:proofErr w:type="spellEnd"/>
      <w:r w:rsidR="00FA2F2B">
        <w:t>.</w:t>
      </w:r>
    </w:p>
    <w:p w:rsidRDefault="00AC30E7" w:rsidP="00FA2F2B" w:rsidR="00AC30E7">
      <w:pPr>
        <w:pStyle w:val="Bezproreda"/>
        <w:ind w:left="720"/>
      </w:pPr>
    </w:p>
    <w:p w:rsidRDefault="002C7516" w:rsidP="002C7516" w:rsidR="002C7516">
      <w:pPr>
        <w:pStyle w:val="Bezproreda"/>
        <w:ind w:firstLine="708"/>
      </w:pPr>
      <w:r>
        <w:t>Konstatira se da su ovime ispitane sve prispjele tražbine potraživanja do današnjeg  ročišta.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  <w:ind w:firstLine="708"/>
      </w:pPr>
      <w:r>
        <w:t xml:space="preserve">Sutkinja donosi </w:t>
      </w:r>
    </w:p>
    <w:p w:rsidRDefault="002C7516" w:rsidP="002C7516" w:rsidR="002C7516">
      <w:pPr>
        <w:pStyle w:val="Bezproreda"/>
        <w:ind w:firstLine="360"/>
      </w:pPr>
    </w:p>
    <w:p w:rsidRDefault="002C7516" w:rsidP="002C7516" w:rsidR="002C7516">
      <w:pPr>
        <w:pStyle w:val="Bezproreda"/>
        <w:ind w:firstLine="360"/>
      </w:pPr>
      <w:r>
        <w:tab/>
      </w:r>
      <w:r>
        <w:tab/>
      </w:r>
      <w:r>
        <w:tab/>
      </w:r>
      <w:r>
        <w:tab/>
      </w:r>
      <w:r>
        <w:tab/>
      </w:r>
      <w:r>
        <w:tab/>
        <w:t>R j e š e n j e</w:t>
      </w:r>
    </w:p>
    <w:p w:rsidRDefault="002C7516" w:rsidP="002C7516" w:rsidR="002C7516">
      <w:pPr>
        <w:pStyle w:val="Bezproreda"/>
        <w:ind w:firstLine="360"/>
      </w:pPr>
    </w:p>
    <w:p w:rsidRDefault="002C7516" w:rsidP="002C7516" w:rsidR="002C7516">
      <w:pPr>
        <w:pStyle w:val="Bezproreda"/>
        <w:ind w:firstLine="708"/>
      </w:pPr>
      <w:r>
        <w:t>Rješenje o ispitanim tražbinama biti će donijeto u pisanom obliku.</w:t>
      </w:r>
    </w:p>
    <w:p w:rsidRDefault="002C7516" w:rsidP="002C7516" w:rsidR="002C7516">
      <w:pPr>
        <w:pStyle w:val="Bezproreda"/>
      </w:pPr>
    </w:p>
    <w:p w:rsidRDefault="0007726B" w:rsidP="002C7516" w:rsidR="002C7516">
      <w:pPr>
        <w:pStyle w:val="Bezproreda"/>
        <w:ind w:firstLine="708"/>
      </w:pPr>
      <w:r>
        <w:t>Dovršeno u 10</w:t>
      </w:r>
      <w:r w:rsidR="007A7FA1">
        <w:t>,3</w:t>
      </w:r>
      <w:r w:rsidR="002C7516">
        <w:t>5 sati.</w:t>
      </w:r>
    </w:p>
    <w:p w:rsidRDefault="002C7516" w:rsidP="002C7516" w:rsidR="002C7516"/>
    <w:p w:rsidRDefault="002C7516" w:rsidP="002C7516" w:rsidR="002C7516"/>
    <w:p w:rsidRDefault="00F52FCA" w:rsidR="00F52FCA"/>
    <w:sectPr w:rsidR="00F52F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963DC"/>
    <w:multiLevelType w:val="hybridMultilevel"/>
    <w:tmpl w:val="58809956"/>
    <w:lvl w:tplc="2F64588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1890B56"/>
    <w:multiLevelType w:val="hybridMultilevel"/>
    <w:tmpl w:val="15ACA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7516"/>
    <w:rsid w:val="0007726B"/>
    <w:rsid w:val="002C7516"/>
    <w:rsid w:val="003022AD"/>
    <w:rsid w:val="00406EB4"/>
    <w:rsid w:val="00427C62"/>
    <w:rsid w:val="004951E3"/>
    <w:rsid w:val="00566430"/>
    <w:rsid w:val="00690187"/>
    <w:rsid w:val="007A7FA1"/>
    <w:rsid w:val="00AA0409"/>
    <w:rsid w:val="00AC30E7"/>
    <w:rsid w:val="00AE0E76"/>
    <w:rsid w:val="00CE01B3"/>
    <w:rsid w:val="00DF7EBA"/>
    <w:rsid w:val="00F03CF5"/>
    <w:rsid w:val="00F52FCA"/>
    <w:rsid w:val="00FA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751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C751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03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C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C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C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C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751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C751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03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C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C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C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C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706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19. lipnja 2018.</izvorni_sadrzaj>
    <derivirana_varijabla naziv="DomainObject.StvarniPocetakDatum_1">19. lipnja 2018.</derivirana_varijabla>
  </DomainObject.StvarniPocetakDatum>
  <DomainObject.StvarniZavrsetakDatum>
    <izvorni_sadrzaj>19. lipnja 2018.</izvorni_sadrzaj>
    <derivirana_varijabla naziv="DomainObject.StvarniZavrsetakDatum_1">19. lipnja 2018.</derivirana_varijabla>
  </DomainObject.StvarniZavrsetakDatum>
  <DomainObject.PlaniraniZavrsetakDatum>
    <izvorni_sadrzaj>19. lipnja 2018.</izvorni_sadrzaj>
    <derivirana_varijabla naziv="DomainObject.PlaniraniZavrsetakDatum_1">19. lipnja 2018.</derivirana_varijabla>
  </DomainObject.PlaniraniZavrsetakDatum>
  <DomainObject.PlaniraniPocetakDatum>
    <izvorni_sadrzaj>19. lipnja 2018.</izvorni_sadrzaj>
    <derivirana_varijabla naziv="DomainObject.PlaniraniPocetakDatum_1">19. lipnja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lipnja 2018.</izvorni_sadrzaj>
    <derivirana_varijabla naziv="DomainObject.Zapisnik.DatumKreiranja_1">19.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St-821/2017-16</izvorni_sadrzaj>
    <derivirana_varijabla naziv="DomainObject.Zapisnik.Oznaka_1">St-821/2017-16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St-821/2017</izvorni_sadrzaj>
    <derivirana_varijabla naziv="DomainObject.Predmet.OznakaBroj_1">St-821/2017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ANTOLJAK d.o.o. za proizvodnju i usluge u stečaju</izvorni_sadrzaj>
    <derivirana_varijabla naziv="DomainObject.Predmet.ProtustrankaFormated_1">  Stečajna masa iza ANTOLJAK d.o.o. za proizvodnju i usluge u stečaju</derivirana_varijabla>
  </DomainObject.Predmet.ProtustrankaFormated>
  <DomainObject.Predmet.ProtustrankaFormatedOIB>
    <izvorni_sadrzaj>  Stečajna masa iza ANTOLJAK d.o.o. za proizvodnju i usluge u stečaju, OIB 46066656152</izvorni_sadrzaj>
    <derivirana_varijabla naziv="DomainObject.Predmet.ProtustrankaFormatedOIB_1">  Stečajna masa iza ANTOLJAK d.o.o. za proizvodnju i usluge u stečaju, OIB 46066656152</derivirana_varijabla>
  </DomainObject.Predmet.ProtustrankaFormatedOIB>
  <DomainObject.Predmet.ProtustrankaFormatedWithAdress>
    <izvorni_sadrzaj> Stečajna masa iza ANTOLJAK d.o.o. za proizvodnju i usluge u stečaju, Rendićeva 31., 10000 Zagreb</izvorni_sadrzaj>
    <derivirana_varijabla naziv="DomainObject.Predmet.ProtustrankaFormatedWithAdress_1"> Stečajna masa iza ANTOLJAK d.o.o. za proizvodnju i usluge u stečaju, Rendićeva 31., 10000 Zagreb</derivirana_varijabla>
  </DomainObject.Predmet.ProtustrankaFormatedWithAdress>
  <DomainObject.Predmet.ProtustrankaFormatedWithAdressOIB>
    <izvorni_sadrzaj> Stečajna masa iza ANTOLJAK d.o.o. za proizvodnju i usluge u stečaju, OIB 46066656152, Rendićeva 31., 10000 Zagreb</izvorni_sadrzaj>
    <derivirana_varijabla naziv="DomainObject.Predmet.ProtustrankaFormatedWithAdressOIB_1"> Stečajna masa iza ANTOLJAK d.o.o. za proizvodnju i usluge u stečaju, OIB 46066656152, Rendićeva 31., 10000 Zagreb</derivirana_varijabla>
  </DomainObject.Predmet.ProtustrankaFormatedWithAdressOIB>
  <DomainObject.Predmet.ProtustrankaWithAdress>
    <izvorni_sadrzaj>Stečajna masa iza ANTOLJAK d.o.o. za proizvodnju i usluge u stečaju Rendićeva 31., 10000 Zagreb</izvorni_sadrzaj>
    <derivirana_varijabla naziv="DomainObject.Predmet.ProtustrankaWithAdress_1">Stečajna masa iza ANTOLJAK d.o.o. za proizvodnju i usluge u stečaju Rendićeva 31., 10000 Zagreb</derivirana_varijabla>
  </DomainObject.Predmet.ProtustrankaWithAdress>
  <DomainObject.Predmet.ProtustrankaWithAdressOIB>
    <izvorni_sadrzaj>Stečajna masa iza ANTOLJAK d.o.o. za proizvodnju i usluge u stečaju, OIB 46066656152, Rendićeva 31., 10000 Zagreb</izvorni_sadrzaj>
    <derivirana_varijabla naziv="DomainObject.Predmet.ProtustrankaWithAdressOIB_1">Stečajna masa iza ANTOLJAK d.o.o. za proizvodnju i usluge u stečaju, OIB 46066656152, Rendićeva 31., 10000 Zagreb</derivirana_varijabla>
  </DomainObject.Predmet.ProtustrankaWithAdressOIB>
  <DomainObject.Predmet.ProtustrankaNazivFormated>
    <izvorni_sadrzaj>Stečajna masa iza ANTOLJAK d.o.o. za proizvodnju i usluge u stečaju</izvorni_sadrzaj>
    <derivirana_varijabla naziv="DomainObject.Predmet.ProtustrankaNazivFormated_1">Stečajna masa iza ANTOLJAK d.o.o. za proizvodnju i usluge u stečaju</derivirana_varijabla>
  </DomainObject.Predmet.ProtustrankaNazivFormated>
  <DomainObject.Predmet.ProtustrankaNazivFormatedOIB>
    <izvorni_sadrzaj>Stečajna masa iza ANTOLJAK d.o.o. za proizvodnju i usluge u stečaju, OIB 46066656152</izvorni_sadrzaj>
    <derivirana_varijabla naziv="DomainObject.Predmet.ProtustrankaNazivFormatedOIB_1">Stečajna masa iza ANTOLJAK d.o.o. za proizvodnju i usluge u stečaju, OIB 46066656152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ANTOLJAK d.o.o. za proizvodnju i usluge u stečaju</item>
    </izvorni_sadrzaj>
    <derivirana_varijabla naziv="DomainObject.Predmet.ProtuStrankaListFormated_1">
      <item>Stečajna masa iza ANTOLJAK d.o.o. za proizvodnju i usluge u stečaju</item>
    </derivirana_varijabla>
  </DomainObject.Predmet.ProtuStrankaListFormated>
  <DomainObject.Predmet.ProtuStrankaListFormatedOIB>
    <izvorni_sadrzaj>
      <item>Stečajna masa iza ANTOLJAK d.o.o. za proizvodnju i usluge u stečaju, OIB 46066656152</item>
    </izvorni_sadrzaj>
    <derivirana_varijabla naziv="DomainObject.Predmet.ProtuStrankaListFormatedOIB_1">
      <item>Stečajna masa iza ANTOLJAK d.o.o. za proizvodnju i usluge u stečaju, OIB 46066656152</item>
    </derivirana_varijabla>
  </DomainObject.Predmet.ProtuStrankaListFormatedOIB>
  <DomainObject.Predmet.ProtuStrankaListFormatedWithAdress>
    <izvorni_sadrzaj>
      <item>Stečajna masa iza ANTOLJAK d.o.o. za proizvodnju i usluge u stečaju, Rendićeva 31., 10000 Zagreb</item>
    </izvorni_sadrzaj>
    <derivirana_varijabla naziv="DomainObject.Predmet.ProtuStrankaListFormatedWithAdress_1">
      <item>Stečajna masa iza ANTOLJAK d.o.o. za proizvodnju i usluge u stečaju, Rendićeva 31., 10000 Zagreb</item>
    </derivirana_varijabla>
  </DomainObject.Predmet.ProtuStrankaListFormatedWithAdress>
  <DomainObject.Predmet.ProtuStrankaListFormatedWithAdressOIB>
    <izvorni_sadrzaj>
      <item>Stečajna masa iza ANTOLJAK d.o.o. za proizvodnju i usluge u stečaju, OIB 46066656152, Rendićeva 31., 10000 Zagreb</item>
    </izvorni_sadrzaj>
    <derivirana_varijabla naziv="DomainObject.Predmet.ProtuStrankaListFormatedWithAdressOIB_1">
      <item>Stečajna masa iza ANTOLJAK d.o.o. za proizvodnju i usluge u stečaju, OIB 46066656152, Rendićeva 31., 10000 Zagreb</item>
    </derivirana_varijabla>
  </DomainObject.Predmet.ProtuStrankaListFormatedWithAdressOIB>
  <DomainObject.Predmet.ProtuStrankaListNazivFormated>
    <izvorni_sadrzaj>
      <item>Stečajna masa iza ANTOLJAK d.o.o. za proizvodnju i usluge u stečaju</item>
    </izvorni_sadrzaj>
    <derivirana_varijabla naziv="DomainObject.Predmet.ProtuStrankaListNazivFormated_1">
      <item>Stečajna masa iza ANTOLJAK d.o.o. za proizvodnju i usluge u stečaju</item>
    </derivirana_varijabla>
  </DomainObject.Predmet.ProtuStrankaListNazivFormated>
  <DomainObject.Predmet.ProtuStrankaListNazivFormatedOIB>
    <izvorni_sadrzaj>
      <item>Stečajna masa iza ANTOLJAK d.o.o. za proizvodnju i usluge u stečaju, OIB 46066656152</item>
    </izvorni_sadrzaj>
    <derivirana_varijabla naziv="DomainObject.Predmet.ProtuStrankaListNazivFormatedOIB_1">
      <item>Stečajna masa iza ANTOLJAK d.o.o. za proizvodnju i usluge u stečaju, OIB 46066656152</item>
    </derivirana_varijabla>
  </DomainObject.Predmet.ProtuStrankaListNazivFormatedOIB>
  <DomainObject.Predmet.OstaliListFormated>
    <izvorni_sadrzaj>
      <item>Mladen Antoljak</item>
      <item>sudski registar - ovdje</item>
      <item>Općinski sud u Ivanić Gradu, Stalna služba u Čazmi</item>
    </izvorni_sadrzaj>
    <derivirana_varijabla naziv="DomainObject.Predmet.OstaliListFormated_1">
      <item>Mladen Antoljak</item>
      <item>sudski registar - ovdje</item>
      <item>Općinski sud u Ivanić Gradu, Stalna služba u Čazmi</item>
    </derivirana_varijabla>
  </DomainObject.Predmet.OstaliListFormated>
  <DomainObject.Predmet.OstaliListFormatedOIB>
    <izvorni_sadrzaj>
      <item>Mladen Antoljak, OIB 65833730008</item>
      <item>sudski registar - ovdje</item>
      <item>Općinski sud u Ivanić Gradu, Stalna služba u Čazmi</item>
    </izvorni_sadrzaj>
    <derivirana_varijabla naziv="DomainObject.Predmet.OstaliListFormatedOIB_1">
      <item>Mladen Antoljak, OIB 65833730008</item>
      <item>sudski registar - ovdje</item>
      <item>Općinski sud u Ivanić Gradu, Stalna služba u Čazmi</item>
    </derivirana_varijabla>
  </DomainObject.Predmet.OstaliListFormatedOIB>
  <DomainObject.Predmet.OstaliListFormatedWithAdress>
    <izvorni_sadrzaj>
      <item>Mladen Antoljak, Wickerhauserova  13., 10000 Zagreb</item>
      <item>sudski registar - ovdje</item>
      <item>Općinski sud u Ivanić Gradu, Stalna služba u Čazmi, ., 43240 Čazma</item>
    </izvorni_sadrzaj>
    <derivirana_varijabla naziv="DomainObject.Predmet.OstaliListFormatedWithAdress_1">
      <item>Mladen Antoljak, Wickerhauserova  13., 10000 Zagreb</item>
      <item>sudski registar - ovdje</item>
      <item>Općinski sud u Ivanić Gradu, Stalna služba u Čazmi, ., 43240 Čazma</item>
    </derivirana_varijabla>
  </DomainObject.Predmet.OstaliListFormatedWithAdress>
  <DomainObject.Predmet.OstaliListFormatedWithAdressOIB>
    <izvorni_sadrzaj>
      <item>Mladen Antoljak, OIB 65833730008, Wickerhauserova  13., 10000 Zagreb</item>
      <item>sudski registar - ovdje</item>
      <item>Općinski sud u Ivanić Gradu, Stalna služba u Čazmi, ., 43240 Čazma</item>
    </izvorni_sadrzaj>
    <derivirana_varijabla naziv="DomainObject.Predmet.OstaliListFormatedWithAdressOIB_1">
      <item>Mladen Antoljak, OIB 65833730008, Wickerhauserova  13., 10000 Zagreb</item>
      <item>sudski registar - ovdje</item>
      <item>Općinski sud u Ivanić Gradu, Stalna služba u Čazmi, ., 43240 Čazma</item>
    </derivirana_varijabla>
  </DomainObject.Predmet.OstaliListFormatedWithAdressOIB>
  <DomainObject.Predmet.OstaliListNazivFormated>
    <izvorni_sadrzaj>
      <item>Mladen Antoljak</item>
      <item>sudski registar - ovdje</item>
      <item>Općinski sud u Ivanić Gradu, Stalna služba u Čazmi</item>
    </izvorni_sadrzaj>
    <derivirana_varijabla naziv="DomainObject.Predmet.OstaliListNazivFormated_1">
      <item>Mladen Antoljak</item>
      <item>sudski registar - ovdje</item>
      <item>Općinski sud u Ivanić Gradu, Stalna služba u Čazmi</item>
    </derivirana_varijabla>
  </DomainObject.Predmet.OstaliListNazivFormated>
  <DomainObject.Predmet.OstaliListNazivFormatedOIB>
    <izvorni_sadrzaj>
      <item>Mladen Antoljak, OIB 65833730008</item>
      <item>sudski registar - ovdje</item>
      <item>Općinski sud u Ivanić Gradu, Stalna služba u Čazmi</item>
    </izvorni_sadrzaj>
    <derivirana_varijabla naziv="DomainObject.Predmet.OstaliListNazivFormatedOIB_1">
      <item>Mladen Antoljak, OIB 65833730008</item>
      <item>sudski registar - ovdje</item>
      <item>Općinski sud u Ivanić Gradu, Stalna služba u Čazmi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St-821/2017-16</izvorni_sadrzaj>
    <derivirana_varijabla naziv="DomainObject.PoslovniBrojDokumenta_1">St-821/2017-16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ANTOLJAK d.o.o. za proizvodnju i usluge u stečaju</izvorni_sadrzaj>
    <derivirana_varijabla naziv="DomainObject.Predmet.ProtustrankaIDrugi_1">Stečajna masa iza ANTOLJAK d.o.o. za proizvodnju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ANTOLJAK d.o.o. za proizvodnju i usluge u stečaju, OIB 46066656152, Rendićeva 31., 10000 Zagreb</izvorni_sadrzaj>
    <derivirana_varijabla naziv="DomainObject.Predmet.ProtustrankaIDrugiAdressOIB_1">Stečajna masa iza ANTOLJAK d.o.o. za proizvodnju i usluge u stečaju, OIB 46066656152, Rendićeva 31.,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Antoljak</item>
      <item>Stečajna masa iza ANTOLJAK d.o.o. za proizvodnju i usluge u stečaju</item>
      <item>sudski registar - ovdje</item>
      <item>Općinski sud u Ivanić Gradu, Stalna služba u Čazmi</item>
    </izvorni_sadrzaj>
    <derivirana_varijabla naziv="DomainObject.Predmet.SudioniciListNaziv_1">
      <item>Mladen Antoljak</item>
      <item>Stečajna masa iza ANTOLJAK d.o.o. za proizvodnju i usluge u stečaju</item>
      <item>sudski registar - ovdje</item>
      <item>Općinski sud u Ivanić Gradu, Stalna služba u Čazmi</item>
    </derivirana_varijabla>
  </DomainObject.Predmet.SudioniciListNaziv>
  <DomainObject.Predmet.SudioniciListAdressOIB>
    <izvorni_sadrzaj>
      <item>Mladen Antoljak, OIB 65833730008, Wickerhauserova  13.,10000 Zagreb</item>
      <item>Stečajna masa iza ANTOLJAK d.o.o. za proizvodnju i usluge u stečaju, OIB 46066656152, Rendićeva 31.,10000 Zagreb</item>
      <item>sudski registar - ovdje</item>
      <item>Općinski sud u Ivanić Gradu, Stalna služba u Čazmi, .,43240 Čazma</item>
    </izvorni_sadrzaj>
    <derivirana_varijabla naziv="DomainObject.Predmet.SudioniciListAdressOIB_1">
      <item>Mladen Antoljak, OIB 65833730008, Wickerhauserova  13.,10000 Zagreb</item>
      <item>Stečajna masa iza ANTOLJAK d.o.o. za proizvodnju i usluge u stečaju, OIB 46066656152, Rendićeva 31.,10000 Zagreb</item>
      <item>sudski registar - ovdje</item>
      <item>Općinski sud u Ivanić Gradu, Stalna služba u Čazmi, .,43240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65833730008</item>
      <item>, OIB 46066656152</item>
      <item>, OIB null</item>
      <item>, OIB null</item>
    </izvorni_sadrzaj>
    <derivirana_varijabla naziv="DomainObject.Predmet.SudioniciListNazivOIB_1">
      <item>, OIB 65833730008</item>
      <item>, OIB 46066656152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9B77E8-64EF-4B09-847D-BA976B2B3B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1005</properties:Words>
  <properties:Characters>5733</properties:Characters>
  <properties:Lines>129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2018-06-18T11:48:00Z</dcterms:created>
  <dc:creator>Vesna Dragišić</dc:creator>
  <cp:lastModifiedBy>Vesna Dragišić</cp:lastModifiedBy>
  <cp:lastPrinted>2018-06-19T08:26:00Z</cp:lastPrinted>
  <dcterms:modified xmlns:xsi="http://www.w3.org/2001/XMLSchema-instance" xsi:type="dcterms:W3CDTF">2018-06-19T12:34:00Z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St-821/2017-16 / Zapisnik - Ispitno ročište (1 A Zapisnik sa Ispitnog ročišta za ANTOLJAK stečajna masa u 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