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7e61" w14:paraId="ed17e61" w:rsidRDefault="00C01835" w:rsidP="00C01835" w:rsidR="00C01835" w:rsidRPr="00C0183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01835">
        <w:rPr>
          <w:rFonts w:hAnsi="Times New Roman" w:ascii="Times New Roman"/>
          <w:b w:val="false"/>
          <w:bCs/>
        </w:rPr>
        <w:t xml:space="preserve">                  </w:t>
      </w:r>
      <w:r w:rsidRPr="00C0183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</w:p>
    <w:p w:rsidRDefault="00C01835" w:rsidP="00C01835" w:rsidR="00C01835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REPUBLIKA HRVATSKA 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      </w:t>
      </w:r>
      <w:r>
        <w:rPr>
          <w:rFonts w:hAnsi="Times New Roman" w:ascii="Times New Roman"/>
          <w:b w:val="false"/>
        </w:rPr>
        <w:t xml:space="preserve">  </w:t>
      </w:r>
      <w:r w:rsidRPr="00C01835">
        <w:rPr>
          <w:rFonts w:hAnsi="Times New Roman" w:ascii="Times New Roman"/>
          <w:b w:val="false"/>
        </w:rPr>
        <w:t>2 St-402/2016-58</w:t>
      </w:r>
    </w:p>
    <w:p w:rsidRDefault="00C01835" w:rsidP="00C01835" w:rsidR="00C01835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TRGOVAČKI SUD U PAZINU</w:t>
      </w:r>
    </w:p>
    <w:p w:rsidRDefault="00C01835" w:rsidP="00C01835" w:rsidR="00C01835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52000 PAZIN, </w:t>
      </w:r>
      <w:proofErr w:type="spellStart"/>
      <w:r w:rsidRPr="00C01835">
        <w:rPr>
          <w:rFonts w:hAnsi="Times New Roman" w:ascii="Times New Roman"/>
          <w:b w:val="false"/>
        </w:rPr>
        <w:t>Dršćevka</w:t>
      </w:r>
      <w:proofErr w:type="spellEnd"/>
      <w:r w:rsidRPr="00C01835">
        <w:rPr>
          <w:rFonts w:hAnsi="Times New Roman" w:ascii="Times New Roman"/>
          <w:b w:val="false"/>
        </w:rPr>
        <w:t xml:space="preserve"> 1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                        </w:t>
      </w:r>
      <w:r w:rsidRPr="00C01835">
        <w:rPr>
          <w:rFonts w:hAnsi="Times New Roman" w:ascii="Times New Roman"/>
          <w:b w:val="false"/>
        </w:rPr>
        <w:tab/>
        <w:t xml:space="preserve"> </w:t>
      </w:r>
    </w:p>
    <w:p w:rsidRDefault="00C01835" w:rsidP="00C01835" w:rsidR="00C01835" w:rsidRPr="00C01835">
      <w:pPr>
        <w:jc w:val="both"/>
        <w:rPr>
          <w:rFonts w:hAnsi="Times New Roman" w:ascii="Times New Roman"/>
          <w:b w:val="false"/>
        </w:rPr>
      </w:pPr>
    </w:p>
    <w:p w:rsidRDefault="00C01835" w:rsidP="00C01835" w:rsidR="00C01835" w:rsidRPr="00C01835">
      <w:pPr>
        <w:jc w:val="both"/>
        <w:rPr>
          <w:rFonts w:hAnsi="Times New Roman" w:ascii="Times New Roman"/>
          <w:b w:val="false"/>
        </w:rPr>
      </w:pPr>
    </w:p>
    <w:p w:rsidRDefault="00C01835" w:rsidP="00C01835" w:rsidR="00C01835" w:rsidRPr="00C01835">
      <w:pPr>
        <w:jc w:val="both"/>
        <w:rPr>
          <w:rFonts w:hAnsi="Times New Roman" w:ascii="Times New Roman"/>
          <w:b w:val="false"/>
        </w:rPr>
      </w:pPr>
    </w:p>
    <w:p w:rsidRDefault="00C01835" w:rsidP="00C01835" w:rsidR="00C01835" w:rsidRPr="00C01835">
      <w:pPr>
        <w:jc w:val="both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  <w:t xml:space="preserve">Trgovački sud u Pazinu, po stečajnom sucu Adrijani Labinjan Skok, u stečajnom postupku nad stečajnim dužnikom 2 MG STUDIO d.o.o. u stečaju, Pula, </w:t>
      </w:r>
      <w:proofErr w:type="spellStart"/>
      <w:r w:rsidRPr="00C01835">
        <w:rPr>
          <w:rFonts w:hAnsi="Times New Roman" w:ascii="Times New Roman"/>
          <w:b w:val="false"/>
        </w:rPr>
        <w:t>Palisina</w:t>
      </w:r>
      <w:proofErr w:type="spellEnd"/>
      <w:r w:rsidRPr="00C01835">
        <w:rPr>
          <w:rFonts w:hAnsi="Times New Roman" w:ascii="Times New Roman"/>
          <w:b w:val="false"/>
        </w:rPr>
        <w:t xml:space="preserve"> Ulica 13, OIB: 97645231188, 20. ožujka 2018. donio je slijedeći</w:t>
      </w:r>
    </w:p>
    <w:p w:rsidRDefault="00C01835" w:rsidP="00C01835" w:rsidR="00C01835" w:rsidRPr="00C01835">
      <w:pPr>
        <w:jc w:val="both"/>
        <w:rPr>
          <w:rFonts w:hAnsi="Times New Roman" w:ascii="Times New Roman"/>
          <w:b w:val="false"/>
        </w:rPr>
      </w:pPr>
    </w:p>
    <w:p w:rsidRDefault="00C01835" w:rsidP="00C01835" w:rsidR="00C01835" w:rsidRPr="00C01835">
      <w:pPr>
        <w:jc w:val="center"/>
        <w:rPr>
          <w:rFonts w:hAnsi="Times New Roman" w:ascii="Times New Roman"/>
          <w:b w:val="false"/>
        </w:rPr>
      </w:pPr>
    </w:p>
    <w:p w:rsidRDefault="00C01835" w:rsidP="00C01835" w:rsidR="00C01835" w:rsidRPr="00C01835">
      <w:pPr>
        <w:jc w:val="center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Z A K L J U Č A K</w:t>
      </w:r>
    </w:p>
    <w:p w:rsidRDefault="00C01835" w:rsidP="00C01835" w:rsidR="00C01835" w:rsidRPr="00C01835">
      <w:pPr>
        <w:jc w:val="center"/>
        <w:rPr>
          <w:rFonts w:hAnsi="Times New Roman" w:ascii="Times New Roman"/>
          <w:b w:val="false"/>
        </w:rPr>
      </w:pPr>
    </w:p>
    <w:p w:rsidRDefault="00C01835" w:rsidP="00C01835" w:rsidR="00C01835" w:rsidRPr="00C01835">
      <w:pPr>
        <w:ind w:left="360"/>
        <w:jc w:val="both"/>
        <w:rPr>
          <w:rFonts w:hAnsi="Times New Roman" w:ascii="Times New Roman"/>
          <w:b w:val="false"/>
        </w:rPr>
      </w:pPr>
    </w:p>
    <w:p w:rsidRDefault="00C01835" w:rsidP="00C01835" w:rsidR="00C01835" w:rsidRPr="00C01835">
      <w:pPr>
        <w:ind w:firstLine="708"/>
        <w:jc w:val="both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I.</w:t>
      </w:r>
      <w:r w:rsidRPr="00C01835">
        <w:rPr>
          <w:rFonts w:hAnsi="Times New Roman" w:ascii="Times New Roman"/>
          <w:b w:val="false"/>
        </w:rPr>
        <w:tab/>
        <w:t xml:space="preserve">Nekretnina suvlasnički dio od 211/423 k.č.br. 851/207 upisane u </w:t>
      </w:r>
      <w:proofErr w:type="spellStart"/>
      <w:r w:rsidRPr="00C01835">
        <w:rPr>
          <w:rFonts w:hAnsi="Times New Roman" w:ascii="Times New Roman"/>
          <w:b w:val="false"/>
        </w:rPr>
        <w:t>zk.ul</w:t>
      </w:r>
      <w:proofErr w:type="spellEnd"/>
      <w:r w:rsidRPr="00C01835">
        <w:rPr>
          <w:rFonts w:hAnsi="Times New Roman" w:ascii="Times New Roman"/>
          <w:b w:val="false"/>
        </w:rPr>
        <w:t xml:space="preserve">. 2906 k.o. </w:t>
      </w:r>
      <w:proofErr w:type="spellStart"/>
      <w:r w:rsidRPr="00C01835">
        <w:rPr>
          <w:rFonts w:hAnsi="Times New Roman" w:ascii="Times New Roman"/>
          <w:b w:val="false"/>
        </w:rPr>
        <w:t>Pomer</w:t>
      </w:r>
      <w:proofErr w:type="spellEnd"/>
      <w:r w:rsidRPr="00C01835">
        <w:rPr>
          <w:rFonts w:hAnsi="Times New Roman" w:ascii="Times New Roman"/>
          <w:b w:val="false"/>
        </w:rPr>
        <w:t xml:space="preserve">, predaje se kupcu trgovačkom društvu AKTIVA 15 j.d.o.o., </w:t>
      </w:r>
      <w:proofErr w:type="spellStart"/>
      <w:r w:rsidRPr="00C01835">
        <w:rPr>
          <w:rFonts w:hAnsi="Times New Roman" w:ascii="Times New Roman"/>
          <w:b w:val="false"/>
        </w:rPr>
        <w:t>Gračišće</w:t>
      </w:r>
      <w:proofErr w:type="spellEnd"/>
      <w:r w:rsidRPr="00C01835">
        <w:rPr>
          <w:rFonts w:hAnsi="Times New Roman" w:ascii="Times New Roman"/>
          <w:b w:val="false"/>
        </w:rPr>
        <w:t xml:space="preserve">, </w:t>
      </w:r>
      <w:proofErr w:type="spellStart"/>
      <w:r w:rsidRPr="00C01835">
        <w:rPr>
          <w:rFonts w:hAnsi="Times New Roman" w:ascii="Times New Roman"/>
          <w:b w:val="false"/>
        </w:rPr>
        <w:t>Marcani</w:t>
      </w:r>
      <w:proofErr w:type="spellEnd"/>
      <w:r w:rsidRPr="00C01835">
        <w:rPr>
          <w:rFonts w:hAnsi="Times New Roman" w:ascii="Times New Roman"/>
          <w:b w:val="false"/>
        </w:rPr>
        <w:t xml:space="preserve"> 131 c, OIB: 60714035074, te se nalaže stečajnoj upraviteljici Mileni Veljović iz Pule, </w:t>
      </w:r>
      <w:proofErr w:type="spellStart"/>
      <w:r w:rsidRPr="00C01835">
        <w:rPr>
          <w:rFonts w:hAnsi="Times New Roman" w:ascii="Times New Roman"/>
          <w:b w:val="false"/>
        </w:rPr>
        <w:t>Dobrilina</w:t>
      </w:r>
      <w:proofErr w:type="spellEnd"/>
      <w:r w:rsidRPr="00C01835">
        <w:rPr>
          <w:rFonts w:hAnsi="Times New Roman" w:ascii="Times New Roman"/>
          <w:b w:val="false"/>
        </w:rPr>
        <w:t xml:space="preserve"> 9, OIB: 90523902370, da tu nekretninu preda kupcu u posjed.</w:t>
      </w:r>
    </w:p>
    <w:p w:rsidRDefault="00C01835" w:rsidP="00C01835" w:rsidR="00C01835" w:rsidRPr="00C01835">
      <w:pPr>
        <w:ind w:firstLine="708"/>
        <w:jc w:val="both"/>
        <w:rPr>
          <w:rFonts w:hAnsi="Times New Roman" w:ascii="Times New Roman"/>
          <w:b w:val="false"/>
        </w:rPr>
      </w:pPr>
    </w:p>
    <w:p w:rsidRDefault="00C01835" w:rsidP="00C01835" w:rsidR="00C01835" w:rsidRPr="00C01835">
      <w:pPr>
        <w:ind w:firstLine="708"/>
        <w:jc w:val="both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II.</w:t>
      </w:r>
      <w:r w:rsidRPr="00C01835">
        <w:rPr>
          <w:rFonts w:hAnsi="Times New Roman" w:ascii="Times New Roman"/>
          <w:b w:val="false"/>
        </w:rPr>
        <w:tab/>
        <w:t xml:space="preserve">Utvrđuje se da je kupac trgovačko društvo AKTIVA 15 j.d.o.o., </w:t>
      </w:r>
      <w:proofErr w:type="spellStart"/>
      <w:r w:rsidRPr="00C01835">
        <w:rPr>
          <w:rFonts w:hAnsi="Times New Roman" w:ascii="Times New Roman"/>
          <w:b w:val="false"/>
        </w:rPr>
        <w:t>Gračišće</w:t>
      </w:r>
      <w:proofErr w:type="spellEnd"/>
      <w:r w:rsidRPr="00C01835">
        <w:rPr>
          <w:rFonts w:hAnsi="Times New Roman" w:ascii="Times New Roman"/>
          <w:b w:val="false"/>
        </w:rPr>
        <w:t xml:space="preserve">, </w:t>
      </w:r>
      <w:proofErr w:type="spellStart"/>
      <w:r w:rsidRPr="00C01835">
        <w:rPr>
          <w:rFonts w:hAnsi="Times New Roman" w:ascii="Times New Roman"/>
          <w:b w:val="false"/>
        </w:rPr>
        <w:t>Marcani</w:t>
      </w:r>
      <w:proofErr w:type="spellEnd"/>
      <w:r w:rsidRPr="00C01835">
        <w:rPr>
          <w:rFonts w:hAnsi="Times New Roman" w:ascii="Times New Roman"/>
          <w:b w:val="false"/>
        </w:rPr>
        <w:t xml:space="preserve"> 131 c, OIB: 60714035074, u cijelosti položio </w:t>
      </w:r>
      <w:proofErr w:type="spellStart"/>
      <w:r w:rsidRPr="00C01835">
        <w:rPr>
          <w:rFonts w:hAnsi="Times New Roman" w:ascii="Times New Roman"/>
          <w:b w:val="false"/>
        </w:rPr>
        <w:t>kupovninu</w:t>
      </w:r>
      <w:proofErr w:type="spellEnd"/>
      <w:r w:rsidRPr="00C01835">
        <w:rPr>
          <w:rFonts w:hAnsi="Times New Roman" w:ascii="Times New Roman"/>
          <w:b w:val="false"/>
        </w:rPr>
        <w:t xml:space="preserve"> sukladno rješenju ovog suda St-402/2016-53 od 2. ožujka 2018. pa se nalaže Zemljišnoknjižnom odjelu Općinskog suda u Puli – Pola, da postupi sukladno točki III. rješenja Trgovačkog suda u Pazinu St-402/2016-53 od 2. ožujka 2018., koje je postalo pravomoćno 15. ožujka 2018.</w:t>
      </w:r>
    </w:p>
    <w:p w:rsidRDefault="00C01835" w:rsidP="00C01835" w:rsidR="00C01835" w:rsidRPr="00C01835">
      <w:pPr>
        <w:jc w:val="center"/>
        <w:rPr>
          <w:rFonts w:hAnsi="Times New Roman" w:ascii="Times New Roman"/>
          <w:b w:val="false"/>
        </w:rPr>
      </w:pPr>
    </w:p>
    <w:p w:rsidRDefault="00C01835" w:rsidP="00C01835" w:rsidR="00C01835" w:rsidRPr="00C01835">
      <w:pPr>
        <w:jc w:val="center"/>
        <w:rPr>
          <w:rFonts w:hAnsi="Times New Roman" w:ascii="Times New Roman"/>
          <w:b w:val="false"/>
        </w:rPr>
      </w:pPr>
    </w:p>
    <w:p w:rsidRDefault="00C01835" w:rsidP="00C01835" w:rsidR="00C01835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>U Pazinu 20. ožujka 2018.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</w:p>
    <w:p w:rsidRDefault="00C01835" w:rsidP="00C01835" w:rsidR="00C01835" w:rsidRPr="00C01835">
      <w:pPr>
        <w:rPr>
          <w:rFonts w:hAnsi="Times New Roman" w:ascii="Times New Roman"/>
          <w:b w:val="false"/>
        </w:rPr>
      </w:pPr>
    </w:p>
    <w:p w:rsidRDefault="00C01835" w:rsidP="00C01835" w:rsidR="00C01835" w:rsidRPr="00C01835">
      <w:pPr>
        <w:ind w:firstLine="708" w:left="4956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         </w:t>
      </w:r>
      <w:r w:rsidRPr="00C01835">
        <w:rPr>
          <w:rFonts w:hAnsi="Times New Roman" w:ascii="Times New Roman"/>
          <w:b w:val="false"/>
        </w:rPr>
        <w:tab/>
        <w:t>Stečajna sutkinja</w:t>
      </w:r>
    </w:p>
    <w:p w:rsidRDefault="00C01835" w:rsidP="00C01835" w:rsidR="00C01835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Adrijana Labinjan Skok, v.r.</w:t>
      </w:r>
    </w:p>
    <w:p w:rsidRDefault="00C01835" w:rsidP="00C01835" w:rsidR="00C01835" w:rsidRPr="00C01835">
      <w:pPr>
        <w:jc w:val="right"/>
        <w:rPr>
          <w:rFonts w:hAnsi="Times New Roman" w:ascii="Times New Roman"/>
          <w:b w:val="false"/>
        </w:rPr>
      </w:pPr>
    </w:p>
    <w:p w:rsidRDefault="00C01835" w:rsidP="00C01835" w:rsidR="00C01835" w:rsidRPr="00C01835">
      <w:pPr>
        <w:jc w:val="right"/>
        <w:rPr>
          <w:rFonts w:hAnsi="Times New Roman" w:ascii="Times New Roman"/>
          <w:b w:val="false"/>
        </w:rPr>
      </w:pPr>
    </w:p>
    <w:p w:rsidRDefault="00C01835" w:rsidP="00C01835" w:rsidR="00C01835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UPUTA O PRAVNOM LIJEKU:</w:t>
      </w:r>
    </w:p>
    <w:p w:rsidRDefault="00C01835" w:rsidP="00C01835" w:rsidR="00C01835" w:rsidRPr="00C01835">
      <w:pPr>
        <w:jc w:val="both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01835" w:rsidP="00C01835" w:rsidR="00C01835" w:rsidRPr="00C01835">
      <w:pPr>
        <w:rPr>
          <w:rFonts w:hAnsi="Times New Roman" w:ascii="Times New Roman"/>
          <w:b w:val="false"/>
        </w:rPr>
      </w:pPr>
    </w:p>
    <w:p w:rsidRDefault="00C01835" w:rsidP="00C01835" w:rsidR="00C01835" w:rsidRPr="00C01835">
      <w:pPr>
        <w:pStyle w:val="Bezproreda"/>
        <w:rPr>
          <w:szCs w:val="24"/>
        </w:rPr>
      </w:pPr>
      <w:r w:rsidRPr="00C01835">
        <w:rPr>
          <w:szCs w:val="24"/>
        </w:rPr>
        <w:t>DNA:</w:t>
      </w:r>
    </w:p>
    <w:p w:rsidRDefault="00C01835" w:rsidP="00C01835" w:rsidR="00C01835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- AKTIVA 15 j.d.o.o., </w:t>
      </w:r>
      <w:proofErr w:type="spellStart"/>
      <w:r w:rsidRPr="00C01835">
        <w:rPr>
          <w:rFonts w:hAnsi="Times New Roman" w:ascii="Times New Roman"/>
          <w:b w:val="false"/>
        </w:rPr>
        <w:t>Gračišće</w:t>
      </w:r>
      <w:proofErr w:type="spellEnd"/>
      <w:r w:rsidRPr="00C01835">
        <w:rPr>
          <w:rFonts w:hAnsi="Times New Roman" w:ascii="Times New Roman"/>
          <w:b w:val="false"/>
        </w:rPr>
        <w:t xml:space="preserve">, </w:t>
      </w:r>
      <w:proofErr w:type="spellStart"/>
      <w:r w:rsidRPr="00C01835">
        <w:rPr>
          <w:rFonts w:hAnsi="Times New Roman" w:ascii="Times New Roman"/>
          <w:b w:val="false"/>
        </w:rPr>
        <w:t>Marcani</w:t>
      </w:r>
      <w:proofErr w:type="spellEnd"/>
      <w:r w:rsidRPr="00C01835">
        <w:rPr>
          <w:rFonts w:hAnsi="Times New Roman" w:ascii="Times New Roman"/>
          <w:b w:val="false"/>
        </w:rPr>
        <w:t xml:space="preserve"> 131 c</w:t>
      </w:r>
    </w:p>
    <w:p w:rsidRDefault="00C01835" w:rsidP="00C01835" w:rsidR="00C01835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- stečajna upraviteljica Milena Veljović iz Pule, </w:t>
      </w:r>
      <w:proofErr w:type="spellStart"/>
      <w:r w:rsidRPr="00C01835">
        <w:rPr>
          <w:rFonts w:hAnsi="Times New Roman" w:ascii="Times New Roman"/>
          <w:b w:val="false"/>
        </w:rPr>
        <w:t>Dobrilina</w:t>
      </w:r>
      <w:proofErr w:type="spellEnd"/>
      <w:r w:rsidRPr="00C01835">
        <w:rPr>
          <w:rFonts w:hAnsi="Times New Roman" w:ascii="Times New Roman"/>
          <w:b w:val="false"/>
        </w:rPr>
        <w:t xml:space="preserve"> 9</w:t>
      </w:r>
    </w:p>
    <w:p w:rsidRDefault="00C01835" w:rsidP="00C01835" w:rsid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- Općinski sud u Puli-Pola, Zemljišnoknjižni odjel, Pula, Rovinjska ul. 2, sa rješenjem St-</w:t>
      </w:r>
    </w:p>
    <w:p w:rsidRDefault="00C01835" w:rsidP="00C01835" w:rsidR="00C01835" w:rsidRPr="00C01835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Pr="00C01835">
        <w:rPr>
          <w:rFonts w:hAnsi="Times New Roman" w:ascii="Times New Roman"/>
          <w:b w:val="false"/>
        </w:rPr>
        <w:t>402/2016-53 od 2.3.2018. s potvrdom pravomoćnosti</w:t>
      </w:r>
    </w:p>
    <w:p w:rsidRDefault="00C01835" w:rsidP="00C01835" w:rsidR="00C01835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- e-Oglasna ploča suda 8 dana</w:t>
      </w:r>
    </w:p>
    <w:p w:rsidRDefault="00332BE3" w:rsidR="00500701" w:rsidRPr="00C01835">
      <w:pPr>
        <w:rPr>
          <w:rFonts w:hAnsi="Times New Roman" w:ascii="Times New Roman"/>
          <w:b w:val="false"/>
        </w:rPr>
      </w:pPr>
    </w:p>
    <w:sectPr w:rsidSect="001E3CB0" w:rsidR="00500701" w:rsidRPr="00C01835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BE3" w:rsidR="00000000">
      <w:r>
        <w:separator/>
      </w:r>
    </w:p>
  </w:endnote>
  <w:endnote w:id="0" w:type="continuationSeparator">
    <w:p w:rsidRDefault="00332BE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C30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2BE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BE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32BE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BE3" w:rsidR="00000000">
      <w:r>
        <w:separator/>
      </w:r>
    </w:p>
  </w:footnote>
  <w:footnote w:id="0" w:type="continuationSeparator">
    <w:p w:rsidRDefault="00332BE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F77C30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2 St-743</w:t>
        </w:r>
        <w:r w:rsidRPr="004F4FE1">
          <w:rPr>
            <w:rFonts w:hAnsi="Times New Roman" w:ascii="Times New Roman"/>
            <w:b w:val="false"/>
          </w:rPr>
          <w:t>/201</w:t>
        </w:r>
        <w:r>
          <w:rPr>
            <w:rFonts w:hAnsi="Times New Roman" w:ascii="Times New Roman"/>
            <w:b w:val="false"/>
          </w:rPr>
          <w:t>6</w:t>
        </w:r>
        <w:r w:rsidRPr="004F4FE1">
          <w:rPr>
            <w:rFonts w:hAnsi="Times New Roman" w:ascii="Times New Roman"/>
            <w:b w:val="false"/>
          </w:rPr>
          <w:t>-</w:t>
        </w:r>
      </w:p>
      <w:p w:rsidRDefault="00332BE3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C30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835"/>
    <w:rsid w:val="00332BE3"/>
    <w:rsid w:val="00554328"/>
    <w:rsid w:val="00985388"/>
    <w:rsid w:val="00C01835"/>
    <w:rsid w:val="00F7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1835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0183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0183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01835"/>
  </w:style>
  <w:style w:styleId="Zaglavlje" w:type="paragraph">
    <w:name w:val="header"/>
    <w:basedOn w:val="Normal"/>
    <w:link w:val="ZaglavljeChar"/>
    <w:uiPriority w:val="99"/>
    <w:rsid w:val="00C0183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835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C01835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8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835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BE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BE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BE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BE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1835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0183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0183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01835"/>
  </w:style>
  <w:style w:styleId="Zaglavlje" w:type="paragraph">
    <w:name w:val="header"/>
    <w:basedOn w:val="Normal"/>
    <w:link w:val="ZaglavljeChar"/>
    <w:uiPriority w:val="99"/>
    <w:rsid w:val="00C0183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835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C01835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8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1835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BE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BE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BE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BE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1274</properties:Characters>
  <properties:Lines>42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2018-03-20T11:48:00Z</dcterms:created>
  <dc:creator>Jasmina Matika</dc:creator>
  <cp:lastModifiedBy>Jasmina Matika</cp:lastModifiedBy>
  <cp:lastPrinted>2018-03-20T12:06:00Z</cp:lastPrinted>
  <dcterms:modified xmlns:xsi="http://www.w3.org/2001/XMLSchema-instance" xsi:type="dcterms:W3CDTF">2018-03-20T12:09:00Z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(St-402-16 - ZAKLJUČAK - O PREDAJI NEKRETNINE KUPCU - AKTIVA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