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00fa7" w14:paraId="1900fa7" w:rsidRDefault="00CA6F86" w:rsidP="00CA6F86" w:rsidR="00CA6F86" w:rsidRPr="00FE7FBF">
      <w:pPr>
        <w:ind w:firstLine="5245"/>
        <w:jc w:val="both"/>
        <w15:collapsed w:val="false"/>
        <w:rPr>
          <w:szCs w:val="24"/>
          <w:lang w:val="hr-HR"/>
        </w:rPr>
      </w:pPr>
      <w:bookmarkStart w:name="_GoBack" w:id="0"/>
      <w:bookmarkEnd w:id="0"/>
      <w:r w:rsidRPr="00FE7FBF">
        <w:rPr>
          <w:szCs w:val="24"/>
          <w:lang w:val="hr-HR"/>
        </w:rPr>
        <w:t xml:space="preserve">                                                                                                                                                                   </w:t>
      </w:r>
    </w:p>
    <w:p w:rsidRDefault="00CA6F86" w:rsidP="00B73A06" w:rsidR="00CA6F86" w:rsidRPr="00FE7FBF">
      <w:pPr>
        <w:ind w:firstLine="5245"/>
        <w:jc w:val="right"/>
        <w:rPr>
          <w:szCs w:val="24"/>
          <w:lang w:val="hr-HR"/>
        </w:rPr>
      </w:pPr>
      <w:r w:rsidRPr="00FE7FBF">
        <w:rPr>
          <w:szCs w:val="24"/>
          <w:lang w:val="hr-HR"/>
        </w:rPr>
        <w:t xml:space="preserve">               </w:t>
      </w:r>
      <w:r w:rsidR="00684E61">
        <w:rPr>
          <w:szCs w:val="24"/>
          <w:lang w:val="hr-HR"/>
        </w:rPr>
        <w:t>2</w:t>
      </w:r>
      <w:r w:rsidR="00B73A06" w:rsidRPr="00FE7FBF">
        <w:rPr>
          <w:szCs w:val="24"/>
          <w:lang w:val="hr-HR"/>
        </w:rPr>
        <w:t xml:space="preserve"> St-</w:t>
      </w:r>
      <w:r w:rsidR="00C24289">
        <w:rPr>
          <w:szCs w:val="24"/>
          <w:lang w:val="hr-HR"/>
        </w:rPr>
        <w:t>1405</w:t>
      </w:r>
      <w:r w:rsidR="00B73A06" w:rsidRPr="00FE7FBF">
        <w:rPr>
          <w:szCs w:val="24"/>
          <w:lang w:val="hr-HR"/>
        </w:rPr>
        <w:t>/201</w:t>
      </w:r>
      <w:r w:rsidR="00777B93">
        <w:rPr>
          <w:szCs w:val="24"/>
          <w:lang w:val="hr-HR"/>
        </w:rPr>
        <w:t>6</w:t>
      </w:r>
      <w:r w:rsidR="00B73A06" w:rsidRPr="00FE7FBF">
        <w:rPr>
          <w:szCs w:val="24"/>
          <w:lang w:val="hr-HR"/>
        </w:rPr>
        <w:t>-</w:t>
      </w:r>
      <w:r w:rsidR="00C24289">
        <w:rPr>
          <w:szCs w:val="24"/>
          <w:lang w:val="hr-HR"/>
        </w:rPr>
        <w:t>7</w:t>
      </w:r>
      <w:r w:rsidR="00B73A06" w:rsidRPr="00FE7FBF">
        <w:rPr>
          <w:szCs w:val="24"/>
          <w:lang w:val="hr-HR"/>
        </w:rPr>
        <w:t>.</w:t>
      </w:r>
    </w:p>
    <w:p w:rsidRDefault="00CA6F86" w:rsidP="00CA6F86" w:rsidR="00CA6F86" w:rsidRPr="00FE7FBF">
      <w:pPr>
        <w:jc w:val="both"/>
        <w:rPr>
          <w:szCs w:val="24"/>
          <w:lang w:val="hr-HR"/>
        </w:rPr>
      </w:pPr>
    </w:p>
    <w:p w:rsidRDefault="0009624A" w:rsidP="00CA6F86" w:rsidR="0009624A">
      <w:pPr>
        <w:jc w:val="both"/>
        <w:rPr>
          <w:szCs w:val="24"/>
          <w:lang w:val="hr-HR"/>
        </w:rPr>
      </w:pPr>
    </w:p>
    <w:p w:rsidRDefault="0009624A" w:rsidP="00CA6F86" w:rsidR="0009624A">
      <w:pPr>
        <w:jc w:val="both"/>
        <w:rPr>
          <w:szCs w:val="24"/>
          <w:lang w:val="hr-HR"/>
        </w:rPr>
      </w:pPr>
    </w:p>
    <w:p w:rsidRDefault="0009624A" w:rsidP="00CA6F86" w:rsidR="0009624A" w:rsidRPr="00FE7FBF">
      <w:pPr>
        <w:jc w:val="both"/>
        <w:rPr>
          <w:szCs w:val="24"/>
          <w:lang w:val="hr-HR"/>
        </w:rPr>
      </w:pPr>
    </w:p>
    <w:p w:rsidRDefault="00B73A06" w:rsidP="00CA6F86" w:rsidR="00CA6F86" w:rsidRPr="00FE7FBF">
      <w:pPr>
        <w:jc w:val="center"/>
        <w:rPr>
          <w:szCs w:val="24"/>
          <w:lang w:val="hr-HR"/>
        </w:rPr>
      </w:pPr>
      <w:r w:rsidRPr="00FE7FBF">
        <w:rPr>
          <w:szCs w:val="24"/>
          <w:lang w:val="hr-HR"/>
        </w:rPr>
        <w:t xml:space="preserve">U  I M E   </w:t>
      </w:r>
      <w:r w:rsidR="00CA6F86" w:rsidRPr="00FE7FBF">
        <w:rPr>
          <w:szCs w:val="24"/>
          <w:lang w:val="hr-HR"/>
        </w:rPr>
        <w:t xml:space="preserve">R E P U B L I K E  </w:t>
      </w:r>
      <w:r w:rsidRPr="00FE7FBF">
        <w:rPr>
          <w:szCs w:val="24"/>
          <w:lang w:val="hr-HR"/>
        </w:rPr>
        <w:t xml:space="preserve"> </w:t>
      </w:r>
      <w:r w:rsidR="00CA6F86" w:rsidRPr="00FE7FBF">
        <w:rPr>
          <w:szCs w:val="24"/>
          <w:lang w:val="hr-HR"/>
        </w:rPr>
        <w:t>H R V A T S K E</w:t>
      </w:r>
    </w:p>
    <w:p w:rsidRDefault="00CA6F86" w:rsidP="00CA6F86" w:rsidR="00CA6F86" w:rsidRPr="00FE7FBF">
      <w:pPr>
        <w:jc w:val="center"/>
        <w:rPr>
          <w:szCs w:val="24"/>
          <w:lang w:val="hr-HR"/>
        </w:rPr>
      </w:pPr>
    </w:p>
    <w:p w:rsidRDefault="00CA6F86" w:rsidP="00CA6F86" w:rsidR="00CA6F86" w:rsidRPr="00FE7FBF">
      <w:pPr>
        <w:jc w:val="center"/>
        <w:rPr>
          <w:szCs w:val="24"/>
          <w:lang w:val="hr-HR"/>
        </w:rPr>
      </w:pPr>
      <w:r w:rsidRPr="00FE7FBF">
        <w:rPr>
          <w:szCs w:val="24"/>
          <w:lang w:val="hr-HR"/>
        </w:rPr>
        <w:t>R J E Š E N J E</w:t>
      </w:r>
    </w:p>
    <w:p w:rsidRDefault="00CA6F86" w:rsidP="00CA6F86" w:rsidR="00CA6F86">
      <w:pPr>
        <w:jc w:val="both"/>
        <w:rPr>
          <w:szCs w:val="24"/>
          <w:lang w:val="hr-HR"/>
        </w:rPr>
      </w:pPr>
    </w:p>
    <w:p w:rsidRDefault="0009624A" w:rsidP="00CA6F86" w:rsidR="0009624A" w:rsidRPr="00FE7FBF">
      <w:pPr>
        <w:jc w:val="both"/>
        <w:rPr>
          <w:szCs w:val="24"/>
          <w:lang w:val="hr-HR"/>
        </w:rPr>
      </w:pPr>
    </w:p>
    <w:p w:rsidRDefault="00CA6F86" w:rsidP="00AA2E47" w:rsidR="00CA6F86">
      <w:pPr>
        <w:ind w:firstLine="851"/>
        <w:jc w:val="both"/>
        <w:rPr>
          <w:szCs w:val="24"/>
          <w:lang w:val="hr-HR"/>
        </w:rPr>
      </w:pPr>
      <w:r w:rsidRPr="00FE7FBF">
        <w:rPr>
          <w:szCs w:val="24"/>
          <w:lang w:val="hr-HR"/>
        </w:rPr>
        <w:t xml:space="preserve">TRGOVAČKI SUD U BJELOVARU, </w:t>
      </w:r>
      <w:r w:rsidR="00FE7FBF" w:rsidRPr="00FE7FBF">
        <w:rPr>
          <w:szCs w:val="24"/>
          <w:lang w:val="hr-HR"/>
        </w:rPr>
        <w:t>po</w:t>
      </w:r>
      <w:r w:rsidR="00684E61">
        <w:rPr>
          <w:szCs w:val="24"/>
          <w:lang w:val="hr-HR"/>
        </w:rPr>
        <w:t xml:space="preserve"> </w:t>
      </w:r>
      <w:r w:rsidR="00AA2E47">
        <w:rPr>
          <w:szCs w:val="24"/>
          <w:lang w:val="hr-HR"/>
        </w:rPr>
        <w:t>sudcu pojedincu Tomislavu Mrazoviću,</w:t>
      </w:r>
      <w:r w:rsidRPr="00FE7FBF">
        <w:rPr>
          <w:szCs w:val="24"/>
          <w:lang w:val="hr-HR"/>
        </w:rPr>
        <w:t xml:space="preserve"> u skraćenom </w:t>
      </w:r>
      <w:r w:rsidR="00602B0B">
        <w:rPr>
          <w:szCs w:val="24"/>
          <w:lang w:val="hr-HR"/>
        </w:rPr>
        <w:t xml:space="preserve">stečajnom postupku nad dužnikom </w:t>
      </w:r>
      <w:r w:rsidR="00C24289">
        <w:rPr>
          <w:lang w:val="hr-HR"/>
        </w:rPr>
        <w:t xml:space="preserve">UDRUGA OSOBA S INVALIDITETOM BISTRICA, Slatina, Braće Radića 21, registarski broj 10000571, </w:t>
      </w:r>
      <w:r w:rsidR="00C24289" w:rsidRPr="000664E3">
        <w:rPr>
          <w:lang w:val="hr-HR"/>
        </w:rPr>
        <w:t>OIB:</w:t>
      </w:r>
      <w:r w:rsidR="00C24289">
        <w:rPr>
          <w:lang w:val="hr-HR"/>
        </w:rPr>
        <w:t xml:space="preserve"> 93745197431</w:t>
      </w:r>
      <w:r w:rsidR="00D823F0" w:rsidRPr="000664E3">
        <w:rPr>
          <w:lang w:val="hr-HR"/>
        </w:rPr>
        <w:t>,</w:t>
      </w:r>
      <w:r w:rsidRPr="00FE7FBF">
        <w:rPr>
          <w:lang w:val="hr-HR"/>
        </w:rPr>
        <w:t xml:space="preserve"> </w:t>
      </w:r>
      <w:r w:rsidR="00AA2E47">
        <w:rPr>
          <w:lang w:val="hr-HR"/>
        </w:rPr>
        <w:t>odlučujući o žalbi stečajnog dužnika</w:t>
      </w:r>
      <w:r w:rsidR="004111DB">
        <w:rPr>
          <w:lang w:val="hr-HR"/>
        </w:rPr>
        <w:t xml:space="preserve">, </w:t>
      </w:r>
      <w:r w:rsidR="00AA2E47">
        <w:rPr>
          <w:lang w:val="hr-HR"/>
        </w:rPr>
        <w:t>protiv rješenja Trgovačkog suda u Bjelovaru poslovni broj St-</w:t>
      </w:r>
      <w:r w:rsidR="00C24289">
        <w:rPr>
          <w:lang w:val="hr-HR"/>
        </w:rPr>
        <w:t>1405</w:t>
      </w:r>
      <w:r w:rsidR="00AA2E47">
        <w:rPr>
          <w:lang w:val="hr-HR"/>
        </w:rPr>
        <w:t>/1</w:t>
      </w:r>
      <w:r w:rsidR="00DC12C4">
        <w:rPr>
          <w:lang w:val="hr-HR"/>
        </w:rPr>
        <w:t>6</w:t>
      </w:r>
      <w:r w:rsidR="00AA2E47">
        <w:rPr>
          <w:lang w:val="hr-HR"/>
        </w:rPr>
        <w:t>-</w:t>
      </w:r>
      <w:r w:rsidR="00EE0903">
        <w:rPr>
          <w:lang w:val="hr-HR"/>
        </w:rPr>
        <w:t>3</w:t>
      </w:r>
      <w:r w:rsidR="00AA2E47">
        <w:rPr>
          <w:lang w:val="hr-HR"/>
        </w:rPr>
        <w:t xml:space="preserve"> od </w:t>
      </w:r>
      <w:r w:rsidR="00C24289">
        <w:rPr>
          <w:lang w:val="hr-HR"/>
        </w:rPr>
        <w:t>08. ožujka 2017.</w:t>
      </w:r>
      <w:r w:rsidR="00EE0903">
        <w:rPr>
          <w:lang w:val="hr-HR"/>
        </w:rPr>
        <w:t xml:space="preserve"> </w:t>
      </w:r>
      <w:r w:rsidR="00C24289">
        <w:rPr>
          <w:lang w:val="hr-HR"/>
        </w:rPr>
        <w:t xml:space="preserve"> godine, </w:t>
      </w:r>
      <w:r w:rsidR="00AA2E47">
        <w:rPr>
          <w:lang w:val="hr-HR"/>
        </w:rPr>
        <w:t xml:space="preserve">dana </w:t>
      </w:r>
      <w:r w:rsidR="00C24289">
        <w:rPr>
          <w:lang w:val="hr-HR"/>
        </w:rPr>
        <w:t>28</w:t>
      </w:r>
      <w:r w:rsidR="00EE0903">
        <w:rPr>
          <w:lang w:val="hr-HR"/>
        </w:rPr>
        <w:t xml:space="preserve">. </w:t>
      </w:r>
      <w:r w:rsidR="00C24289">
        <w:rPr>
          <w:lang w:val="hr-HR"/>
        </w:rPr>
        <w:t>ožujka</w:t>
      </w:r>
      <w:r w:rsidR="00EE0903">
        <w:rPr>
          <w:lang w:val="hr-HR"/>
        </w:rPr>
        <w:t xml:space="preserve"> </w:t>
      </w:r>
      <w:r w:rsidR="00AA2E47">
        <w:rPr>
          <w:lang w:val="hr-HR"/>
        </w:rPr>
        <w:t xml:space="preserve"> 201</w:t>
      </w:r>
      <w:r w:rsidR="00DC12C4">
        <w:rPr>
          <w:lang w:val="hr-HR"/>
        </w:rPr>
        <w:t>7</w:t>
      </w:r>
      <w:r w:rsidR="00AA2E47">
        <w:rPr>
          <w:lang w:val="hr-HR"/>
        </w:rPr>
        <w:t>. godine</w:t>
      </w:r>
      <w:r w:rsidR="00230207">
        <w:rPr>
          <w:lang w:val="hr-HR"/>
        </w:rPr>
        <w:t xml:space="preserve"> </w:t>
      </w:r>
      <w:r w:rsidRPr="00FE7FBF">
        <w:rPr>
          <w:szCs w:val="24"/>
          <w:lang w:val="hr-HR"/>
        </w:rPr>
        <w:t xml:space="preserve"> </w:t>
      </w:r>
    </w:p>
    <w:p w:rsidRDefault="00864F33" w:rsidP="00CA6F86" w:rsidR="00864F33" w:rsidRPr="00FE7FBF">
      <w:pPr>
        <w:jc w:val="both"/>
        <w:rPr>
          <w:szCs w:val="24"/>
          <w:lang w:val="hr-HR"/>
        </w:rPr>
      </w:pPr>
    </w:p>
    <w:p w:rsidRDefault="00CA6F86" w:rsidP="00CA6F86" w:rsidR="00CA6F86" w:rsidRPr="00FE7FBF">
      <w:pPr>
        <w:jc w:val="center"/>
        <w:rPr>
          <w:szCs w:val="24"/>
          <w:lang w:val="hr-HR"/>
        </w:rPr>
      </w:pPr>
      <w:r w:rsidRPr="00FE7FBF">
        <w:rPr>
          <w:szCs w:val="24"/>
          <w:lang w:val="hr-HR"/>
        </w:rPr>
        <w:t>r i j e š i o   j e</w:t>
      </w:r>
    </w:p>
    <w:p w:rsidRDefault="00CA6F86" w:rsidP="00CA6F86" w:rsidR="00CA6F86" w:rsidRPr="00FE7FBF">
      <w:pPr>
        <w:jc w:val="both"/>
        <w:rPr>
          <w:szCs w:val="24"/>
          <w:lang w:val="hr-HR"/>
        </w:rPr>
      </w:pPr>
    </w:p>
    <w:p w:rsidRDefault="00D55C6C" w:rsidP="00CA6F86" w:rsidR="00C24289">
      <w:pPr>
        <w:ind w:firstLine="851"/>
        <w:jc w:val="both"/>
        <w:rPr>
          <w:szCs w:val="24"/>
          <w:lang w:val="hr-HR"/>
        </w:rPr>
      </w:pPr>
      <w:r>
        <w:rPr>
          <w:szCs w:val="24"/>
          <w:lang w:val="hr-HR"/>
        </w:rPr>
        <w:t xml:space="preserve">I. </w:t>
      </w:r>
      <w:r w:rsidR="00AA2E47">
        <w:rPr>
          <w:szCs w:val="24"/>
          <w:lang w:val="hr-HR"/>
        </w:rPr>
        <w:t xml:space="preserve">Ukida se rješenje Trgovačkog suda u Bjelovaru </w:t>
      </w:r>
      <w:r w:rsidR="00AA2E47">
        <w:rPr>
          <w:lang w:val="hr-HR"/>
        </w:rPr>
        <w:t xml:space="preserve">poslovni broj </w:t>
      </w:r>
      <w:r w:rsidR="00C24289">
        <w:rPr>
          <w:lang w:val="hr-HR"/>
        </w:rPr>
        <w:t>St-1405/16-3 od 08. ožujka 2017.  godine</w:t>
      </w:r>
      <w:r w:rsidR="00C24289">
        <w:rPr>
          <w:szCs w:val="24"/>
          <w:lang w:val="hr-HR"/>
        </w:rPr>
        <w:t>.</w:t>
      </w:r>
    </w:p>
    <w:p w:rsidRDefault="00C24289" w:rsidP="00CA6F86" w:rsidR="00C24289">
      <w:pPr>
        <w:ind w:firstLine="851"/>
        <w:jc w:val="both"/>
        <w:rPr>
          <w:szCs w:val="24"/>
          <w:lang w:val="hr-HR"/>
        </w:rPr>
      </w:pPr>
    </w:p>
    <w:p w:rsidRDefault="00594437" w:rsidP="00CA6F86" w:rsidR="00594437">
      <w:pPr>
        <w:ind w:firstLine="851"/>
        <w:jc w:val="both"/>
        <w:rPr>
          <w:szCs w:val="24"/>
          <w:lang w:val="hr-HR"/>
        </w:rPr>
      </w:pPr>
      <w:r>
        <w:rPr>
          <w:szCs w:val="24"/>
          <w:lang w:val="hr-HR"/>
        </w:rPr>
        <w:t>II. Stečajni postupak se obustavlja.</w:t>
      </w:r>
    </w:p>
    <w:p w:rsidRDefault="00571DD3" w:rsidP="00CA6F86" w:rsidR="00571DD3" w:rsidRPr="00FE7FBF">
      <w:pPr>
        <w:ind w:firstLine="851"/>
        <w:jc w:val="both"/>
        <w:rPr>
          <w:szCs w:val="24"/>
          <w:lang w:val="hr-HR"/>
        </w:rPr>
      </w:pPr>
    </w:p>
    <w:p w:rsidRDefault="00CA6F86" w:rsidP="00CA6F86" w:rsidR="00CA6F86" w:rsidRPr="00FE7FBF">
      <w:pPr>
        <w:jc w:val="both"/>
        <w:rPr>
          <w:szCs w:val="24"/>
          <w:lang w:val="hr-HR"/>
        </w:rPr>
      </w:pPr>
    </w:p>
    <w:p w:rsidRDefault="00CA6F86" w:rsidP="00CA6F86" w:rsidR="00CA6F86">
      <w:pPr>
        <w:jc w:val="center"/>
        <w:rPr>
          <w:szCs w:val="24"/>
          <w:lang w:val="hr-HR"/>
        </w:rPr>
      </w:pPr>
      <w:r w:rsidRPr="00FE7FBF">
        <w:rPr>
          <w:szCs w:val="24"/>
          <w:lang w:val="hr-HR"/>
        </w:rPr>
        <w:t>Obrazloženje</w:t>
      </w:r>
    </w:p>
    <w:p w:rsidRDefault="00AA2E47" w:rsidP="00CA6F86" w:rsidR="00AA2E47">
      <w:pPr>
        <w:jc w:val="center"/>
        <w:rPr>
          <w:szCs w:val="24"/>
          <w:lang w:val="hr-HR"/>
        </w:rPr>
      </w:pPr>
    </w:p>
    <w:p w:rsidRDefault="00AA2E47" w:rsidP="00AA2E47" w:rsidR="00AA2E47">
      <w:pPr>
        <w:ind w:firstLine="851"/>
        <w:jc w:val="both"/>
        <w:rPr>
          <w:lang w:val="hr-HR"/>
        </w:rPr>
      </w:pPr>
      <w:r>
        <w:rPr>
          <w:szCs w:val="24"/>
          <w:lang w:val="hr-HR"/>
        </w:rPr>
        <w:t xml:space="preserve">Rješenjem Trgovačkog suda u Bjelovaru </w:t>
      </w:r>
      <w:r>
        <w:rPr>
          <w:lang w:val="hr-HR"/>
        </w:rPr>
        <w:t xml:space="preserve">poslovni broj </w:t>
      </w:r>
      <w:r w:rsidR="00C24289">
        <w:rPr>
          <w:lang w:val="hr-HR"/>
        </w:rPr>
        <w:t xml:space="preserve">St-1405/16-3 od 08. ožujka 2017.  godine </w:t>
      </w:r>
      <w:r>
        <w:rPr>
          <w:lang w:val="hr-HR"/>
        </w:rPr>
        <w:t xml:space="preserve">po zahtjevu Financijske agencije, RC Zagreb, </w:t>
      </w:r>
      <w:r w:rsidR="00C24289">
        <w:rPr>
          <w:lang w:val="hr-HR"/>
        </w:rPr>
        <w:t>Bjelovar</w:t>
      </w:r>
      <w:r w:rsidR="00EE0903">
        <w:rPr>
          <w:lang w:val="hr-HR"/>
        </w:rPr>
        <w:t>,</w:t>
      </w:r>
      <w:r w:rsidR="00C24289">
        <w:rPr>
          <w:lang w:val="hr-HR"/>
        </w:rPr>
        <w:t xml:space="preserve"> F. Supila 4,</w:t>
      </w:r>
      <w:r>
        <w:rPr>
          <w:lang w:val="hr-HR"/>
        </w:rPr>
        <w:t xml:space="preserve"> odlučeno je da se </w:t>
      </w:r>
      <w:r>
        <w:rPr>
          <w:szCs w:val="24"/>
          <w:lang w:val="hr-HR"/>
        </w:rPr>
        <w:t>o</w:t>
      </w:r>
      <w:r w:rsidRPr="00FE7FBF">
        <w:rPr>
          <w:szCs w:val="24"/>
          <w:lang w:val="hr-HR"/>
        </w:rPr>
        <w:t xml:space="preserve">tvara </w:t>
      </w:r>
      <w:r>
        <w:rPr>
          <w:szCs w:val="24"/>
          <w:lang w:val="hr-HR"/>
        </w:rPr>
        <w:t xml:space="preserve">i zaključuje </w:t>
      </w:r>
      <w:r w:rsidRPr="00FE7FBF">
        <w:rPr>
          <w:szCs w:val="24"/>
          <w:lang w:val="hr-HR"/>
        </w:rPr>
        <w:t>stečajni postupak nad dužnikom</w:t>
      </w:r>
      <w:r>
        <w:rPr>
          <w:szCs w:val="24"/>
          <w:lang w:val="hr-HR"/>
        </w:rPr>
        <w:t xml:space="preserve"> </w:t>
      </w:r>
      <w:r w:rsidR="00C24289">
        <w:rPr>
          <w:lang w:val="hr-HR"/>
        </w:rPr>
        <w:t xml:space="preserve">UDRUGA OSOBA S INVALIDITETOM BISTRICA, Slatina, Braće Radića 21, registarski broj 10000571, </w:t>
      </w:r>
      <w:r w:rsidR="00C24289" w:rsidRPr="000664E3">
        <w:rPr>
          <w:lang w:val="hr-HR"/>
        </w:rPr>
        <w:t>OIB:</w:t>
      </w:r>
      <w:r w:rsidR="00C24289">
        <w:rPr>
          <w:lang w:val="hr-HR"/>
        </w:rPr>
        <w:t xml:space="preserve"> 93745197431</w:t>
      </w:r>
      <w:r w:rsidR="00C24289" w:rsidRPr="000664E3">
        <w:rPr>
          <w:lang w:val="hr-HR"/>
        </w:rPr>
        <w:t>,</w:t>
      </w:r>
      <w:r w:rsidR="00C24289" w:rsidRPr="00FE7FBF">
        <w:rPr>
          <w:lang w:val="hr-HR"/>
        </w:rPr>
        <w:t xml:space="preserve"> </w:t>
      </w:r>
      <w:r>
        <w:rPr>
          <w:lang w:val="hr-HR"/>
        </w:rPr>
        <w:t>jer osoba ovlaštena za zastupanje dužnika nije u zakonskom roku podnijela popis imovine i obveza dužnika, dok se iz podataka navedenih u zahtjevu nije moglo sa sigurnošću utvrditi da dužnik ima imovinu koja bi ušla u stečajnu masu i koja bi bila dovoljna za namirenje troškova stečajnog postupka.</w:t>
      </w:r>
    </w:p>
    <w:p w:rsidRDefault="00AA2E47" w:rsidP="00AA2E47" w:rsidR="00AA2E47">
      <w:pPr>
        <w:ind w:firstLine="851"/>
        <w:jc w:val="both"/>
        <w:rPr>
          <w:lang w:val="hr-HR"/>
        </w:rPr>
      </w:pPr>
    </w:p>
    <w:p w:rsidRDefault="00AA2E47" w:rsidP="00AA2E47" w:rsidR="002617B8">
      <w:pPr>
        <w:ind w:firstLine="851"/>
        <w:jc w:val="both"/>
        <w:rPr>
          <w:lang w:val="hr-HR"/>
        </w:rPr>
      </w:pPr>
      <w:r>
        <w:rPr>
          <w:lang w:val="hr-HR"/>
        </w:rPr>
        <w:t xml:space="preserve">Protiv navedene odluke </w:t>
      </w:r>
      <w:r w:rsidR="004111DB">
        <w:rPr>
          <w:lang w:val="hr-HR"/>
        </w:rPr>
        <w:t xml:space="preserve">je </w:t>
      </w:r>
      <w:r>
        <w:rPr>
          <w:lang w:val="hr-HR"/>
        </w:rPr>
        <w:t>stečajn</w:t>
      </w:r>
      <w:r w:rsidR="00DC12C4">
        <w:rPr>
          <w:lang w:val="hr-HR"/>
        </w:rPr>
        <w:t xml:space="preserve">i </w:t>
      </w:r>
      <w:r>
        <w:rPr>
          <w:lang w:val="hr-HR"/>
        </w:rPr>
        <w:t xml:space="preserve">dužnik </w:t>
      </w:r>
      <w:r w:rsidR="00DC12C4">
        <w:rPr>
          <w:lang w:val="hr-HR"/>
        </w:rPr>
        <w:t xml:space="preserve">je </w:t>
      </w:r>
      <w:r w:rsidR="00F818B9">
        <w:rPr>
          <w:lang w:val="hr-HR"/>
        </w:rPr>
        <w:t xml:space="preserve">uložio žalbu jer je </w:t>
      </w:r>
      <w:r w:rsidR="00EE0903">
        <w:rPr>
          <w:lang w:val="hr-HR"/>
        </w:rPr>
        <w:t>stečajni dužnik u potpunosti podmirio dugovanja prema vjerovnicima</w:t>
      </w:r>
      <w:r w:rsidR="00C24289">
        <w:rPr>
          <w:lang w:val="hr-HR"/>
        </w:rPr>
        <w:t>, a koji dug je iznosio 6.652,34 kune</w:t>
      </w:r>
      <w:r w:rsidR="002617B8">
        <w:rPr>
          <w:lang w:val="hr-HR"/>
        </w:rPr>
        <w:t>,</w:t>
      </w:r>
      <w:r w:rsidR="00C24289">
        <w:rPr>
          <w:lang w:val="hr-HR"/>
        </w:rPr>
        <w:t xml:space="preserve"> na način da je dana 15. ožujka 2017. godine uplatio iznos od 8.000,00 kuna na račun stečajnog dužnika</w:t>
      </w:r>
      <w:r w:rsidR="00EE0903">
        <w:rPr>
          <w:lang w:val="hr-HR"/>
        </w:rPr>
        <w:t>.</w:t>
      </w:r>
      <w:r w:rsidR="00C24289">
        <w:rPr>
          <w:lang w:val="hr-HR"/>
        </w:rPr>
        <w:t xml:space="preserve"> </w:t>
      </w:r>
    </w:p>
    <w:p w:rsidRDefault="002617B8" w:rsidP="00AA2E47" w:rsidR="002617B8">
      <w:pPr>
        <w:ind w:firstLine="851"/>
        <w:jc w:val="both"/>
        <w:rPr>
          <w:lang w:val="hr-HR"/>
        </w:rPr>
      </w:pPr>
    </w:p>
    <w:p w:rsidRDefault="00C24289" w:rsidP="00AA2E47" w:rsidR="00A104CF">
      <w:pPr>
        <w:ind w:firstLine="851"/>
        <w:jc w:val="both"/>
        <w:rPr>
          <w:lang w:val="hr-HR"/>
        </w:rPr>
      </w:pPr>
      <w:r>
        <w:rPr>
          <w:lang w:val="hr-HR"/>
        </w:rPr>
        <w:t>Navedena žalba je dostavljena uz dopis Financijskoj agenciji na očitovanje.</w:t>
      </w:r>
    </w:p>
    <w:p w:rsidRDefault="00C24289" w:rsidP="00AA2E47" w:rsidR="00C24289">
      <w:pPr>
        <w:ind w:firstLine="851"/>
        <w:jc w:val="both"/>
        <w:rPr>
          <w:lang w:val="hr-HR"/>
        </w:rPr>
      </w:pPr>
    </w:p>
    <w:p w:rsidRDefault="00C24289" w:rsidP="00AA2E47" w:rsidR="00A104CF">
      <w:pPr>
        <w:ind w:firstLine="851"/>
        <w:jc w:val="both"/>
        <w:rPr>
          <w:lang w:val="hr-HR"/>
        </w:rPr>
      </w:pPr>
      <w:r>
        <w:rPr>
          <w:lang w:val="hr-HR"/>
        </w:rPr>
        <w:t>Iz dopisa Financijske agencije od 27. ožujka 2017. godine (list 10 spisa) proizlazi da su se osnove za plaćanje koje su bile upisane u očevidnik za stečajnog dužnika prestale izvršavati, a da je na dan 07. studenoga 2016. godine dužnik imao evidentirane neizvršene osnove za plaćanje u iznosu od 6.652,34 kune, a nakon obrade stečaja na prisilnu naplatu nije zaprimljena ni jedna nova osnova.</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lastRenderedPageBreak/>
        <w:t>Odredbom čl. 6. st. 2. Stečajnog zakona (NN 7/15)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 xml:space="preserve">Odredbom </w:t>
      </w:r>
      <w:r w:rsidR="00594437">
        <w:rPr>
          <w:lang w:val="hr-HR"/>
        </w:rPr>
        <w:t xml:space="preserve">st. 3. </w:t>
      </w:r>
      <w:r>
        <w:rPr>
          <w:lang w:val="hr-HR"/>
        </w:rPr>
        <w:t>isto</w:t>
      </w:r>
      <w:r w:rsidR="00594437">
        <w:rPr>
          <w:lang w:val="hr-HR"/>
        </w:rPr>
        <w:t>g</w:t>
      </w:r>
      <w:r>
        <w:rPr>
          <w:lang w:val="hr-HR"/>
        </w:rPr>
        <w:t xml:space="preserve">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w:t>
      </w:r>
      <w:r w:rsidR="00594437">
        <w:rPr>
          <w:lang w:val="hr-HR"/>
        </w:rPr>
        <w:t xml:space="preserve"> ispravom ili potvrdom Financijske agencije.</w:t>
      </w:r>
    </w:p>
    <w:p w:rsidRDefault="00594437" w:rsidP="00AA2E47" w:rsidR="00594437">
      <w:pPr>
        <w:ind w:firstLine="851"/>
        <w:jc w:val="both"/>
        <w:rPr>
          <w:lang w:val="hr-HR"/>
        </w:rPr>
      </w:pPr>
    </w:p>
    <w:p w:rsidRDefault="00594437" w:rsidP="00594437" w:rsidR="00594437">
      <w:pPr>
        <w:ind w:firstLine="851"/>
        <w:jc w:val="both"/>
        <w:rPr>
          <w:lang w:val="hr-HR"/>
        </w:rPr>
      </w:pPr>
      <w:r>
        <w:rPr>
          <w:lang w:val="hr-HR"/>
        </w:rPr>
        <w:t xml:space="preserve">Slijedom navedenog, budući je uvidom u </w:t>
      </w:r>
      <w:r w:rsidR="00C24289">
        <w:rPr>
          <w:lang w:val="hr-HR"/>
        </w:rPr>
        <w:t>dopis Financijske agencije (list 10 spisa)</w:t>
      </w:r>
      <w:r w:rsidR="002617B8">
        <w:rPr>
          <w:lang w:val="hr-HR"/>
        </w:rPr>
        <w:t xml:space="preserve"> utvrđeno da stečajni dužnik nema evidentirane neizvršene osnove na plaćanje preko iznosa od 6.652,34 kune, dok je uvidom u </w:t>
      </w:r>
      <w:r w:rsidR="00C24289">
        <w:rPr>
          <w:lang w:val="hr-HR"/>
        </w:rPr>
        <w:t xml:space="preserve"> uplatnicu (list 8 spisa)</w:t>
      </w:r>
      <w:r w:rsidR="000C2046">
        <w:rPr>
          <w:lang w:val="hr-HR"/>
        </w:rPr>
        <w:t xml:space="preserve"> </w:t>
      </w:r>
      <w:r>
        <w:rPr>
          <w:lang w:val="hr-HR"/>
        </w:rPr>
        <w:t xml:space="preserve">utvrđeno da </w:t>
      </w:r>
      <w:r w:rsidR="002617B8">
        <w:rPr>
          <w:lang w:val="hr-HR"/>
        </w:rPr>
        <w:t xml:space="preserve">je na račun </w:t>
      </w:r>
      <w:r>
        <w:rPr>
          <w:lang w:val="hr-HR"/>
        </w:rPr>
        <w:t>dužnik</w:t>
      </w:r>
      <w:r w:rsidR="002617B8">
        <w:rPr>
          <w:lang w:val="hr-HR"/>
        </w:rPr>
        <w:t xml:space="preserve">a uplaćen iznos od 8.000,00 kuna, </w:t>
      </w:r>
      <w:r>
        <w:rPr>
          <w:lang w:val="hr-HR"/>
        </w:rPr>
        <w:t xml:space="preserve"> </w:t>
      </w:r>
      <w:r w:rsidR="002617B8">
        <w:rPr>
          <w:lang w:val="hr-HR"/>
        </w:rPr>
        <w:t>dakle iznos veći od iznosa kojim je evidentirana neizvršena osnova za plaćanje od 6.652,34 kune,</w:t>
      </w:r>
      <w:r>
        <w:rPr>
          <w:lang w:val="hr-HR"/>
        </w:rPr>
        <w:t xml:space="preserve">  to sud smatra da </w:t>
      </w:r>
      <w:r w:rsidR="002617B8">
        <w:rPr>
          <w:lang w:val="hr-HR"/>
        </w:rPr>
        <w:t xml:space="preserve">stečajni dužnik više nema evidentiranih neizvršenih osnova za plaćanje, pa </w:t>
      </w:r>
      <w:r>
        <w:rPr>
          <w:lang w:val="hr-HR"/>
        </w:rPr>
        <w:t>nisu ispunjene pretpostavke propisane odredbama čl. 5. SZ-a za otvaranje stečajnog postupka.</w:t>
      </w:r>
    </w:p>
    <w:p w:rsidRDefault="00594437" w:rsidP="00594437" w:rsidR="00594437">
      <w:pPr>
        <w:ind w:firstLine="851"/>
        <w:jc w:val="both"/>
        <w:rPr>
          <w:lang w:val="hr-HR"/>
        </w:rPr>
      </w:pPr>
    </w:p>
    <w:p w:rsidRDefault="00594437" w:rsidP="00594437" w:rsidR="00594437">
      <w:pPr>
        <w:ind w:firstLine="851"/>
        <w:jc w:val="both"/>
        <w:rPr>
          <w:lang w:val="hr-HR"/>
        </w:rPr>
      </w:pPr>
      <w:r>
        <w:rPr>
          <w:lang w:val="hr-HR"/>
        </w:rPr>
        <w:t xml:space="preserve">Iz navedenih razloga je valjalo temeljem odredbe čl. 436. st. 2. u vezi </w:t>
      </w:r>
      <w:r w:rsidR="00526031">
        <w:rPr>
          <w:lang w:val="hr-HR"/>
        </w:rPr>
        <w:t xml:space="preserve">odredbe </w:t>
      </w:r>
      <w:r>
        <w:rPr>
          <w:lang w:val="hr-HR"/>
        </w:rPr>
        <w:t>čl. 5. SZ-a</w:t>
      </w:r>
      <w:r w:rsidR="00526031">
        <w:rPr>
          <w:lang w:val="hr-HR"/>
        </w:rPr>
        <w:t>,</w:t>
      </w:r>
      <w:r>
        <w:rPr>
          <w:lang w:val="hr-HR"/>
        </w:rPr>
        <w:t xml:space="preserve">  ukinuti </w:t>
      </w:r>
      <w:r w:rsidR="00526031">
        <w:rPr>
          <w:szCs w:val="24"/>
          <w:lang w:val="hr-HR"/>
        </w:rPr>
        <w:t>R</w:t>
      </w:r>
      <w:r>
        <w:rPr>
          <w:szCs w:val="24"/>
          <w:lang w:val="hr-HR"/>
        </w:rPr>
        <w:t xml:space="preserve">ješenje Trgovačkog suda u Bjelovaru </w:t>
      </w:r>
      <w:r>
        <w:rPr>
          <w:lang w:val="hr-HR"/>
        </w:rPr>
        <w:t xml:space="preserve">poslovni broj </w:t>
      </w:r>
      <w:r w:rsidR="002617B8">
        <w:rPr>
          <w:lang w:val="hr-HR"/>
        </w:rPr>
        <w:t xml:space="preserve">St-1405/16-3 od 08. ožujka 2017.  godine </w:t>
      </w:r>
      <w:r w:rsidR="00526031">
        <w:rPr>
          <w:lang w:val="hr-HR"/>
        </w:rPr>
        <w:t>i</w:t>
      </w:r>
      <w:r>
        <w:rPr>
          <w:lang w:val="hr-HR"/>
        </w:rPr>
        <w:t xml:space="preserve"> </w:t>
      </w:r>
      <w:r w:rsidR="00C04E6D">
        <w:rPr>
          <w:lang w:val="hr-HR"/>
        </w:rPr>
        <w:t xml:space="preserve">temeljem odredbe čl. 128. st. 9. </w:t>
      </w:r>
      <w:r>
        <w:rPr>
          <w:lang w:val="hr-HR"/>
        </w:rPr>
        <w:t>obustaviti stečajni postupak.</w:t>
      </w:r>
    </w:p>
    <w:p w:rsidRDefault="00594437" w:rsidP="00AA2E47" w:rsidR="00594437">
      <w:pPr>
        <w:ind w:firstLine="851"/>
        <w:jc w:val="both"/>
        <w:rPr>
          <w:lang w:val="hr-HR"/>
        </w:rPr>
      </w:pPr>
    </w:p>
    <w:p w:rsidRDefault="00CA6F86" w:rsidP="00CA6F86" w:rsidR="00CA6F86" w:rsidRPr="00FE7FBF">
      <w:pPr>
        <w:ind w:firstLine="851"/>
        <w:jc w:val="both"/>
        <w:rPr>
          <w:szCs w:val="24"/>
          <w:lang w:val="hr-HR"/>
        </w:rPr>
      </w:pPr>
    </w:p>
    <w:p w:rsidRDefault="00864F33" w:rsidP="00CA6F86" w:rsidR="00CA6F86" w:rsidRPr="00FE7FBF">
      <w:pPr>
        <w:jc w:val="center"/>
        <w:rPr>
          <w:szCs w:val="24"/>
          <w:lang w:val="hr-HR"/>
        </w:rPr>
      </w:pPr>
      <w:r>
        <w:rPr>
          <w:szCs w:val="24"/>
          <w:lang w:val="hr-HR"/>
        </w:rPr>
        <w:t>U Bjelovaru</w:t>
      </w:r>
      <w:r w:rsidR="00684E61">
        <w:rPr>
          <w:szCs w:val="24"/>
          <w:lang w:val="hr-HR"/>
        </w:rPr>
        <w:t>,</w:t>
      </w:r>
      <w:r>
        <w:rPr>
          <w:szCs w:val="24"/>
          <w:lang w:val="hr-HR"/>
        </w:rPr>
        <w:t xml:space="preserve"> </w:t>
      </w:r>
      <w:r w:rsidR="002617B8">
        <w:rPr>
          <w:szCs w:val="24"/>
          <w:lang w:val="hr-HR"/>
        </w:rPr>
        <w:t>28. ožujka</w:t>
      </w:r>
      <w:r w:rsidR="00EE0903">
        <w:rPr>
          <w:szCs w:val="24"/>
          <w:lang w:val="hr-HR"/>
        </w:rPr>
        <w:t xml:space="preserve"> </w:t>
      </w:r>
      <w:r w:rsidR="00230207">
        <w:rPr>
          <w:szCs w:val="24"/>
          <w:lang w:val="hr-HR"/>
        </w:rPr>
        <w:t xml:space="preserve"> 201</w:t>
      </w:r>
      <w:r w:rsidR="00DC12C4">
        <w:rPr>
          <w:szCs w:val="24"/>
          <w:lang w:val="hr-HR"/>
        </w:rPr>
        <w:t>7</w:t>
      </w:r>
      <w:r w:rsidR="00CA6F86" w:rsidRPr="00FE7FBF">
        <w:rPr>
          <w:szCs w:val="24"/>
          <w:lang w:val="hr-HR"/>
        </w:rPr>
        <w:t>.</w:t>
      </w:r>
      <w:r w:rsidR="00684E61">
        <w:rPr>
          <w:szCs w:val="24"/>
          <w:lang w:val="hr-HR"/>
        </w:rPr>
        <w:t xml:space="preserve"> godine.</w:t>
      </w:r>
    </w:p>
    <w:p w:rsidRDefault="00CA6F86" w:rsidP="00CA6F86" w:rsidR="00CA6F86">
      <w:pPr>
        <w:jc w:val="both"/>
        <w:rPr>
          <w:szCs w:val="24"/>
          <w:lang w:val="hr-HR"/>
        </w:rPr>
      </w:pPr>
    </w:p>
    <w:p w:rsidRDefault="00085B19" w:rsidP="00085B19" w:rsidR="00085B19">
      <w:pPr>
        <w:rPr>
          <w:szCs w:val="24"/>
          <w:lang w:val="hr-HR"/>
        </w:rPr>
      </w:pPr>
    </w:p>
    <w:p w:rsidRDefault="007029C9" w:rsidP="00616323" w:rsidR="00CA6F86">
      <w:pPr>
        <w:ind w:firstLine="720" w:left="4320"/>
        <w:rPr>
          <w:szCs w:val="24"/>
          <w:lang w:val="hr-HR"/>
        </w:rPr>
      </w:pPr>
      <w:r>
        <w:rPr>
          <w:szCs w:val="24"/>
          <w:lang w:val="hr-HR"/>
        </w:rPr>
        <w:t xml:space="preserve">     </w:t>
      </w:r>
      <w:r w:rsidR="00684E61">
        <w:rPr>
          <w:szCs w:val="24"/>
          <w:lang w:val="hr-HR"/>
        </w:rPr>
        <w:t xml:space="preserve">  </w:t>
      </w:r>
      <w:r>
        <w:rPr>
          <w:szCs w:val="24"/>
          <w:lang w:val="hr-HR"/>
        </w:rPr>
        <w:t xml:space="preserve"> </w:t>
      </w:r>
      <w:r w:rsidR="00684E61">
        <w:rPr>
          <w:szCs w:val="24"/>
          <w:lang w:val="hr-HR"/>
        </w:rPr>
        <w:t xml:space="preserve">  </w:t>
      </w:r>
      <w:r w:rsidR="00616323">
        <w:rPr>
          <w:szCs w:val="24"/>
          <w:lang w:val="hr-HR"/>
        </w:rPr>
        <w:t>S U D A C</w:t>
      </w:r>
    </w:p>
    <w:p w:rsidRDefault="00616323" w:rsidP="00616323" w:rsidR="007029C9">
      <w:pPr>
        <w:ind w:firstLine="75" w:left="4320"/>
        <w:rPr>
          <w:szCs w:val="24"/>
          <w:lang w:val="hr-HR"/>
        </w:rPr>
      </w:pPr>
      <w:r>
        <w:rPr>
          <w:szCs w:val="24"/>
          <w:lang w:val="hr-HR"/>
        </w:rPr>
        <w:t xml:space="preserve"> </w:t>
      </w:r>
      <w:r w:rsidR="007029C9">
        <w:rPr>
          <w:szCs w:val="24"/>
          <w:lang w:val="hr-HR"/>
        </w:rPr>
        <w:t xml:space="preserve">    </w:t>
      </w:r>
      <w:r>
        <w:rPr>
          <w:szCs w:val="24"/>
          <w:lang w:val="hr-HR"/>
        </w:rPr>
        <w:t>TOMISLAV MRAZOVIĆ</w:t>
      </w:r>
      <w:r w:rsidR="007029C9">
        <w:rPr>
          <w:szCs w:val="24"/>
          <w:lang w:val="hr-HR"/>
        </w:rPr>
        <w:t>, v.r.</w:t>
      </w:r>
    </w:p>
    <w:p w:rsidRDefault="007029C9" w:rsidP="00616323" w:rsidR="007029C9">
      <w:pPr>
        <w:ind w:firstLine="75" w:left="4320"/>
        <w:rPr>
          <w:szCs w:val="24"/>
          <w:lang w:val="hr-HR"/>
        </w:rPr>
      </w:pPr>
      <w:r>
        <w:rPr>
          <w:szCs w:val="24"/>
          <w:lang w:val="hr-HR"/>
        </w:rPr>
        <w:t>Za točnost otpravka-ovlašteni službenik</w:t>
      </w:r>
    </w:p>
    <w:p w:rsidRDefault="007029C9" w:rsidP="00616323" w:rsidR="007029C9" w:rsidRPr="00FE7FBF">
      <w:pPr>
        <w:ind w:firstLine="75" w:left="4320"/>
        <w:rPr>
          <w:szCs w:val="24"/>
          <w:lang w:val="hr-HR"/>
        </w:rPr>
      </w:pPr>
      <w:r>
        <w:rPr>
          <w:szCs w:val="24"/>
          <w:lang w:val="hr-HR"/>
        </w:rPr>
        <w:t xml:space="preserve">          Danijela Futač Hrgovan</w:t>
      </w:r>
    </w:p>
    <w:p w:rsidRDefault="00CA6F86" w:rsidP="00CA6F86" w:rsidR="00CA6F86" w:rsidRPr="00FE7FBF">
      <w:pPr>
        <w:jc w:val="both"/>
        <w:rPr>
          <w:szCs w:val="24"/>
          <w:lang w:val="hr-HR"/>
        </w:rPr>
      </w:pPr>
      <w:r w:rsidRPr="00FE7FBF">
        <w:rPr>
          <w:szCs w:val="24"/>
          <w:lang w:val="hr-HR"/>
        </w:rPr>
        <w:t xml:space="preserve">                                                                </w:t>
      </w:r>
      <w:r w:rsidRPr="00FE7FBF">
        <w:rPr>
          <w:szCs w:val="24"/>
          <w:lang w:val="hr-HR"/>
        </w:rPr>
        <w:tab/>
      </w:r>
      <w:r w:rsidRPr="00FE7FBF">
        <w:rPr>
          <w:szCs w:val="24"/>
          <w:lang w:val="hr-HR"/>
        </w:rPr>
        <w:tab/>
        <w:t xml:space="preserve">         </w:t>
      </w:r>
    </w:p>
    <w:p w:rsidRDefault="00652037" w:rsidP="00CA6F86" w:rsidR="00652037">
      <w:pPr>
        <w:jc w:val="both"/>
        <w:rPr>
          <w:szCs w:val="24"/>
          <w:lang w:val="hr-HR"/>
        </w:rPr>
      </w:pPr>
    </w:p>
    <w:p w:rsidRDefault="00CA6F86" w:rsidP="00CA6F86" w:rsidR="00652037">
      <w:pPr>
        <w:jc w:val="both"/>
        <w:rPr>
          <w:szCs w:val="24"/>
          <w:lang w:val="hr-HR"/>
        </w:rPr>
      </w:pPr>
      <w:r w:rsidRPr="00FE7FBF">
        <w:rPr>
          <w:szCs w:val="24"/>
          <w:lang w:val="hr-HR"/>
        </w:rPr>
        <w:t xml:space="preserve">POUKA O PRAVNOM LIJEKU: Protiv ovoga rješenja žalbu može podnijeti zastupnik po zakonu dužnika (čl.128. SZ). Žalba se podnosi ovome sudu u dva </w:t>
      </w:r>
      <w:r w:rsidR="00652037">
        <w:rPr>
          <w:szCs w:val="24"/>
          <w:lang w:val="hr-HR"/>
        </w:rPr>
        <w:t xml:space="preserve">istovjetna </w:t>
      </w:r>
      <w:r w:rsidRPr="00FE7FBF">
        <w:rPr>
          <w:szCs w:val="24"/>
          <w:lang w:val="hr-HR"/>
        </w:rPr>
        <w:t xml:space="preserve">primjerka u roku od 8 dana od dana objave rješenja na e-oglasnoj ploči suda, </w:t>
      </w:r>
      <w:r w:rsidR="00652037">
        <w:rPr>
          <w:szCs w:val="24"/>
          <w:lang w:val="hr-HR"/>
        </w:rPr>
        <w:t xml:space="preserve">a o žalbi odlučuje sudac pojedinac Trgovačkog suda u Bjelovaru. </w:t>
      </w:r>
    </w:p>
    <w:p w:rsidRDefault="00652037" w:rsidP="00CA6F86" w:rsidR="00652037">
      <w:pPr>
        <w:jc w:val="both"/>
        <w:rPr>
          <w:szCs w:val="24"/>
          <w:lang w:val="hr-HR"/>
        </w:rPr>
      </w:pPr>
    </w:p>
    <w:p w:rsidRDefault="00125BA8" w:rsidP="00CA6F86" w:rsidR="00125BA8">
      <w:pPr>
        <w:jc w:val="both"/>
        <w:rPr>
          <w:szCs w:val="24"/>
          <w:lang w:val="hr-HR"/>
        </w:rPr>
      </w:pPr>
    </w:p>
    <w:sectPr w:rsidSect="00360085" w:rsidR="00125BA8">
      <w:headerReference w:type="even" r:id="rId10"/>
      <w:headerReference w:type="default" r:id="rId11"/>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7BBC" w:rsidR="005A7BBC">
      <w:r>
        <w:separator/>
      </w:r>
    </w:p>
  </w:endnote>
  <w:endnote w:id="0" w:type="continuationSeparator">
    <w:p w:rsidRDefault="005A7BBC" w:rsidR="005A7B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7BBC" w:rsidR="005A7BBC">
      <w:r>
        <w:separator/>
      </w:r>
    </w:p>
  </w:footnote>
  <w:footnote w:id="0" w:type="continuationSeparator">
    <w:p w:rsidRDefault="005A7BBC" w:rsidR="005A7B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1AD1" w:rsidR="008F1A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029C9">
      <w:rPr>
        <w:rStyle w:val="Brojstranice"/>
        <w:noProof/>
      </w:rPr>
      <w:t>2</w:t>
    </w:r>
    <w:r>
      <w:rPr>
        <w:rStyle w:val="Brojstranice"/>
      </w:rPr>
      <w:fldChar w:fldCharType="end"/>
    </w:r>
  </w:p>
  <w:p w:rsidRDefault="002617B8" w:rsidP="00EE0903" w:rsidR="00EE0903" w:rsidRPr="00FE7FBF">
    <w:pPr>
      <w:ind w:firstLine="5245"/>
      <w:jc w:val="right"/>
      <w:rPr>
        <w:szCs w:val="24"/>
        <w:lang w:val="hr-HR"/>
      </w:rPr>
    </w:pPr>
    <w:r w:rsidRPr="00FE7FBF">
      <w:rPr>
        <w:szCs w:val="24"/>
        <w:lang w:val="hr-HR"/>
      </w:rPr>
      <w:t>St-</w:t>
    </w:r>
    <w:r>
      <w:rPr>
        <w:szCs w:val="24"/>
        <w:lang w:val="hr-HR"/>
      </w:rPr>
      <w:t>1405</w:t>
    </w:r>
    <w:r w:rsidRPr="00FE7FBF">
      <w:rPr>
        <w:szCs w:val="24"/>
        <w:lang w:val="hr-HR"/>
      </w:rPr>
      <w:t>/201</w:t>
    </w:r>
    <w:r>
      <w:rPr>
        <w:szCs w:val="24"/>
        <w:lang w:val="hr-HR"/>
      </w:rPr>
      <w:t>6</w:t>
    </w:r>
    <w:r w:rsidRPr="00FE7FBF">
      <w:rPr>
        <w:szCs w:val="24"/>
        <w:lang w:val="hr-HR"/>
      </w:rPr>
      <w:t>-</w:t>
    </w:r>
    <w:r>
      <w:rPr>
        <w:szCs w:val="24"/>
        <w:lang w:val="hr-HR"/>
      </w:rPr>
      <w:t>7</w:t>
    </w:r>
    <w:r w:rsidR="00EE0903" w:rsidRPr="00FE7FBF">
      <w:rPr>
        <w:szCs w:val="24"/>
        <w:lang w:val="hr-HR"/>
      </w:rPr>
      <w:t xml:space="preserve">               </w:t>
    </w:r>
  </w:p>
  <w:p w:rsidRDefault="00EE0903" w:rsidP="00EE0903" w:rsidR="008F1AD1">
    <w:pPr>
      <w:pStyle w:val="Zaglavlje"/>
      <w:jc w:val="right"/>
    </w:pPr>
    <w:r w:rsidRPr="00FE7FBF">
      <w:rPr>
        <w:szCs w:val="24"/>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593817"/>
    <w:multiLevelType w:val="hybridMultilevel"/>
    <w:tmpl w:val="E2764D5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7F6D"/>
    <w:rsid w:val="00017845"/>
    <w:rsid w:val="00021718"/>
    <w:rsid w:val="00021AC4"/>
    <w:rsid w:val="000369CC"/>
    <w:rsid w:val="00042B03"/>
    <w:rsid w:val="00054B1B"/>
    <w:rsid w:val="00060F34"/>
    <w:rsid w:val="000664E3"/>
    <w:rsid w:val="00071AB7"/>
    <w:rsid w:val="0007512E"/>
    <w:rsid w:val="00077239"/>
    <w:rsid w:val="00085B19"/>
    <w:rsid w:val="000931A1"/>
    <w:rsid w:val="0009624A"/>
    <w:rsid w:val="000A3975"/>
    <w:rsid w:val="000B6300"/>
    <w:rsid w:val="000C2046"/>
    <w:rsid w:val="000E7A5A"/>
    <w:rsid w:val="000E7F8E"/>
    <w:rsid w:val="000F25D5"/>
    <w:rsid w:val="000F33D9"/>
    <w:rsid w:val="001035FC"/>
    <w:rsid w:val="001049A2"/>
    <w:rsid w:val="00125BA8"/>
    <w:rsid w:val="00150B9A"/>
    <w:rsid w:val="0017326C"/>
    <w:rsid w:val="00173939"/>
    <w:rsid w:val="00177126"/>
    <w:rsid w:val="001903AC"/>
    <w:rsid w:val="00191D8F"/>
    <w:rsid w:val="001A2E90"/>
    <w:rsid w:val="001A654E"/>
    <w:rsid w:val="001C54E5"/>
    <w:rsid w:val="001C768B"/>
    <w:rsid w:val="001D45F2"/>
    <w:rsid w:val="001D7388"/>
    <w:rsid w:val="001D7BED"/>
    <w:rsid w:val="001E549B"/>
    <w:rsid w:val="001F3C9B"/>
    <w:rsid w:val="00201288"/>
    <w:rsid w:val="00213DD9"/>
    <w:rsid w:val="002221FF"/>
    <w:rsid w:val="00222F7B"/>
    <w:rsid w:val="00223A6B"/>
    <w:rsid w:val="00230207"/>
    <w:rsid w:val="002617B8"/>
    <w:rsid w:val="00271286"/>
    <w:rsid w:val="002733CA"/>
    <w:rsid w:val="002D71C4"/>
    <w:rsid w:val="002E40D3"/>
    <w:rsid w:val="002F57A6"/>
    <w:rsid w:val="00301C2E"/>
    <w:rsid w:val="00306847"/>
    <w:rsid w:val="00310579"/>
    <w:rsid w:val="00311BE1"/>
    <w:rsid w:val="00320F82"/>
    <w:rsid w:val="0032102E"/>
    <w:rsid w:val="003303CB"/>
    <w:rsid w:val="00340357"/>
    <w:rsid w:val="00340A2E"/>
    <w:rsid w:val="00340BA8"/>
    <w:rsid w:val="0034365E"/>
    <w:rsid w:val="00350DD2"/>
    <w:rsid w:val="0035145B"/>
    <w:rsid w:val="00357225"/>
    <w:rsid w:val="00360085"/>
    <w:rsid w:val="00362FCC"/>
    <w:rsid w:val="00367C12"/>
    <w:rsid w:val="00377E34"/>
    <w:rsid w:val="003856E4"/>
    <w:rsid w:val="003A233F"/>
    <w:rsid w:val="003B6296"/>
    <w:rsid w:val="003D01C0"/>
    <w:rsid w:val="003D515F"/>
    <w:rsid w:val="003D6880"/>
    <w:rsid w:val="00400DCA"/>
    <w:rsid w:val="00405657"/>
    <w:rsid w:val="004111DB"/>
    <w:rsid w:val="00411530"/>
    <w:rsid w:val="004368C8"/>
    <w:rsid w:val="00455F21"/>
    <w:rsid w:val="00460391"/>
    <w:rsid w:val="00466BFD"/>
    <w:rsid w:val="004A2680"/>
    <w:rsid w:val="004C13F2"/>
    <w:rsid w:val="004D5164"/>
    <w:rsid w:val="004E7DAB"/>
    <w:rsid w:val="004F1D25"/>
    <w:rsid w:val="00505114"/>
    <w:rsid w:val="005234B5"/>
    <w:rsid w:val="00526031"/>
    <w:rsid w:val="00533265"/>
    <w:rsid w:val="005377D6"/>
    <w:rsid w:val="00541507"/>
    <w:rsid w:val="005453A3"/>
    <w:rsid w:val="00551158"/>
    <w:rsid w:val="005625AB"/>
    <w:rsid w:val="00571DD3"/>
    <w:rsid w:val="00575BD9"/>
    <w:rsid w:val="00575F49"/>
    <w:rsid w:val="00585CDA"/>
    <w:rsid w:val="00594437"/>
    <w:rsid w:val="005A2447"/>
    <w:rsid w:val="005A6A0A"/>
    <w:rsid w:val="005A7BBC"/>
    <w:rsid w:val="005B26FA"/>
    <w:rsid w:val="005B53F7"/>
    <w:rsid w:val="005D037C"/>
    <w:rsid w:val="005D3AF0"/>
    <w:rsid w:val="005E7F6D"/>
    <w:rsid w:val="005F51FA"/>
    <w:rsid w:val="00602B0B"/>
    <w:rsid w:val="00606637"/>
    <w:rsid w:val="00610074"/>
    <w:rsid w:val="00616323"/>
    <w:rsid w:val="00624FF2"/>
    <w:rsid w:val="006425FF"/>
    <w:rsid w:val="00644231"/>
    <w:rsid w:val="00652037"/>
    <w:rsid w:val="0066064B"/>
    <w:rsid w:val="006825E3"/>
    <w:rsid w:val="00684E61"/>
    <w:rsid w:val="00691221"/>
    <w:rsid w:val="006923BC"/>
    <w:rsid w:val="006A1D48"/>
    <w:rsid w:val="006B48ED"/>
    <w:rsid w:val="006D69FC"/>
    <w:rsid w:val="006E2969"/>
    <w:rsid w:val="006E4F10"/>
    <w:rsid w:val="00701DB2"/>
    <w:rsid w:val="007029C9"/>
    <w:rsid w:val="00725BCB"/>
    <w:rsid w:val="007441A3"/>
    <w:rsid w:val="0076259E"/>
    <w:rsid w:val="00767C6C"/>
    <w:rsid w:val="00777B93"/>
    <w:rsid w:val="007A0BFE"/>
    <w:rsid w:val="007D6BE1"/>
    <w:rsid w:val="007F06DD"/>
    <w:rsid w:val="007F5918"/>
    <w:rsid w:val="007F6517"/>
    <w:rsid w:val="00823D42"/>
    <w:rsid w:val="00827455"/>
    <w:rsid w:val="00834CA1"/>
    <w:rsid w:val="00835B97"/>
    <w:rsid w:val="008530FB"/>
    <w:rsid w:val="008638CA"/>
    <w:rsid w:val="00864F33"/>
    <w:rsid w:val="0087204C"/>
    <w:rsid w:val="008758F4"/>
    <w:rsid w:val="008801B1"/>
    <w:rsid w:val="00884091"/>
    <w:rsid w:val="00885212"/>
    <w:rsid w:val="00894A7D"/>
    <w:rsid w:val="008B54C1"/>
    <w:rsid w:val="008C243D"/>
    <w:rsid w:val="008E0172"/>
    <w:rsid w:val="008E79FB"/>
    <w:rsid w:val="008F1AD1"/>
    <w:rsid w:val="008F27EE"/>
    <w:rsid w:val="008F42A8"/>
    <w:rsid w:val="00915920"/>
    <w:rsid w:val="0092343D"/>
    <w:rsid w:val="00940231"/>
    <w:rsid w:val="0094317E"/>
    <w:rsid w:val="009546FE"/>
    <w:rsid w:val="00955306"/>
    <w:rsid w:val="009648B4"/>
    <w:rsid w:val="00967701"/>
    <w:rsid w:val="0097056F"/>
    <w:rsid w:val="00986E27"/>
    <w:rsid w:val="00993EE8"/>
    <w:rsid w:val="00997840"/>
    <w:rsid w:val="009C431F"/>
    <w:rsid w:val="009E5A77"/>
    <w:rsid w:val="00A042BF"/>
    <w:rsid w:val="00A104CF"/>
    <w:rsid w:val="00A214A4"/>
    <w:rsid w:val="00A36B86"/>
    <w:rsid w:val="00A60269"/>
    <w:rsid w:val="00A71555"/>
    <w:rsid w:val="00AA2E47"/>
    <w:rsid w:val="00AA3639"/>
    <w:rsid w:val="00AA3A97"/>
    <w:rsid w:val="00AD592E"/>
    <w:rsid w:val="00AE0914"/>
    <w:rsid w:val="00AE384B"/>
    <w:rsid w:val="00AE469A"/>
    <w:rsid w:val="00B21457"/>
    <w:rsid w:val="00B34539"/>
    <w:rsid w:val="00B41B09"/>
    <w:rsid w:val="00B467DD"/>
    <w:rsid w:val="00B5740C"/>
    <w:rsid w:val="00B6308A"/>
    <w:rsid w:val="00B73A06"/>
    <w:rsid w:val="00B8457C"/>
    <w:rsid w:val="00B90012"/>
    <w:rsid w:val="00B964B2"/>
    <w:rsid w:val="00BA4EFD"/>
    <w:rsid w:val="00BB516E"/>
    <w:rsid w:val="00BC3F3F"/>
    <w:rsid w:val="00BD3171"/>
    <w:rsid w:val="00BD5F72"/>
    <w:rsid w:val="00BD6006"/>
    <w:rsid w:val="00C04E6D"/>
    <w:rsid w:val="00C24289"/>
    <w:rsid w:val="00C243C3"/>
    <w:rsid w:val="00C25D49"/>
    <w:rsid w:val="00C34217"/>
    <w:rsid w:val="00C54571"/>
    <w:rsid w:val="00C57062"/>
    <w:rsid w:val="00C614A5"/>
    <w:rsid w:val="00C61FA1"/>
    <w:rsid w:val="00C65E0A"/>
    <w:rsid w:val="00C805D6"/>
    <w:rsid w:val="00C80CB2"/>
    <w:rsid w:val="00C84F59"/>
    <w:rsid w:val="00C868D7"/>
    <w:rsid w:val="00CA3E82"/>
    <w:rsid w:val="00CA582D"/>
    <w:rsid w:val="00CA6F86"/>
    <w:rsid w:val="00CB2D3D"/>
    <w:rsid w:val="00CC2653"/>
    <w:rsid w:val="00CC27DC"/>
    <w:rsid w:val="00CD4B07"/>
    <w:rsid w:val="00D044DB"/>
    <w:rsid w:val="00D14AEC"/>
    <w:rsid w:val="00D20471"/>
    <w:rsid w:val="00D2154F"/>
    <w:rsid w:val="00D21810"/>
    <w:rsid w:val="00D24F6E"/>
    <w:rsid w:val="00D26723"/>
    <w:rsid w:val="00D26985"/>
    <w:rsid w:val="00D273EA"/>
    <w:rsid w:val="00D32CB1"/>
    <w:rsid w:val="00D44D35"/>
    <w:rsid w:val="00D52F5E"/>
    <w:rsid w:val="00D53FF2"/>
    <w:rsid w:val="00D55C6C"/>
    <w:rsid w:val="00D73E9E"/>
    <w:rsid w:val="00D823F0"/>
    <w:rsid w:val="00DA5CB7"/>
    <w:rsid w:val="00DB632A"/>
    <w:rsid w:val="00DC12C4"/>
    <w:rsid w:val="00DC2CE3"/>
    <w:rsid w:val="00DE22C5"/>
    <w:rsid w:val="00DF6115"/>
    <w:rsid w:val="00E01AAA"/>
    <w:rsid w:val="00E24C28"/>
    <w:rsid w:val="00E30A81"/>
    <w:rsid w:val="00E31EE1"/>
    <w:rsid w:val="00E55D53"/>
    <w:rsid w:val="00E55DF6"/>
    <w:rsid w:val="00E672E5"/>
    <w:rsid w:val="00E83A47"/>
    <w:rsid w:val="00E870EC"/>
    <w:rsid w:val="00E87E62"/>
    <w:rsid w:val="00E92386"/>
    <w:rsid w:val="00E93F44"/>
    <w:rsid w:val="00EA1CE3"/>
    <w:rsid w:val="00EA25A4"/>
    <w:rsid w:val="00EA5BD4"/>
    <w:rsid w:val="00EA5E49"/>
    <w:rsid w:val="00EC1878"/>
    <w:rsid w:val="00EE0903"/>
    <w:rsid w:val="00F01E13"/>
    <w:rsid w:val="00F06728"/>
    <w:rsid w:val="00F24118"/>
    <w:rsid w:val="00F6173C"/>
    <w:rsid w:val="00F618BD"/>
    <w:rsid w:val="00F76558"/>
    <w:rsid w:val="00F818B9"/>
    <w:rsid w:val="00F86C29"/>
    <w:rsid w:val="00F87F3C"/>
    <w:rsid w:val="00FA1D1C"/>
    <w:rsid w:val="00FA5AD6"/>
    <w:rsid w:val="00FD0DBB"/>
    <w:rsid w:val="00FD21BA"/>
    <w:rsid w:val="00FD21D0"/>
    <w:rsid w:val="00FE1374"/>
    <w:rsid w:val="00FE7F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cstheme="minorBidi" w:eastAsiaTheme="minorHAnsi" w:hAnsiTheme="minorHAnsi" w:asciiTheme="minorHAnsi"/>
      <w:sz w:val="22"/>
      <w:szCs w:val="22"/>
      <w:lang w:eastAsia="en-US"/>
    </w:rPr>
  </w:style>
  <w:style w:styleId="Tekstbalonia" w:type="paragraph">
    <w:name w:val="Balloon Text"/>
    <w:basedOn w:val="Normal"/>
    <w:link w:val="TekstbaloniaChar"/>
    <w:rsid w:val="00F01E13"/>
    <w:rPr>
      <w:rFonts w:cs="Tahoma" w:hAnsi="Tahoma" w:ascii="Tahoma"/>
      <w:sz w:val="16"/>
      <w:szCs w:val="16"/>
    </w:rPr>
  </w:style>
  <w:style w:customStyle="true" w:styleId="TekstbaloniaChar" w:type="character">
    <w:name w:val="Tekst balončića Char"/>
    <w:basedOn w:val="Zadanifontodlomka"/>
    <w:link w:val="Tekstbalonia"/>
    <w:rsid w:val="00F01E13"/>
    <w:rPr>
      <w:rFonts w:cs="Tahoma" w:hAnsi="Tahoma" w:asci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7029C9"/>
    <w:rPr>
      <w:color w:val="808080"/>
      <w:bdr w:space="0" w:sz="0" w:color="auto" w:val="none"/>
      <w:shd w:fill="auto" w:color="auto" w:val="clear"/>
    </w:rPr>
  </w:style>
  <w:style w:customStyle="true" w:styleId="eSPISCCParagraphDefaultFont" w:type="character">
    <w:name w:val="eSPIS_CC_Paragraph Default Font"/>
    <w:basedOn w:val="Zadanifontodlomka"/>
    <w:rsid w:val="007029C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029C9"/>
    <w:rPr>
      <w:szCs w:val="24"/>
      <w:bdr w:space="0" w:sz="0" w:color="auto" w:val="none"/>
      <w:shd w:fill="FFFFCC" w:color="auto" w:val="clear"/>
      <w:lang w:val="hr-HR"/>
    </w:rPr>
  </w:style>
  <w:style w:customStyle="true" w:styleId="PozadinaSvijetloCrvena" w:type="character">
    <w:name w:val="Pozadina_SvijetloCrvena"/>
    <w:basedOn w:val="eSPISCCParagraphDefaultFont"/>
    <w:rsid w:val="007029C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029C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asciiTheme="minorHAnsi" w:cstheme="minorBidi" w:eastAsiaTheme="minorHAnsi" w:hAnsiTheme="minorHAnsi"/>
      <w:sz w:val="22"/>
      <w:szCs w:val="22"/>
      <w:lang w:eastAsia="en-US"/>
    </w:rPr>
  </w:style>
  <w:style w:styleId="Tekstbalonia" w:type="paragraph">
    <w:name w:val="Balloon Text"/>
    <w:basedOn w:val="Normal"/>
    <w:link w:val="TekstbaloniaChar"/>
    <w:rsid w:val="00F01E13"/>
    <w:rPr>
      <w:rFonts w:ascii="Tahoma" w:cs="Tahoma" w:hAnsi="Tahoma"/>
      <w:sz w:val="16"/>
      <w:szCs w:val="16"/>
    </w:rPr>
  </w:style>
  <w:style w:customStyle="1" w:styleId="TekstbaloniaChar" w:type="character">
    <w:name w:val="Tekst balončića Char"/>
    <w:basedOn w:val="Zadanifontodlomka"/>
    <w:link w:val="Tekstbalonia"/>
    <w:rsid w:val="00F01E13"/>
    <w:rPr>
      <w:rFonts w:ascii="Tahoma" w:cs="Tahoma" w:hAns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7029C9"/>
    <w:rPr>
      <w:color w:val="808080"/>
      <w:bdr w:color="auto" w:space="0" w:sz="0" w:val="none"/>
      <w:shd w:color="auto" w:fill="auto" w:val="clear"/>
    </w:rPr>
  </w:style>
  <w:style w:customStyle="1" w:styleId="eSPISCCParagraphDefaultFont" w:type="character">
    <w:name w:val="eSPIS_CC_Paragraph Default Font"/>
    <w:basedOn w:val="Zadanifontodlomka"/>
    <w:rsid w:val="007029C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029C9"/>
    <w:rPr>
      <w:szCs w:val="24"/>
      <w:bdr w:color="auto" w:space="0" w:sz="0" w:val="none"/>
      <w:shd w:color="auto" w:fill="FFFFCC" w:val="clear"/>
      <w:lang w:val="hr-HR"/>
    </w:rPr>
  </w:style>
  <w:style w:customStyle="1" w:styleId="PozadinaSvijetloCrvena" w:type="character">
    <w:name w:val="Pozadina_SvijetloCrvena"/>
    <w:basedOn w:val="eSPISCCParagraphDefaultFont"/>
    <w:rsid w:val="007029C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029C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2017.</izvorni_sadrzaj>
    <derivirana_varijabla naziv="DomainObject.DatumDonosenjaOdluke_1">28.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1405</izvorni_sadrzaj>
    <derivirana_varijabla naziv="DomainObject.Predmet.Broj_1">1405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2016.</izvorni_sadrzaj>
    <derivirana_varijabla naziv="DomainObject.Predmet.DatumOsnivanja_1">15.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10. ožujka 2017.</izvorni_sadrzaj>
    <derivirana_varijabla naziv="DomainObject.Predmet.DatumRjesavanja_1">10. ožujka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St-1405/2016</izvorni_sadrzaj>
    <derivirana_varijabla naziv="DomainObject.Predmet.OznakaBroj_1">St-1405/2016</derivirana_varijabla>
  </DomainObject.Predmet.OznakaBroj>
  <DomainObject.Predmet.OznakaBrojOptuznogAkta>
    <izvorni_sadrzaj/>
    <derivirana_varijabla naziv="DomainObject.Predmet.OznakaBrojOptuznogAkta_1"/>
  </DomainObject.Predmet.OznakaBrojOptuznogAkta>
  <DomainObject.Predmet.PredmetRijesio.Ime>
    <izvorni_sadrzaj>Miroslav</izvorni_sadrzaj>
    <derivirana_varijabla naziv="DomainObject.Predmet.PredmetRijesio.Ime_1">Miroslav</derivirana_varijabla>
  </DomainObject.Predmet.PredmetRijesio.Ime>
  <DomainObject.Predmet.PredmetRijesio.Oib>
    <izvorni_sadrzaj/>
    <derivirana_varijabla naziv="DomainObject.Predmet.PredmetRijesio.Oib_1"/>
  </DomainObject.Predmet.PredmetRijesio.Oib>
  <DomainObject.Predmet.PredmetRijesio.Prezime>
    <izvorni_sadrzaj>Lovreković</izvorni_sadrzaj>
    <derivirana_varijabla naziv="DomainObject.Predmet.PredmetRijesio.Prezime_1">Lovreković</derivirana_varijabla>
  </DomainObject.Predmet.PredmetRijesio.Prezime>
  <DomainObject.Predmet.PrimjedbaSuca>
    <izvorni_sadrzaj/>
    <derivirana_varijabla naziv="DomainObject.Predmet.PrimjedbaSuca_1"/>
  </DomainObject.Predmet.PrimjedbaSuca>
  <DomainObject.Predmet.ProtustrankaFormated>
    <izvorni_sadrzaj>  UDRUGA OSOBA S INVALIDITETOM BISTRICA zastupanog po punomoćniku Mijodrag Kovačević</izvorni_sadrzaj>
    <derivirana_varijabla naziv="DomainObject.Predmet.ProtustrankaFormated_1">  UDRUGA OSOBA S INVALIDITETOM BISTRICA zastupanog po punomoćniku Mijodrag Kovačević</derivirana_varijabla>
  </DomainObject.Predmet.ProtustrankaFormated>
  <DomainObject.Predmet.ProtustrankaFormatedOIB>
    <izvorni_sadrzaj>  UDRUGA OSOBA S INVALIDITETOM BISTRICA, OIB 93745197431 zastupanog po punomoćniku Mijodrag Kovačević</izvorni_sadrzaj>
    <derivirana_varijabla naziv="DomainObject.Predmet.ProtustrankaFormatedOIB_1">  UDRUGA OSOBA S INVALIDITETOM BISTRICA, OIB 93745197431 zastupanog po punomoćniku Mijodrag Kovačević</derivirana_varijabla>
  </DomainObject.Predmet.ProtustrankaFormatedOIB>
  <DomainObject.Predmet.ProtustrankaFormatedWithAdress>
    <izvorni_sadrzaj> UDRUGA OSOBA S INVALIDITETOM BISTRICA, Braće Radića 2 l, 33520 Slatina zastupanog po punomoćniku Mijodrag Kovačević</izvorni_sadrzaj>
    <derivirana_varijabla naziv="DomainObject.Predmet.ProtustrankaFormatedWithAdress_1"> UDRUGA OSOBA S INVALIDITETOM BISTRICA, Braće Radića 2 l, 33520 Slatina zastupanog po punomoćniku Mijodrag Kovačević</derivirana_varijabla>
  </DomainObject.Predmet.ProtustrankaFormatedWithAdress>
  <DomainObject.Predmet.ProtustrankaFormatedWithAdressOIB>
    <izvorni_sadrzaj> UDRUGA OSOBA S INVALIDITETOM BISTRICA, OIB 93745197431, Braće Radića 2 l, 33520 Slatina zastupanog po punomoćniku Mijodrag Kovačević</izvorni_sadrzaj>
    <derivirana_varijabla naziv="DomainObject.Predmet.ProtustrankaFormatedWithAdressOIB_1"> UDRUGA OSOBA S INVALIDITETOM BISTRICA, OIB 93745197431, Braće Radića 2 l, 33520 Slatina zastupanog po punomoćniku Mijodrag Kovačević</derivirana_varijabla>
  </DomainObject.Predmet.ProtustrankaFormatedWithAdressOIB>
  <DomainObject.Predmet.ProtustrankaWithAdress>
    <izvorni_sadrzaj>UDRUGA OSOBA S INVALIDITETOM BISTRICA Braće Radića 2 l, 33520 Slatina</izvorni_sadrzaj>
    <derivirana_varijabla naziv="DomainObject.Predmet.ProtustrankaWithAdress_1">UDRUGA OSOBA S INVALIDITETOM BISTRICA Braće Radića 2 l, 33520 Slatina</derivirana_varijabla>
  </DomainObject.Predmet.ProtustrankaWithAdress>
  <DomainObject.Predmet.ProtustrankaWithAdressOIB>
    <izvorni_sadrzaj>UDRUGA OSOBA S INVALIDITETOM BISTRICA, OIB 93745197431, Braće Radića 2 l, 33520 Slatina</izvorni_sadrzaj>
    <derivirana_varijabla naziv="DomainObject.Predmet.ProtustrankaWithAdressOIB_1">UDRUGA OSOBA S INVALIDITETOM BISTRICA, OIB 93745197431, Braće Radića 2 l, 33520 Slatina</derivirana_varijabla>
  </DomainObject.Predmet.ProtustrankaWithAdressOIB>
  <DomainObject.Predmet.ProtustrankaNazivFormated>
    <izvorni_sadrzaj>UDRUGA OSOBA S INVALIDITETOM BISTRICA</izvorni_sadrzaj>
    <derivirana_varijabla naziv="DomainObject.Predmet.ProtustrankaNazivFormated_1">UDRUGA OSOBA S INVALIDITETOM BISTRICA</derivirana_varijabla>
  </DomainObject.Predmet.ProtustrankaNazivFormated>
  <DomainObject.Predmet.ProtustrankaNazivFormatedOIB>
    <izvorni_sadrzaj>UDRUGA OSOBA S INVALIDITETOM BISTRICA, OIB 93745197431</izvorni_sadrzaj>
    <derivirana_varijabla naziv="DomainObject.Predmet.ProtustrankaNazivFormatedOIB_1">UDRUGA OSOBA S INVALIDITETOM BISTRICA, OIB 93745197431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Drobnjak</izvorni_sadrzaj>
    <derivirana_varijabla naziv="DomainObject.Predmet.Zapisnicar_1">Koviljka Drobnjak</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UDRUGA OSOBA S INVALIDITETOM BISTRICA zastupanog po punomoćniku Mijodrag Kovačević</item>
    </izvorni_sadrzaj>
    <derivirana_varijabla naziv="DomainObject.Predmet.ProtuStrankaListFormated_1">
      <item>UDRUGA OSOBA S INVALIDITETOM BISTRICA zastupanog po punomoćniku Mijodrag Kovačević</item>
    </derivirana_varijabla>
  </DomainObject.Predmet.ProtuStrankaListFormated>
  <DomainObject.Predmet.ProtuStrankaListFormatedOIB>
    <izvorni_sadrzaj>
      <item>UDRUGA OSOBA S INVALIDITETOM BISTRICA, OIB 93745197431 zastupanog po punomoćniku Mijodrag Kovačević</item>
    </izvorni_sadrzaj>
    <derivirana_varijabla naziv="DomainObject.Predmet.ProtuStrankaListFormatedOIB_1">
      <item>UDRUGA OSOBA S INVALIDITETOM BISTRICA, OIB 93745197431 zastupanog po punomoćniku Mijodrag Kovačević</item>
    </derivirana_varijabla>
  </DomainObject.Predmet.ProtuStrankaListFormatedOIB>
  <DomainObject.Predmet.ProtuStrankaListFormatedWithAdress>
    <izvorni_sadrzaj>
      <item>UDRUGA OSOBA S INVALIDITETOM BISTRICA, Braće Radića 2 l, 33520 Slatina zastupanog po punomoćniku Mijodrag Kovačević</item>
    </izvorni_sadrzaj>
    <derivirana_varijabla naziv="DomainObject.Predmet.ProtuStrankaListFormatedWithAdress_1">
      <item>UDRUGA OSOBA S INVALIDITETOM BISTRICA, Braće Radića 2 l, 33520 Slatina zastupanog po punomoćniku Mijodrag Kovačević</item>
    </derivirana_varijabla>
  </DomainObject.Predmet.ProtuStrankaListFormatedWithAdress>
  <DomainObject.Predmet.ProtuStrankaListFormatedWithAdressOIB>
    <izvorni_sadrzaj>
      <item>UDRUGA OSOBA S INVALIDITETOM BISTRICA, OIB 93745197431, Braće Radića 2 l, 33520 Slatina zastupanog po punomoćniku Mijodrag Kovačević</item>
    </izvorni_sadrzaj>
    <derivirana_varijabla naziv="DomainObject.Predmet.ProtuStrankaListFormatedWithAdressOIB_1">
      <item>UDRUGA OSOBA S INVALIDITETOM BISTRICA, OIB 93745197431, Braće Radića 2 l, 33520 Slatina zastupanog po punomoćniku Mijodrag Kovačević</item>
    </derivirana_varijabla>
  </DomainObject.Predmet.ProtuStrankaListFormatedWithAdressOIB>
  <DomainObject.Predmet.ProtuStrankaListNazivFormated>
    <izvorni_sadrzaj>
      <item>UDRUGA OSOBA S INVALIDITETOM BISTRICA</item>
    </izvorni_sadrzaj>
    <derivirana_varijabla naziv="DomainObject.Predmet.ProtuStrankaListNazivFormated_1">
      <item>UDRUGA OSOBA S INVALIDITETOM BISTRICA</item>
    </derivirana_varijabla>
  </DomainObject.Predmet.ProtuStrankaListNazivFormated>
  <DomainObject.Predmet.ProtuStrankaListNazivFormatedOIB>
    <izvorni_sadrzaj>
      <item>UDRUGA OSOBA S INVALIDITETOM BISTRICA, OIB 93745197431</item>
    </izvorni_sadrzaj>
    <derivirana_varijabla naziv="DomainObject.Predmet.ProtuStrankaListNazivFormatedOIB_1">
      <item>UDRUGA OSOBA S INVALIDITETOM BISTRICA, OIB 93745197431</item>
    </derivirana_varijabla>
  </DomainObject.Predmet.ProtuStrankaListNazivFormatedOIB>
  <DomainObject.Predmet.OstaliListFormated>
    <izvorni_sadrzaj>
      <item>Mijodrag Kovačević punomoćnik sudionika u postupku UDRUGA OSOBA S INVALIDITETOM BISTRICA</item>
    </izvorni_sadrzaj>
    <derivirana_varijabla naziv="DomainObject.Predmet.OstaliListFormated_1">
      <item>Mijodrag Kovačević punomoćnik sudionika u postupku UDRUGA OSOBA S INVALIDITETOM BISTRICA</item>
    </derivirana_varijabla>
  </DomainObject.Predmet.OstaliListFormated>
  <DomainObject.Predmet.OstaliListFormatedOIB>
    <izvorni_sadrzaj>
      <item>Mijodrag Kovačević, OIB 00637744452 punomoćnik sudionika u postupku UDRUGA OSOBA S INVALIDITETOM BISTRICA</item>
    </izvorni_sadrzaj>
    <derivirana_varijabla naziv="DomainObject.Predmet.OstaliListFormatedOIB_1">
      <item>Mijodrag Kovačević, OIB 00637744452 punomoćnik sudionika u postupku UDRUGA OSOBA S INVALIDITETOM BISTRICA</item>
    </derivirana_varijabla>
  </DomainObject.Predmet.OstaliListFormatedOIB>
  <DomainObject.Predmet.OstaliListFormatedWithAdress>
    <izvorni_sadrzaj>
      <item>Mijodrag Kovačević, Braće Radića 21, 33520 Slatina punomoćnik sudionika u postupku UDRUGA OSOBA S INVALIDITETOM BISTRICA</item>
    </izvorni_sadrzaj>
    <derivirana_varijabla naziv="DomainObject.Predmet.OstaliListFormatedWithAdress_1">
      <item>Mijodrag Kovačević, Braće Radića 21, 33520 Slatina punomoćnik sudionika u postupku UDRUGA OSOBA S INVALIDITETOM BISTRICA</item>
    </derivirana_varijabla>
  </DomainObject.Predmet.OstaliListFormatedWithAdress>
  <DomainObject.Predmet.OstaliListFormatedWithAdressOIB>
    <izvorni_sadrzaj>
      <item>Mijodrag Kovačević, OIB 00637744452, Braće Radića 21, 33520 Slatina punomoćnik sudionika u postupku UDRUGA OSOBA S INVALIDITETOM BISTRICA</item>
    </izvorni_sadrzaj>
    <derivirana_varijabla naziv="DomainObject.Predmet.OstaliListFormatedWithAdressOIB_1">
      <item>Mijodrag Kovačević, OIB 00637744452, Braće Radića 21, 33520 Slatina punomoćnik sudionika u postupku UDRUGA OSOBA S INVALIDITETOM BISTRICA</item>
    </derivirana_varijabla>
  </DomainObject.Predmet.OstaliListFormatedWithAdressOIB>
  <DomainObject.Predmet.OstaliListNazivFormated>
    <izvorni_sadrzaj>
      <item>Mijodrag Kovačević</item>
    </izvorni_sadrzaj>
    <derivirana_varijabla naziv="DomainObject.Predmet.OstaliListNazivFormated_1">
      <item>Mijodrag Kovačević</item>
    </derivirana_varijabla>
  </DomainObject.Predmet.OstaliListNazivFormated>
  <DomainObject.Predmet.OstaliListNazivFormatedOIB>
    <izvorni_sadrzaj>
      <item>Mijodrag Kovačević, OIB 00637744452</item>
    </izvorni_sadrzaj>
    <derivirana_varijabla naziv="DomainObject.Predmet.OstaliListNazivFormatedOIB_1">
      <item>Mijodrag Kovačević, OIB 00637744452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2017.</izvorni_sadrzaj>
    <derivirana_varijabla naziv="DomainObject.Datum_1">28. ožujka 2017.</derivirana_varijabla>
  </DomainObject.Datum>
  <DomainObject.PoslovniBrojDokumenta>
    <izvorni_sadrzaj/>
    <derivirana_varijabla naziv="DomainObject.PoslovniBrojDokumenta_1"/>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UDRUGA OSOBA S INVALIDITETOM BISTRICA</izvorni_sadrzaj>
    <derivirana_varijabla naziv="DomainObject.Predmet.ProtustrankaIDrugi_1">UDRUGA OSOBA S INVALIDITETOM BISTRICA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UDRUGA OSOBA S INVALIDITETOM BISTRICA, OIB 93745197431, Braće Radića 2 l, 33520 Slatina</izvorni_sadrzaj>
    <derivirana_varijabla naziv="DomainObject.Predmet.ProtustrankaIDrugiAdressOIB_1">UDRUGA OSOBA S INVALIDITETOM BISTRICA, OIB 93745197431, Braće Radića 2 l,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ožujka 2017.</izvorni_sadrzaj>
    <derivirana_varijabla naziv="DomainObject.Predmet.OdlukaRjesenje.DatumDonosenjaOdluke_1">8. ožujka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St-1405/2016-3</izvorni_sadrzaj>
    <derivirana_varijabla naziv="DomainObject.Predmet.OdlukaRjesenje.Oznaka_1">St-1405/2016-3</derivirana_varijabla>
  </DomainObject.Predmet.OdlukaRjesenje.Oznaka>
  <DomainObject.Predmet.SudioniciListNaziv>
    <izvorni_sadrzaj>
      <item>FINA, RC ZAGREB, Podružnica Bjelovar</item>
      <item>UDRUGA OSOBA S INVALIDITETOM BISTRICA</item>
      <item>Mijodrag Kovačević</item>
    </izvorni_sadrzaj>
    <derivirana_varijabla naziv="DomainObject.Predmet.SudioniciListNaziv_1">
      <item>FINA, RC ZAGREB, Podružnica Bjelovar</item>
      <item>UDRUGA OSOBA S INVALIDITETOM BISTRICA</item>
      <item>Mijodrag Kovačević</item>
    </derivirana_varijabla>
  </DomainObject.Predmet.SudioniciListNaziv>
  <DomainObject.Predmet.SudioniciListAdressOIB>
    <izvorni_sadrzaj>
      <item>FINA, RC ZAGREB, Podružnica Bjelovar, OIB 85821130368, F. Supila 4,43000 Bjelovar</item>
      <item>UDRUGA OSOBA S INVALIDITETOM BISTRICA, OIB 93745197431, Braće Radića 2 l,33520 Slatina</item>
      <item>Mijodrag Kovačević, OIB 00637744452, Braće Radića 21,33520 Slatina</item>
    </izvorni_sadrzaj>
    <derivirana_varijabla naziv="DomainObject.Predmet.SudioniciListAdressOIB_1">
      <item>FINA, RC ZAGREB, Podružnica Bjelovar, OIB 85821130368, F. Supila 4,43000 Bjelovar</item>
      <item>UDRUGA OSOBA S INVALIDITETOM BISTRICA, OIB 93745197431, Braće Radića 2 l,33520 Slatina</item>
      <item>Mijodrag Kovačević, OIB 00637744452, Braće Radića 21,33520 Slatina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93745197431</item>
      <item>, OIB 00637744452</item>
    </izvorni_sadrzaj>
    <derivirana_varijabla naziv="DomainObject.Predmet.SudioniciListNazivOIB_1">
      <item>, OIB 85821130368</item>
      <item>, OIB 93745197431</item>
      <item>, OIB 00637744452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Fučkar, OIB 01195634741, Braće Radića 63, 33520 Sladojevci</item>
    </izvorni_sadrzaj>
    <derivirana_varijabla naziv="DomainObject.Predmet.StecajniUpraviteljiListAddressOIB_1">
      <item>Krešimir Fučkar, OIB 01195634741, Braće Radića 63, 33520 Sladojevci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542612-D8BC-4F71-A25D-B5A816A318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properties:Company>
  <properties:Pages>2</properties:Pages>
  <properties:Words>651</properties:Words>
  <properties:Characters>3434</properties:Characters>
  <properties:Lines>92</properties:Lines>
  <properties:Paragraphs>22</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V St-380/03-69</vt:lpstr>
    </vt:vector>
  </properties:TitlesOfParts>
  <properties:LinksUpToDate>false</properties:LinksUpToDate>
  <properties:CharactersWithSpaces>4362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2017-03-28T07:28:00Z</dcterms:created>
  <dc:creator>553y7k3</dc:creator>
  <cp:lastModifiedBy>Miroslav Lovreković</cp:lastModifiedBy>
  <cp:lastPrinted>2017-03-28T07:48:00Z</cp:lastPrinted>
  <dcterms:modified xmlns:xsi="http://www.w3.org/2001/XMLSchema-instance" xsi:type="dcterms:W3CDTF">2017-03-28T08:05:00Z</dcterms:modified>
  <cp:revision>4</cp:revision>
  <dc:title>V St-380/03-69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