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f2d7" w14:paraId="ab8f2d7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F50488" w:rsidP="00910611" w:rsidR="00F50488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0488" w:rsidP="00EE27ED" w:rsidR="00F50488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F50488" w:rsidP="00EE27ED" w:rsidR="00F50488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F50488" w:rsidP="00EE27ED" w:rsidR="00F50488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F50488" w:rsidP="00566535" w:rsidR="00F50488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4A6926">
        <w:rPr>
          <w:rFonts w:hAnsi="Times New Roman" w:ascii="Times New Roman"/>
        </w:rPr>
        <w:t>4</w:t>
      </w:r>
      <w:r w:rsidRPr="0026192B">
        <w:rPr>
          <w:rFonts w:hAnsi="Times New Roman" w:ascii="Times New Roman"/>
        </w:rPr>
        <w:t>.</w:t>
      </w:r>
      <w:r w:rsidR="004A6926">
        <w:rPr>
          <w:rFonts w:hAnsi="Times New Roman" w:ascii="Times New Roman"/>
        </w:rPr>
        <w:t xml:space="preserve"> prosinca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proofErr w:type="spellEnd"/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93751A">
        <w:rPr>
          <w:rFonts w:hAnsi="Times New Roman" w:ascii="Times New Roman"/>
        </w:rPr>
        <w:t>Euroresine</w:t>
      </w:r>
      <w:proofErr w:type="spellEnd"/>
      <w:r w:rsidR="0093751A">
        <w:rPr>
          <w:rFonts w:hAnsi="Times New Roman" w:ascii="Times New Roman"/>
        </w:rPr>
        <w:t xml:space="preserve"> </w:t>
      </w:r>
      <w:proofErr w:type="spellStart"/>
      <w:r w:rsidR="0093751A">
        <w:rPr>
          <w:rFonts w:hAnsi="Times New Roman" w:ascii="Times New Roman"/>
        </w:rPr>
        <w:t>service</w:t>
      </w:r>
      <w:proofErr w:type="spellEnd"/>
      <w:r w:rsidR="0093751A">
        <w:rPr>
          <w:rFonts w:hAnsi="Times New Roman" w:ascii="Times New Roman"/>
        </w:rPr>
        <w:t xml:space="preserve"> </w:t>
      </w:r>
      <w:r w:rsidR="00E10BDD">
        <w:rPr>
          <w:rFonts w:hAnsi="Times New Roman" w:ascii="Times New Roman"/>
        </w:rPr>
        <w:t xml:space="preserve">d.o.o. </w:t>
      </w:r>
      <w:r w:rsidR="00F50488">
        <w:rPr>
          <w:rFonts w:hAnsi="Times New Roman" w:ascii="Times New Roman"/>
        </w:rPr>
        <w:t xml:space="preserve">Rijeka, </w:t>
      </w:r>
      <w:r w:rsidR="0093751A">
        <w:rPr>
          <w:rFonts w:hAnsi="Times New Roman" w:ascii="Times New Roman"/>
        </w:rPr>
        <w:t xml:space="preserve">Strossmayerova </w:t>
      </w:r>
      <w:proofErr w:type="spellStart"/>
      <w:r w:rsidR="0093751A">
        <w:rPr>
          <w:rFonts w:hAnsi="Times New Roman" w:ascii="Times New Roman"/>
        </w:rPr>
        <w:t>16</w:t>
      </w:r>
      <w:proofErr w:type="spellEnd"/>
      <w:r w:rsidR="00E10BDD">
        <w:rPr>
          <w:rFonts w:hAnsi="Times New Roman" w:ascii="Times New Roman"/>
        </w:rPr>
        <w:t xml:space="preserve"> </w:t>
      </w:r>
      <w:r w:rsidR="006D7BF0" w:rsidRPr="006D7BF0">
        <w:rPr>
          <w:rFonts w:hAnsi="Times New Roman" w:ascii="Times New Roman"/>
        </w:rPr>
        <w:t>(</w:t>
      </w:r>
      <w:proofErr w:type="spellStart"/>
      <w:r w:rsidR="006D7BF0" w:rsidRPr="006D7BF0">
        <w:rPr>
          <w:rFonts w:hAnsi="Times New Roman" w:ascii="Times New Roman"/>
        </w:rPr>
        <w:t>OIB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93751A">
        <w:rPr>
          <w:rFonts w:hAnsi="Times New Roman" w:ascii="Times New Roman"/>
        </w:rPr>
        <w:t>63915113271</w:t>
      </w:r>
      <w:proofErr w:type="spellEnd"/>
      <w:r w:rsidR="006D7BF0" w:rsidRPr="006D7BF0">
        <w:rPr>
          <w:rFonts w:hAnsi="Times New Roman" w:ascii="Times New Roman"/>
        </w:rPr>
        <w:t xml:space="preserve">;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040</w:t>
      </w:r>
      <w:r w:rsidR="00E10BDD">
        <w:rPr>
          <w:rFonts w:hAnsi="Times New Roman" w:ascii="Times New Roman"/>
        </w:rPr>
        <w:t>3</w:t>
      </w:r>
      <w:r w:rsidR="0093751A">
        <w:rPr>
          <w:rFonts w:hAnsi="Times New Roman" w:ascii="Times New Roman"/>
        </w:rPr>
        <w:t>42179</w:t>
      </w:r>
      <w:proofErr w:type="spellEnd"/>
      <w:r w:rsidR="00E10BDD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93751A">
        <w:rPr>
          <w:rFonts w:hAnsi="Times New Roman" w:ascii="Times New Roman"/>
        </w:rPr>
        <w:t>136.465</w:t>
      </w:r>
      <w:proofErr w:type="spellEnd"/>
      <w:r w:rsidR="0093751A">
        <w:rPr>
          <w:rFonts w:hAnsi="Times New Roman" w:ascii="Times New Roman"/>
        </w:rPr>
        <w:t>,</w:t>
      </w:r>
      <w:proofErr w:type="spellStart"/>
      <w:r w:rsidR="0093751A">
        <w:rPr>
          <w:rFonts w:hAnsi="Times New Roman" w:ascii="Times New Roman"/>
        </w:rPr>
        <w:t>43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E10BDD">
        <w:rPr>
          <w:rFonts w:hAnsi="Times New Roman" w:ascii="Times New Roman"/>
        </w:rPr>
        <w:t>6</w:t>
      </w:r>
      <w:r w:rsidR="0093751A">
        <w:rPr>
          <w:rFonts w:hAnsi="Times New Roman" w:ascii="Times New Roman"/>
        </w:rPr>
        <w:t>63</w:t>
      </w:r>
      <w:proofErr w:type="spellEnd"/>
      <w:r w:rsidR="00E10BDD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93751A">
        <w:rPr>
          <w:rFonts w:hAnsi="Times New Roman" w:ascii="Times New Roman"/>
        </w:rPr>
        <w:t>663</w:t>
      </w:r>
      <w:proofErr w:type="spellEnd"/>
      <w:r w:rsidR="00F50488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181" w:rsidR="006C6181">
      <w:r>
        <w:separator/>
      </w:r>
    </w:p>
  </w:endnote>
  <w:endnote w:id="0" w:type="continuationSeparator">
    <w:p w:rsidRDefault="006C6181" w:rsidR="006C6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181" w:rsidR="006C6181">
      <w:r>
        <w:separator/>
      </w:r>
    </w:p>
  </w:footnote>
  <w:footnote w:id="0" w:type="continuationSeparator">
    <w:p w:rsidRDefault="006C6181" w:rsidR="006C61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F50488">
      <w:rPr>
        <w:rFonts w:hAnsi="Times New Roman" w:ascii="Times New Roman"/>
      </w:rPr>
      <w:t>6</w:t>
    </w:r>
    <w:r w:rsidR="0093751A">
      <w:rPr>
        <w:rFonts w:hAnsi="Times New Roman" w:ascii="Times New Roman"/>
      </w:rPr>
      <w:t>63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809CC"/>
    <w:rsid w:val="004A6926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07CE3"/>
    <w:rsid w:val="00621B08"/>
    <w:rsid w:val="006546B1"/>
    <w:rsid w:val="006636D6"/>
    <w:rsid w:val="00685243"/>
    <w:rsid w:val="006C6181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2636"/>
    <w:rsid w:val="008B456A"/>
    <w:rsid w:val="008C70E9"/>
    <w:rsid w:val="008E2675"/>
    <w:rsid w:val="008F1332"/>
    <w:rsid w:val="00907968"/>
    <w:rsid w:val="00913ED0"/>
    <w:rsid w:val="00930203"/>
    <w:rsid w:val="0093751A"/>
    <w:rsid w:val="00995F0A"/>
    <w:rsid w:val="009D153C"/>
    <w:rsid w:val="00A12767"/>
    <w:rsid w:val="00A16F1E"/>
    <w:rsid w:val="00A42202"/>
    <w:rsid w:val="00A74B66"/>
    <w:rsid w:val="00B031D4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0BDD"/>
    <w:rsid w:val="00E17F96"/>
    <w:rsid w:val="00E56B1E"/>
    <w:rsid w:val="00E671C2"/>
    <w:rsid w:val="00E833C6"/>
    <w:rsid w:val="00E978D7"/>
    <w:rsid w:val="00E97AE9"/>
    <w:rsid w:val="00ED127E"/>
    <w:rsid w:val="00F04ACE"/>
    <w:rsid w:val="00F1631A"/>
    <w:rsid w:val="00F359DE"/>
    <w:rsid w:val="00F46C9F"/>
    <w:rsid w:val="00F50488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09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0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9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09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0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9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EURORESINE SERVICE d.o.o.</izvorni_sadrzaj>
    <derivirana_varijabla naziv="DomainObject.Predmet.ProtustrankaFormated_1">  EURORESINE SERVICE d.o.o.</derivirana_varijabla>
  </DomainObject.Predmet.ProtustrankaFormated>
  <DomainObject.Predmet.ProtustrankaFormatedOIB>
    <izvorni_sadrzaj>  EURORESINE SERVICE d.o.o., OIB 63915113271</izvorni_sadrzaj>
    <derivirana_varijabla naziv="DomainObject.Predmet.ProtustrankaFormatedOIB_1">  EURORESINE SERVICE d.o.o., OIB 63915113271</derivirana_varijabla>
  </DomainObject.Predmet.ProtustrankaFormatedOIB>
  <DomainObject.Predmet.ProtustrankaFormatedWithAdress>
    <izvorni_sadrzaj> EURORESINE SERVICE d.o.o., Strossmayerova 16, 51000 Rijeka</izvorni_sadrzaj>
    <derivirana_varijabla naziv="DomainObject.Predmet.ProtustrankaFormatedWithAdress_1"> EURORESINE SERVICE d.o.o., Strossmayerova 16, 51000 Rijeka</derivirana_varijabla>
  </DomainObject.Predmet.ProtustrankaFormatedWithAdress>
  <DomainObject.Predmet.ProtustrankaFormatedWithAdressOIB>
    <izvorni_sadrzaj> EURORESINE SERVICE d.o.o., OIB 63915113271, Strossmayerova 16, 51000 Rijeka</izvorni_sadrzaj>
    <derivirana_varijabla naziv="DomainObject.Predmet.ProtustrankaFormatedWithAdressOIB_1"> EURORESINE SERVICE d.o.o., OIB 63915113271, Strossmayerova 16, 51000 Rijeka</derivirana_varijabla>
  </DomainObject.Predmet.ProtustrankaFormatedWithAdressOIB>
  <DomainObject.Predmet.ProtustrankaWithAdress>
    <izvorni_sadrzaj>EURORESINE SERVICE d.o.o. Strossmayerova 16, 51000 Rijeka</izvorni_sadrzaj>
    <derivirana_varijabla naziv="DomainObject.Predmet.ProtustrankaWithAdress_1">EURORESINE SERVICE d.o.o. Strossmayerova 16, 51000 Rijeka</derivirana_varijabla>
  </DomainObject.Predmet.ProtustrankaWithAdress>
  <DomainObject.Predmet.ProtustrankaWithAdressOIB>
    <izvorni_sadrzaj>EURORESINE SERVICE d.o.o., OIB 63915113271, Strossmayerova 16, 51000 Rijeka</izvorni_sadrzaj>
    <derivirana_varijabla naziv="DomainObject.Predmet.ProtustrankaWithAdressOIB_1">EURORESINE SERVICE d.o.o., OIB 63915113271, Strossmayerova 16, 51000 Rijeka</derivirana_varijabla>
  </DomainObject.Predmet.ProtustrankaWithAdressOIB>
  <DomainObject.Predmet.ProtustrankaNazivFormated>
    <izvorni_sadrzaj>EURORESINE SERVICE d.o.o.</izvorni_sadrzaj>
    <derivirana_varijabla naziv="DomainObject.Predmet.ProtustrankaNazivFormated_1">EURORESINE SERVICE d.o.o.</derivirana_varijabla>
  </DomainObject.Predmet.ProtustrankaNazivFormated>
  <DomainObject.Predmet.ProtustrankaNazivFormatedOIB>
    <izvorni_sadrzaj>EURORESINE SERVICE d.o.o., OIB 63915113271</izvorni_sadrzaj>
    <derivirana_varijabla naziv="DomainObject.Predmet.ProtustrankaNazivFormatedOIB_1">EURORESINE SERVICE d.o.o., OIB 63915113271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EURORESINE SERVICE d.o.o.</item>
    </izvorni_sadrzaj>
    <derivirana_varijabla naziv="DomainObject.Predmet.ProtuStrankaListFormated_1">
      <item>EURORESINE SERVICE d.o.o.</item>
    </derivirana_varijabla>
  </DomainObject.Predmet.ProtuStrankaListFormated>
  <DomainObject.Predmet.ProtuStrankaListFormatedOIB>
    <izvorni_sadrzaj>
      <item>EURORESINE SERVICE d.o.o., OIB 63915113271</item>
    </izvorni_sadrzaj>
    <derivirana_varijabla naziv="DomainObject.Predmet.ProtuStrankaListFormatedOIB_1">
      <item>EURORESINE SERVICE d.o.o., OIB 63915113271</item>
    </derivirana_varijabla>
  </DomainObject.Predmet.ProtuStrankaListFormatedOIB>
  <DomainObject.Predmet.ProtuStrankaListFormatedWithAdress>
    <izvorni_sadrzaj>
      <item>EURORESINE SERVICE d.o.o., Strossmayerova 16, 51000 Rijeka</item>
    </izvorni_sadrzaj>
    <derivirana_varijabla naziv="DomainObject.Predmet.ProtuStrankaListFormatedWithAdress_1">
      <item>EURORESINE SERVICE d.o.o., Strossmayerova 16, 51000 Rijeka</item>
    </derivirana_varijabla>
  </DomainObject.Predmet.ProtuStrankaListFormatedWithAdress>
  <DomainObject.Predmet.ProtuStrankaListFormatedWithAdressOIB>
    <izvorni_sadrzaj>
      <item>EURORESINE SERVICE d.o.o., OIB 63915113271, Strossmayerova 16, 51000 Rijeka</item>
    </izvorni_sadrzaj>
    <derivirana_varijabla naziv="DomainObject.Predmet.ProtuStrankaListFormatedWithAdressOIB_1">
      <item>EURORESINE SERVICE d.o.o., OIB 63915113271, Strossmayerova 16, 51000 Rijeka</item>
    </derivirana_varijabla>
  </DomainObject.Predmet.ProtuStrankaListFormatedWithAdressOIB>
  <DomainObject.Predmet.ProtuStrankaListNazivFormated>
    <izvorni_sadrzaj>
      <item>EURORESINE SERVICE d.o.o.</item>
    </izvorni_sadrzaj>
    <derivirana_varijabla naziv="DomainObject.Predmet.ProtuStrankaListNazivFormated_1">
      <item>EURORESINE SERVICE d.o.o.</item>
    </derivirana_varijabla>
  </DomainObject.Predmet.ProtuStrankaListNazivFormated>
  <DomainObject.Predmet.ProtuStrankaListNazivFormatedOIB>
    <izvorni_sadrzaj>
      <item>EURORESINE SERVICE d.o.o., OIB 63915113271</item>
    </izvorni_sadrzaj>
    <derivirana_varijabla naziv="DomainObject.Predmet.ProtuStrankaListNazivFormatedOIB_1">
      <item>EURORESINE SERVICE d.o.o., OIB 63915113271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EURORESINE SERVICE d.o.o.</izvorni_sadrzaj>
    <derivirana_varijabla naziv="DomainObject.Predmet.ProtustrankaIDrugi_1">EURORESINE SERVICE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EURORESINE SERVICE d.o.o., OIB 63915113271, Strossmayerova 16, 51000 Rijeka</izvorni_sadrzaj>
    <derivirana_varijabla naziv="DomainObject.Predmet.ProtustrankaIDrugiAdressOIB_1">EURORESINE SERVICE d.o.o., OIB 63915113271,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EURORESINE SERVICE d.o.o.</item>
    </izvorni_sadrzaj>
    <derivirana_varijabla naziv="DomainObject.Predmet.SudioniciListNaziv_1">
      <item>FINA  Rijeka</item>
      <item>EURORESINE SERVICE d.o.o.</item>
    </derivirana_varijabla>
  </DomainObject.Predmet.SudioniciListNaziv>
  <DomainObject.Predmet.SudioniciListAdressOIB>
    <izvorni_sadrzaj>
      <item>FINA  Rijeka, OIB 85821130368, Frana Kurelca 8,51000 Rijeka</item>
      <item>EURORESINE SERVICE d.o.o., OIB 63915113271, Strossmayerova 16,51000 Rijeka</item>
    </izvorni_sadrzaj>
    <derivirana_varijabla naziv="DomainObject.Predmet.SudioniciListAdressOIB_1">
      <item>FINA  Rijeka, OIB 85821130368, Frana Kurelca 8,51000 Rijeka</item>
      <item>EURORESINE SERVICE d.o.o., OIB 63915113271,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63915113271</item>
    </izvorni_sadrzaj>
    <derivirana_varijabla naziv="DomainObject.Predmet.SudioniciListNazivOIB_1">
      <item>, OIB 85821130368</item>
      <item>, OIB 63915113271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7C9B4-7F2B-4432-810E-131CC0DE7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1326</properties:Characters>
  <properties:Lines>40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mbalenovic</dc:creator>
  <cp:lastModifiedBy>Miljenka Balenović</cp:lastModifiedBy>
  <cp:lastPrinted>2017-12-06T09:45:00Z</cp:lastPrinted>
  <dcterms:modified xmlns:xsi="http://www.w3.org/2001/XMLSchema-instance" xsi:type="dcterms:W3CDTF">2017-12-06T12:56:00Z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