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86F79" w:rsidR="00FC78CA" w:rsidRPr="00510378">
        <w:trPr>
          <w:gridAfter w:val="1"/>
          <w:wAfter w:type="dxa" w:w="284"/>
        </w:trPr>
        <w:tc>
          <w:tcPr>
            <w:tcW w:type="dxa" w:w="2943"/>
          </w:tcPr>
          <w:p w:rsidRDefault="00FC78CA" w:rsidP="00A86F79" w:rsidR="00FC78CA" w:rsidRPr="00510378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510378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86F79" w:rsidR="00FC78CA" w:rsidRPr="00510378">
        <w:tc>
          <w:tcPr>
            <w:tcW w:type="dxa" w:w="3227"/>
            <w:gridSpan w:val="2"/>
          </w:tcPr>
          <w:p w:rsidRDefault="00FC78CA" w:rsidP="00A86F79" w:rsidR="00FC78CA" w:rsidRPr="00510378">
            <w:pPr>
              <w:jc w:val="center"/>
              <w:rPr>
                <w:rFonts w:cs="Times New Roman" w:hAnsi="Times New Roman" w:ascii="Times New Roman"/>
              </w:rPr>
            </w:pPr>
            <w:r w:rsidRPr="00510378">
              <w:rPr>
                <w:rFonts w:cs="Times New Roman" w:hAnsi="Times New Roman" w:ascii="Times New Roman"/>
              </w:rPr>
              <w:t>Republika Hrvatska</w:t>
            </w:r>
          </w:p>
          <w:p w:rsidRDefault="00FC78CA" w:rsidP="00A86F79" w:rsidR="00FC78CA" w:rsidRPr="00510378">
            <w:pPr>
              <w:jc w:val="center"/>
              <w:rPr>
                <w:rFonts w:cs="Times New Roman" w:hAnsi="Times New Roman" w:ascii="Times New Roman"/>
              </w:rPr>
            </w:pPr>
            <w:r w:rsidRPr="00510378">
              <w:rPr>
                <w:rFonts w:cs="Times New Roman" w:hAnsi="Times New Roman" w:ascii="Times New Roman"/>
              </w:rPr>
              <w:t>Trgovački sud u Zadru</w:t>
            </w:r>
          </w:p>
          <w:p w:rsidRDefault="00FC78CA" w:rsidP="00A86F79" w:rsidR="00FC78CA" w:rsidRPr="00510378">
            <w:pPr>
              <w:jc w:val="center"/>
              <w:rPr>
                <w:rFonts w:cs="Times New Roman" w:hAnsi="Times New Roman" w:ascii="Times New Roman"/>
              </w:rPr>
            </w:pPr>
            <w:r w:rsidRPr="00510378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6157d09" w14:paraId="6157d09" w:rsidRDefault="004F094E" w:rsidP="00CF154B" w:rsidR="004F094E" w:rsidRPr="00510378">
      <w:pPr>
        <w15:collapsed w:val="false"/>
      </w:pPr>
    </w:p>
    <w:p w:rsidRDefault="004F094E" w:rsidP="004F094E" w:rsidR="00CF154B" w:rsidRPr="00510378">
      <w:pPr>
        <w:jc w:val="center"/>
        <w:rPr>
          <w:bCs/>
        </w:rPr>
      </w:pPr>
      <w:r w:rsidRPr="00510378">
        <w:rPr>
          <w:bCs/>
        </w:rPr>
        <w:t>R E P U B L I K A   H R V A T S K A</w:t>
      </w:r>
    </w:p>
    <w:p w:rsidRDefault="004F094E" w:rsidP="004F094E" w:rsidR="004F094E" w:rsidRPr="00510378">
      <w:pPr>
        <w:jc w:val="center"/>
        <w:rPr>
          <w:bCs/>
        </w:rPr>
      </w:pPr>
    </w:p>
    <w:p w:rsidRDefault="004F094E" w:rsidP="00CF154B" w:rsidR="00CF154B" w:rsidRPr="00510378">
      <w:pPr>
        <w:jc w:val="center"/>
        <w:rPr>
          <w:bCs/>
        </w:rPr>
      </w:pPr>
      <w:r w:rsidRPr="00510378">
        <w:rPr>
          <w:bCs/>
        </w:rPr>
        <w:t>R J E Š E N J E</w:t>
      </w:r>
    </w:p>
    <w:p w:rsidRDefault="00A33491" w:rsidP="00A33491" w:rsidR="00A33491" w:rsidRPr="00510378">
      <w:pPr>
        <w:jc w:val="both"/>
        <w:rPr>
          <w:b/>
          <w:bCs/>
        </w:rPr>
      </w:pPr>
    </w:p>
    <w:p w:rsidRDefault="00B75DA5" w:rsidP="00492BE2" w:rsidR="009410D2" w:rsidRPr="00510378">
      <w:pPr>
        <w:ind w:firstLine="708"/>
        <w:jc w:val="both"/>
      </w:pPr>
      <w:r w:rsidRPr="00510378">
        <w:t xml:space="preserve">Trgovački sud u Zadru, po sutkinji Ani Markač, </w:t>
      </w:r>
      <w:r w:rsidR="009410D2" w:rsidRPr="00510378">
        <w:t xml:space="preserve">povodom prijedloga za otvaranje stečajnoga postupka </w:t>
      </w:r>
      <w:r w:rsidR="000C29CD">
        <w:t xml:space="preserve">nad </w:t>
      </w:r>
      <w:r w:rsidR="00615A53" w:rsidRPr="00510378">
        <w:t>dužnikom</w:t>
      </w:r>
      <w:r w:rsidR="00492BE2" w:rsidRPr="00510378">
        <w:t xml:space="preserve"> MOJ BAZAAR j.d.o.o. za trgovinu i usluge, Vir, Bobovik XXV kbr. 30, OIB:19487094838</w:t>
      </w:r>
      <w:r w:rsidR="00615A53" w:rsidRPr="00510378">
        <w:t xml:space="preserve">, </w:t>
      </w:r>
      <w:r w:rsidRPr="00510378">
        <w:t xml:space="preserve">dana </w:t>
      </w:r>
      <w:r w:rsidR="00AD7168" w:rsidRPr="00510378">
        <w:t>6. svibnja 2019.</w:t>
      </w:r>
      <w:r w:rsidRPr="00510378">
        <w:t>,</w:t>
      </w:r>
    </w:p>
    <w:p w:rsidRDefault="00AD7168" w:rsidP="009410D2" w:rsidR="00AD7168" w:rsidRPr="00510378">
      <w:pPr>
        <w:ind w:left="3540"/>
      </w:pPr>
    </w:p>
    <w:p w:rsidRDefault="00FC78CA" w:rsidP="009410D2" w:rsidR="00FC78CA" w:rsidRPr="00510378">
      <w:pPr>
        <w:ind w:left="3540"/>
      </w:pPr>
      <w:r w:rsidRPr="00510378">
        <w:t>r i j e š i o  j e</w:t>
      </w:r>
    </w:p>
    <w:p w:rsidRDefault="00FC78CA" w:rsidP="00FC78CA" w:rsidR="00FC78CA" w:rsidRPr="00510378">
      <w:pPr>
        <w:jc w:val="both"/>
      </w:pPr>
    </w:p>
    <w:p w:rsidRDefault="00510378" w:rsidP="00510378" w:rsidR="007C4212">
      <w:pPr>
        <w:jc w:val="both"/>
      </w:pPr>
      <w:r w:rsidRPr="00510378">
        <w:t>I.</w:t>
      </w:r>
      <w:r w:rsidRPr="00510378">
        <w:tab/>
      </w:r>
      <w:r w:rsidR="00FC78CA" w:rsidRPr="00510378">
        <w:t>Privremeno</w:t>
      </w:r>
      <w:r w:rsidR="00492BE2" w:rsidRPr="00510378">
        <w:t>j</w:t>
      </w:r>
      <w:r w:rsidR="00FC78CA" w:rsidRPr="00510378">
        <w:t xml:space="preserve"> s</w:t>
      </w:r>
      <w:r w:rsidR="00FC78CA" w:rsidRPr="00510378">
        <w:rPr>
          <w:bCs/>
          <w:kern w:val="36"/>
        </w:rPr>
        <w:t>tečajno</w:t>
      </w:r>
      <w:r w:rsidR="00492BE2" w:rsidRPr="00510378">
        <w:rPr>
          <w:bCs/>
          <w:kern w:val="36"/>
        </w:rPr>
        <w:t>j</w:t>
      </w:r>
      <w:r w:rsidR="00FC78CA" w:rsidRPr="00510378">
        <w:rPr>
          <w:bCs/>
          <w:kern w:val="36"/>
        </w:rPr>
        <w:t xml:space="preserve"> upravitelj</w:t>
      </w:r>
      <w:r w:rsidR="00492BE2" w:rsidRPr="00510378">
        <w:rPr>
          <w:bCs/>
          <w:kern w:val="36"/>
        </w:rPr>
        <w:t xml:space="preserve">ici </w:t>
      </w:r>
      <w:r w:rsidRPr="00510378">
        <w:t xml:space="preserve">Marici Nekić iz Zadra, Put Gazića 14a, OIB:75245904208, </w:t>
      </w:r>
      <w:r w:rsidRPr="00510378">
        <w:rPr>
          <w:bCs/>
          <w:kern w:val="36"/>
        </w:rPr>
        <w:t xml:space="preserve">određuje se nagrada za </w:t>
      </w:r>
      <w:r w:rsidRPr="00510378">
        <w:t xml:space="preserve">poslove obavljene </w:t>
      </w:r>
      <w:r w:rsidRPr="00510378">
        <w:rPr>
          <w:bCs/>
          <w:kern w:val="36"/>
        </w:rPr>
        <w:t>u prethodnom postupku nad uvodnom o</w:t>
      </w:r>
      <w:r>
        <w:rPr>
          <w:bCs/>
          <w:kern w:val="36"/>
        </w:rPr>
        <w:t>značenim dužnikom u iznosu od 4.0</w:t>
      </w:r>
      <w:r w:rsidRPr="00510378">
        <w:rPr>
          <w:bCs/>
          <w:kern w:val="36"/>
        </w:rPr>
        <w:t>00,00 kn bruto</w:t>
      </w:r>
      <w:r w:rsidR="000C29CD">
        <w:t>.</w:t>
      </w:r>
    </w:p>
    <w:p w:rsidRDefault="000C29CD" w:rsidP="00510378" w:rsidR="000C29CD">
      <w:pPr>
        <w:jc w:val="both"/>
      </w:pPr>
    </w:p>
    <w:p w:rsidRDefault="007C4212" w:rsidP="00DE6CD7" w:rsidR="00DE6CD7">
      <w:pPr>
        <w:jc w:val="both"/>
      </w:pPr>
      <w:r>
        <w:t>II.</w:t>
      </w:r>
      <w:r w:rsidR="00DE6CD7">
        <w:tab/>
        <w:t>O</w:t>
      </w:r>
      <w:r w:rsidR="00DE6CD7" w:rsidRPr="00B10BB0">
        <w:t xml:space="preserve">dobrava se </w:t>
      </w:r>
      <w:r w:rsidR="00DE6CD7">
        <w:t>privremenoj s</w:t>
      </w:r>
      <w:r w:rsidR="00DE6CD7" w:rsidRPr="00B10BB0">
        <w:rPr>
          <w:bCs/>
          <w:kern w:val="36"/>
        </w:rPr>
        <w:t>tečajno</w:t>
      </w:r>
      <w:r w:rsidR="00DE6CD7">
        <w:rPr>
          <w:bCs/>
          <w:kern w:val="36"/>
        </w:rPr>
        <w:t>j</w:t>
      </w:r>
      <w:r w:rsidR="00DE6CD7" w:rsidRPr="00B10BB0">
        <w:rPr>
          <w:bCs/>
          <w:kern w:val="36"/>
        </w:rPr>
        <w:t xml:space="preserve"> upravitelj</w:t>
      </w:r>
      <w:r w:rsidR="00DE6CD7">
        <w:rPr>
          <w:bCs/>
          <w:kern w:val="36"/>
        </w:rPr>
        <w:t xml:space="preserve">ici </w:t>
      </w:r>
      <w:r w:rsidR="00DE6CD7" w:rsidRPr="00510378">
        <w:t>Marici Nekić iz Zadra, Put Gazića 14a, OIB:75245904208</w:t>
      </w:r>
      <w:r w:rsidR="00DE6CD7">
        <w:t xml:space="preserve">, </w:t>
      </w:r>
      <w:r w:rsidR="00DE6CD7" w:rsidRPr="00B10BB0">
        <w:t xml:space="preserve">trošak koji </w:t>
      </w:r>
      <w:r w:rsidR="00DE6CD7">
        <w:t xml:space="preserve">joj je </w:t>
      </w:r>
      <w:r w:rsidR="00DE6CD7" w:rsidRPr="00B10BB0">
        <w:t xml:space="preserve">nastao u </w:t>
      </w:r>
      <w:r w:rsidR="00DE6CD7">
        <w:t>prethodnom p</w:t>
      </w:r>
      <w:r w:rsidR="00DE6CD7" w:rsidRPr="00B10BB0">
        <w:t xml:space="preserve">ostupku </w:t>
      </w:r>
      <w:r w:rsidR="00DE6CD7" w:rsidRPr="00B10BB0">
        <w:rPr>
          <w:bCs/>
          <w:kern w:val="36"/>
        </w:rPr>
        <w:t>u iznosu od ukupno</w:t>
      </w:r>
      <w:r w:rsidR="00DE6CD7">
        <w:rPr>
          <w:bCs/>
          <w:kern w:val="36"/>
        </w:rPr>
        <w:t xml:space="preserve"> 80,94 kuna</w:t>
      </w:r>
      <w:r w:rsidR="00DE6CD7" w:rsidRPr="00B10BB0">
        <w:t>.</w:t>
      </w:r>
    </w:p>
    <w:p w:rsidRDefault="00510378" w:rsidP="00510378" w:rsidR="00510378" w:rsidRPr="00510378">
      <w:pPr>
        <w:jc w:val="both"/>
      </w:pPr>
    </w:p>
    <w:p w:rsidRDefault="00FC78CA" w:rsidP="00FC78CA" w:rsidR="00DE6CD7">
      <w:pPr>
        <w:pStyle w:val="Odlomakpopisa"/>
        <w:spacing w:after="200"/>
        <w:ind w:left="0"/>
        <w:jc w:val="both"/>
      </w:pPr>
      <w:r w:rsidRPr="00510378">
        <w:t>II</w:t>
      </w:r>
      <w:r w:rsidR="007C4212">
        <w:t>I</w:t>
      </w:r>
      <w:r w:rsidRPr="00510378">
        <w:t>.</w:t>
      </w:r>
      <w:r w:rsidRPr="00510378">
        <w:tab/>
      </w:r>
      <w:r w:rsidR="005C204B" w:rsidRPr="00510378">
        <w:t xml:space="preserve">Nalaže se računovodstvu ovog suda da isplatu iznosa iz točke I. </w:t>
      </w:r>
      <w:r w:rsidR="007C4212">
        <w:t xml:space="preserve">i II. </w:t>
      </w:r>
      <w:r w:rsidR="005C204B" w:rsidRPr="00510378">
        <w:t xml:space="preserve">izreke ovog rješenja izvrši </w:t>
      </w:r>
      <w:r w:rsidR="00AD7168" w:rsidRPr="00510378">
        <w:t>i</w:t>
      </w:r>
      <w:r w:rsidR="005C204B" w:rsidRPr="00510378">
        <w:t>z Fonda za namirenje troškova stečajnoga postupka iz čl. 111. Stečajnog zakona uplatom na žiro račun privremen</w:t>
      </w:r>
      <w:r w:rsidR="00510378">
        <w:t>oj stečajnoj upraviteljici Marici Nekić iz Zadra.</w:t>
      </w:r>
    </w:p>
    <w:p w:rsidRDefault="00C77124" w:rsidP="00FC78CA" w:rsidR="00C77124">
      <w:pPr>
        <w:pStyle w:val="Odlomakpopisa"/>
        <w:spacing w:after="200"/>
        <w:ind w:left="0"/>
        <w:jc w:val="both"/>
      </w:pPr>
    </w:p>
    <w:p w:rsidRDefault="00FC78CA" w:rsidP="00FC78CA" w:rsidR="00FC78CA" w:rsidRPr="00510378">
      <w:pPr>
        <w:jc w:val="center"/>
      </w:pPr>
      <w:r w:rsidRPr="00510378">
        <w:t>Obrazloženje</w:t>
      </w:r>
    </w:p>
    <w:p w:rsidRDefault="00FC78CA" w:rsidP="00FC78CA" w:rsidR="00FC78CA" w:rsidRPr="00510378">
      <w:pPr>
        <w:ind w:firstLine="705"/>
        <w:jc w:val="both"/>
      </w:pPr>
    </w:p>
    <w:p w:rsidRDefault="00FC78CA" w:rsidP="00FC78CA" w:rsidR="00FC78CA" w:rsidRPr="00510378">
      <w:pPr>
        <w:ind w:firstLine="705"/>
        <w:jc w:val="both"/>
      </w:pPr>
      <w:r w:rsidRPr="00510378">
        <w:t xml:space="preserve">Rješenjem ovog suda od </w:t>
      </w:r>
      <w:r w:rsidR="00510378">
        <w:t xml:space="preserve">4. listopada 2018. </w:t>
      </w:r>
      <w:r w:rsidRPr="00510378">
        <w:t>u predmetu gornjeg poslovnog broja imenovan</w:t>
      </w:r>
      <w:r w:rsidR="00510378">
        <w:t>a</w:t>
      </w:r>
      <w:r w:rsidRPr="00510378">
        <w:t xml:space="preserve"> je privremen</w:t>
      </w:r>
      <w:r w:rsidR="00510378">
        <w:t>a</w:t>
      </w:r>
      <w:r w:rsidRPr="00510378">
        <w:t xml:space="preserve"> stečajn</w:t>
      </w:r>
      <w:r w:rsidR="00510378">
        <w:t xml:space="preserve">a upraviteljica Marica Nekić iz </w:t>
      </w:r>
      <w:r w:rsidR="00C77124">
        <w:t>Zadra, koja je 19. studenog 2018</w:t>
      </w:r>
      <w:r w:rsidR="00510378">
        <w:t>. sudu dostavila</w:t>
      </w:r>
      <w:r w:rsidRPr="00510378">
        <w:t xml:space="preserve"> izvješće, čime su se stekli uvjeti iz čla</w:t>
      </w:r>
      <w:r w:rsidR="007C4212">
        <w:t>nka čl. 4. st. 1. i 2.</w:t>
      </w:r>
      <w:r w:rsidRPr="00510378">
        <w:t xml:space="preserve"> Uredbe o kriterijima i načinu obračuna i plaćanja nagrade stečajnim upraviteljima (Narodne novine  broj 105/2015) te čl. 94. st. 1. do 5. Stečajnog zakona (Narodne novine broj 71/2015 i 104/2017) za određ</w:t>
      </w:r>
      <w:r w:rsidR="007C4212">
        <w:t>ivanje jednokratne nagrade istoj</w:t>
      </w:r>
      <w:r w:rsidRPr="00510378">
        <w:t xml:space="preserve"> za poslove obavljene u prethodnom postupku.</w:t>
      </w:r>
    </w:p>
    <w:p w:rsidRDefault="00FC78CA" w:rsidP="00FC78CA" w:rsidR="00FC78CA">
      <w:pPr>
        <w:ind w:firstLine="705"/>
        <w:jc w:val="both"/>
      </w:pPr>
      <w:r w:rsidRPr="00510378">
        <w:t>Visina nagrade  privremeno</w:t>
      </w:r>
      <w:r w:rsidR="00510378">
        <w:t>j</w:t>
      </w:r>
      <w:r w:rsidRPr="00510378">
        <w:t xml:space="preserve"> stečajno</w:t>
      </w:r>
      <w:r w:rsidR="00510378">
        <w:t>j</w:t>
      </w:r>
      <w:r w:rsidRPr="00510378">
        <w:t xml:space="preserve"> upravitelj</w:t>
      </w:r>
      <w:r w:rsidR="00510378">
        <w:t xml:space="preserve">ici </w:t>
      </w:r>
      <w:r w:rsidRPr="00510378">
        <w:t>iz točke I. izreke ovog rješenja određena je vodeći računa o obujma i složenosti poslovima koje je ist</w:t>
      </w:r>
      <w:r w:rsidR="00510378">
        <w:t>a</w:t>
      </w:r>
      <w:r w:rsidRPr="00510378">
        <w:t xml:space="preserve"> obavi</w:t>
      </w:r>
      <w:r w:rsidR="00510378">
        <w:t>la</w:t>
      </w:r>
      <w:r w:rsidRPr="00510378">
        <w:t xml:space="preserve"> u prethodnom postupku.</w:t>
      </w:r>
    </w:p>
    <w:p w:rsidRDefault="00510378" w:rsidP="00FC78CA" w:rsidR="00510378">
      <w:pPr>
        <w:ind w:firstLine="705"/>
        <w:jc w:val="both"/>
      </w:pPr>
      <w:r>
        <w:t xml:space="preserve">Privremena stečajna upraviteljica je podneskom od 19. studenog 2018. zatražila naknadu troškova koji su joj nastali u </w:t>
      </w:r>
      <w:r w:rsidR="00C77124">
        <w:t xml:space="preserve">tijekom </w:t>
      </w:r>
      <w:r>
        <w:t xml:space="preserve">prethodnog postupka i to u iznosu od ukupno 80,94 kn, od čega da se iznos od 40,00 kn odnosi na trošak državnih biljega – 2 kom, svaki po 20,00 kn, iznos od 17,94 kn na ime troškova izdavanja Uvjerenja Stanice za tehnički pregled vozila, te iznos od 23,00 kn na ime </w:t>
      </w:r>
      <w:r w:rsidR="007C4212">
        <w:t>poštanskih</w:t>
      </w:r>
      <w:r>
        <w:t xml:space="preserve"> troškova za dvije preporučene pošiljke</w:t>
      </w:r>
      <w:r w:rsidR="007C4212">
        <w:t>.</w:t>
      </w:r>
    </w:p>
    <w:p w:rsidRDefault="007C4212" w:rsidP="007C4212" w:rsidR="00510378" w:rsidRPr="00C77124">
      <w:pPr>
        <w:ind w:firstLine="705"/>
        <w:jc w:val="both"/>
      </w:pPr>
      <w:r>
        <w:t xml:space="preserve">Budući da je ista dostavila pisano, obrazloženo i dokumentirano izvješće u svezi zatraženih troškova, to je sud, a sukladno odredbi čl. </w:t>
      </w:r>
      <w:r w:rsidRPr="00C77124">
        <w:t>94. st. 3. Stečajnog zakona odluč</w:t>
      </w:r>
      <w:r w:rsidR="00C77124" w:rsidRPr="00C77124">
        <w:t xml:space="preserve">io </w:t>
      </w:r>
      <w:r w:rsidRPr="00C77124">
        <w:t xml:space="preserve">kao u točki II. izreke ovog rješenja. </w:t>
      </w:r>
    </w:p>
    <w:p w:rsidRDefault="007C4212" w:rsidP="005C204B" w:rsidR="005C204B" w:rsidRPr="00510378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>U odnosu na točku III</w:t>
      </w:r>
      <w:r w:rsidR="005C204B" w:rsidRPr="00510378">
        <w:rPr>
          <w:color w:val="000000"/>
        </w:rPr>
        <w:t xml:space="preserve">. </w:t>
      </w:r>
      <w:r>
        <w:rPr>
          <w:color w:val="000000"/>
        </w:rPr>
        <w:t xml:space="preserve">izreke </w:t>
      </w:r>
      <w:r w:rsidR="005C204B" w:rsidRPr="00510378">
        <w:rPr>
          <w:color w:val="000000"/>
        </w:rPr>
        <w:t xml:space="preserve">ovog rješenja naloženo je da se isplata predmetne nagrade </w:t>
      </w:r>
      <w:r>
        <w:rPr>
          <w:color w:val="000000"/>
        </w:rPr>
        <w:t xml:space="preserve">i troškova </w:t>
      </w:r>
      <w:r w:rsidR="005C204B" w:rsidRPr="00510378">
        <w:rPr>
          <w:color w:val="000000"/>
        </w:rPr>
        <w:t>privremeno</w:t>
      </w:r>
      <w:r>
        <w:rPr>
          <w:color w:val="000000"/>
        </w:rPr>
        <w:t>j</w:t>
      </w:r>
      <w:r w:rsidR="005C204B" w:rsidRPr="00510378">
        <w:rPr>
          <w:color w:val="000000"/>
        </w:rPr>
        <w:t xml:space="preserve"> stečajno</w:t>
      </w:r>
      <w:r>
        <w:rPr>
          <w:color w:val="000000"/>
        </w:rPr>
        <w:t>j</w:t>
      </w:r>
      <w:r w:rsidR="005C204B" w:rsidRPr="00510378">
        <w:rPr>
          <w:color w:val="000000"/>
        </w:rPr>
        <w:t xml:space="preserve"> upravitelj</w:t>
      </w:r>
      <w:r>
        <w:rPr>
          <w:color w:val="000000"/>
        </w:rPr>
        <w:t xml:space="preserve">ici </w:t>
      </w:r>
      <w:r w:rsidR="005C204B" w:rsidRPr="00510378">
        <w:rPr>
          <w:bCs/>
          <w:kern w:val="36"/>
        </w:rPr>
        <w:t xml:space="preserve">za </w:t>
      </w:r>
      <w:r w:rsidR="005C204B" w:rsidRPr="00510378">
        <w:t xml:space="preserve">poslove obavljene </w:t>
      </w:r>
      <w:r w:rsidR="005C204B" w:rsidRPr="00510378">
        <w:rPr>
          <w:bCs/>
          <w:kern w:val="36"/>
        </w:rPr>
        <w:t xml:space="preserve">u prethodnom postupku </w:t>
      </w:r>
      <w:r w:rsidR="005C204B" w:rsidRPr="00510378">
        <w:t xml:space="preserve">namiri iz Fonda za namirenje troškova stečajnoga postupka, sukladno odredbi čl. </w:t>
      </w:r>
      <w:r w:rsidR="005C204B" w:rsidRPr="00510378">
        <w:rPr>
          <w:color w:val="000000"/>
        </w:rPr>
        <w:t>94. st. 6. i čl. 111. Stečajnog zakona</w:t>
      </w:r>
      <w:r w:rsidR="005C204B" w:rsidRPr="00510378">
        <w:t>.</w:t>
      </w:r>
    </w:p>
    <w:p w:rsidRDefault="00FC78CA" w:rsidP="00FC78CA" w:rsidR="00FC78CA" w:rsidRPr="00510378">
      <w:pPr>
        <w:ind w:firstLine="708"/>
      </w:pPr>
      <w:r w:rsidRPr="00510378">
        <w:t>Slijedom navedenog odlučeno je kao u izreci.</w:t>
      </w:r>
    </w:p>
    <w:p w:rsidRDefault="00FC78CA" w:rsidP="00FC78CA" w:rsidR="00FC78CA" w:rsidRPr="00510378">
      <w:pPr>
        <w:ind w:firstLine="708"/>
      </w:pPr>
    </w:p>
    <w:p w:rsidRDefault="005C204B" w:rsidP="00FC78CA" w:rsidR="00FC78CA" w:rsidRPr="00510378">
      <w:pPr>
        <w:jc w:val="center"/>
      </w:pPr>
      <w:r w:rsidRPr="00510378">
        <w:t xml:space="preserve">         </w:t>
      </w:r>
      <w:r w:rsidR="00FC78CA" w:rsidRPr="00510378">
        <w:t xml:space="preserve">U Zadru </w:t>
      </w:r>
      <w:r w:rsidR="00AD7168" w:rsidRPr="00510378">
        <w:t xml:space="preserve">6. svibnja 2019. </w:t>
      </w:r>
      <w:r w:rsidR="00FC78CA" w:rsidRPr="00510378">
        <w:t xml:space="preserve">  </w:t>
      </w:r>
    </w:p>
    <w:p w:rsidRDefault="00FC78CA" w:rsidP="00FC78CA" w:rsidR="00FC78CA" w:rsidRPr="00510378">
      <w:pPr>
        <w:jc w:val="center"/>
      </w:pPr>
    </w:p>
    <w:p w:rsidRDefault="00FC78CA" w:rsidP="00FC78CA" w:rsidR="00FC78CA" w:rsidRPr="00510378">
      <w:pPr>
        <w:jc w:val="right"/>
      </w:pPr>
      <w:r w:rsidRPr="00510378">
        <w:tab/>
      </w:r>
      <w:r w:rsidRPr="00510378">
        <w:tab/>
      </w:r>
      <w:r w:rsidRPr="00510378">
        <w:tab/>
      </w:r>
      <w:r w:rsidRPr="00510378">
        <w:tab/>
      </w:r>
      <w:r w:rsidRPr="00510378">
        <w:tab/>
        <w:t xml:space="preserve"> </w:t>
      </w:r>
      <w:r w:rsidRPr="00510378">
        <w:tab/>
        <w:t xml:space="preserve">      Sutkinja</w:t>
      </w:r>
    </w:p>
    <w:p w:rsidRDefault="00FC78CA" w:rsidP="00FC78CA" w:rsidR="00FC78CA" w:rsidRPr="00510378">
      <w:pPr>
        <w:jc w:val="right"/>
      </w:pPr>
      <w:r w:rsidRPr="00510378">
        <w:tab/>
      </w:r>
      <w:r w:rsidRPr="00510378">
        <w:tab/>
      </w:r>
      <w:r w:rsidRPr="00510378">
        <w:tab/>
      </w:r>
      <w:r w:rsidRPr="00510378">
        <w:tab/>
      </w:r>
      <w:r w:rsidRPr="00510378">
        <w:tab/>
      </w:r>
      <w:r w:rsidRPr="00510378">
        <w:tab/>
      </w:r>
      <w:r w:rsidRPr="00510378">
        <w:tab/>
      </w:r>
      <w:r w:rsidRPr="00510378">
        <w:tab/>
        <w:t xml:space="preserve">   Ana Markač</w:t>
      </w:r>
    </w:p>
    <w:p w:rsidRDefault="00FC78CA" w:rsidP="00FC78CA" w:rsidR="00FC78CA" w:rsidRPr="00510378">
      <w:pPr>
        <w:jc w:val="right"/>
      </w:pPr>
    </w:p>
    <w:p w:rsidRDefault="00694AB6" w:rsidP="00FC78CA" w:rsidR="00694AB6"/>
    <w:p w:rsidRDefault="00FC78CA" w:rsidP="00FC78CA" w:rsidR="00FC78CA" w:rsidRPr="00510378">
      <w:r w:rsidRPr="00510378">
        <w:t xml:space="preserve">UPUTA O PRAVNOM LIJEKU:  </w:t>
      </w:r>
    </w:p>
    <w:p w:rsidRDefault="00FC78CA" w:rsidP="00FC78CA" w:rsidR="00FC78CA" w:rsidRPr="00510378">
      <w:pPr>
        <w:tabs>
          <w:tab w:pos="0" w:val="left"/>
        </w:tabs>
        <w:jc w:val="both"/>
      </w:pPr>
      <w:r w:rsidRPr="00510378">
        <w:t>Protiv ovog rješenja dopuštena je žalba u roku od 8 (osam) dana od obavljene dostave istog, a dostava se smatra obavljenom istekom osmog dana od dana objave rješenja na mrežnoj stranici e-Oglasna ploča sudova (čl. 12. st. 1. i čl. 19. st. 1. i 2. SZ-a). Žalba se podnosi ovom sudu u 3 (tri) istovjetna primjerka, a o istoj odlučuje Visoki trgovački sud Republike Hrvatske.</w:t>
      </w:r>
    </w:p>
    <w:p w:rsidRDefault="009410D2" w:rsidP="00FC78CA" w:rsidR="009410D2" w:rsidRPr="00510378"/>
    <w:p w:rsidRDefault="00C77124" w:rsidP="00FC78CA" w:rsidR="00C77124"/>
    <w:p w:rsidRDefault="00FC78CA" w:rsidP="00FC78CA" w:rsidR="00FC78CA" w:rsidRPr="00510378">
      <w:r w:rsidRPr="00510378">
        <w:t>Dostaviti:</w:t>
      </w:r>
    </w:p>
    <w:p w:rsidRDefault="00510378" w:rsidP="00FC78CA" w:rsidR="00FC78CA" w:rsidRPr="00510378">
      <w:pPr>
        <w:numPr>
          <w:ilvl w:val="0"/>
          <w:numId w:val="5"/>
        </w:numPr>
        <w:jc w:val="both"/>
      </w:pPr>
      <w:r>
        <w:t>privremenoj</w:t>
      </w:r>
      <w:r w:rsidR="00FC78CA" w:rsidRPr="00510378">
        <w:t xml:space="preserve"> stečajno</w:t>
      </w:r>
      <w:r>
        <w:t>j</w:t>
      </w:r>
      <w:r w:rsidR="00FC78CA" w:rsidRPr="00510378">
        <w:t xml:space="preserve"> upravitelj</w:t>
      </w:r>
      <w:r>
        <w:t>ici Marici Nekić iz Zadra</w:t>
      </w:r>
      <w:r w:rsidR="00FC78CA" w:rsidRPr="00510378">
        <w:t>,</w:t>
      </w:r>
    </w:p>
    <w:p w:rsidRDefault="00FC78CA" w:rsidP="00FC78CA" w:rsidR="00FC78CA" w:rsidRPr="00510378">
      <w:pPr>
        <w:numPr>
          <w:ilvl w:val="0"/>
          <w:numId w:val="5"/>
        </w:numPr>
      </w:pPr>
      <w:r w:rsidRPr="00510378">
        <w:t>e-Oglasna ploča sudova</w:t>
      </w:r>
    </w:p>
    <w:p w:rsidRDefault="00FC78CA" w:rsidP="00FC78CA" w:rsidR="00FC78CA" w:rsidRPr="00510378">
      <w:pPr>
        <w:numPr>
          <w:ilvl w:val="0"/>
          <w:numId w:val="5"/>
        </w:numPr>
      </w:pPr>
      <w:r w:rsidRPr="00510378">
        <w:t>u spis</w:t>
      </w:r>
    </w:p>
    <w:p w:rsidRDefault="00FC78CA" w:rsidP="00FC78CA" w:rsidR="00FC78CA" w:rsidRPr="00510378">
      <w:pPr>
        <w:numPr>
          <w:ilvl w:val="0"/>
          <w:numId w:val="5"/>
        </w:numPr>
        <w:jc w:val="both"/>
        <w:rPr>
          <w:u w:val="single"/>
        </w:rPr>
      </w:pPr>
      <w:r w:rsidRPr="00510378">
        <w:rPr>
          <w:u w:val="single"/>
        </w:rPr>
        <w:t>računovodstvu suda nakon pravomoćnosti</w:t>
      </w:r>
    </w:p>
    <w:p w:rsidRDefault="007C1091" w:rsidP="007C1091" w:rsidR="007C1091" w:rsidRPr="00510378">
      <w:pPr>
        <w:ind w:firstLine="708"/>
        <w:jc w:val="both"/>
        <w:rPr>
          <w:rFonts w:cstheme="majorBidi" w:hAnsiTheme="majorBidi" w:asciiTheme="majorBidi"/>
        </w:rPr>
      </w:pPr>
    </w:p>
    <w:sectPr w:rsidSect="00C77124" w:rsidR="007C1091" w:rsidRPr="00510378">
      <w:headerReference w:type="default" r:id="rId11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7487" w:rsidP="00307487" w:rsidR="00307487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 w:rsidR="00F0194D">
      <w:rPr>
        <w:sz w:val="22"/>
        <w:szCs w:val="22"/>
      </w:rPr>
      <w:t xml:space="preserve">oslovni </w:t>
    </w:r>
    <w:r w:rsidR="00CA127D">
      <w:rPr>
        <w:sz w:val="22"/>
        <w:szCs w:val="22"/>
      </w:rPr>
      <w:t>broj: 2 St-</w:t>
    </w:r>
    <w:r w:rsidR="00492BE2">
      <w:rPr>
        <w:sz w:val="22"/>
        <w:szCs w:val="22"/>
      </w:rPr>
      <w:t>278/2018-26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89C7373"/>
    <w:multiLevelType w:val="hybridMultilevel"/>
    <w:tmpl w:val="F4E69DC8"/>
    <w:lvl w:tplc="F8EADB9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A768A"/>
    <w:rsid w:val="000B31B4"/>
    <w:rsid w:val="000C29CD"/>
    <w:rsid w:val="000E05E3"/>
    <w:rsid w:val="000E2B5E"/>
    <w:rsid w:val="000E636B"/>
    <w:rsid w:val="000F4307"/>
    <w:rsid w:val="00115C9B"/>
    <w:rsid w:val="00123E9B"/>
    <w:rsid w:val="00132542"/>
    <w:rsid w:val="001326B4"/>
    <w:rsid w:val="001A0AB6"/>
    <w:rsid w:val="001A4EDD"/>
    <w:rsid w:val="001D40E1"/>
    <w:rsid w:val="001D6AFF"/>
    <w:rsid w:val="001E16B4"/>
    <w:rsid w:val="00206EDD"/>
    <w:rsid w:val="0021572B"/>
    <w:rsid w:val="002260B1"/>
    <w:rsid w:val="00277302"/>
    <w:rsid w:val="002B40D8"/>
    <w:rsid w:val="002B4A18"/>
    <w:rsid w:val="002D6596"/>
    <w:rsid w:val="00307487"/>
    <w:rsid w:val="003A252D"/>
    <w:rsid w:val="003D05C7"/>
    <w:rsid w:val="003F663A"/>
    <w:rsid w:val="0040013F"/>
    <w:rsid w:val="00470340"/>
    <w:rsid w:val="00492043"/>
    <w:rsid w:val="00492BE2"/>
    <w:rsid w:val="004B7A54"/>
    <w:rsid w:val="004D4C7B"/>
    <w:rsid w:val="004F094E"/>
    <w:rsid w:val="00502FCD"/>
    <w:rsid w:val="00510378"/>
    <w:rsid w:val="0052089C"/>
    <w:rsid w:val="00583E3E"/>
    <w:rsid w:val="005C204B"/>
    <w:rsid w:val="005F5D21"/>
    <w:rsid w:val="0060354C"/>
    <w:rsid w:val="00604FE0"/>
    <w:rsid w:val="00615A53"/>
    <w:rsid w:val="00626C54"/>
    <w:rsid w:val="00692C3F"/>
    <w:rsid w:val="00694AB6"/>
    <w:rsid w:val="006964AE"/>
    <w:rsid w:val="006D5987"/>
    <w:rsid w:val="006E08C4"/>
    <w:rsid w:val="00753D2D"/>
    <w:rsid w:val="0076023B"/>
    <w:rsid w:val="007962EB"/>
    <w:rsid w:val="007A0826"/>
    <w:rsid w:val="007C1091"/>
    <w:rsid w:val="007C4212"/>
    <w:rsid w:val="007E2C61"/>
    <w:rsid w:val="00813563"/>
    <w:rsid w:val="008748A0"/>
    <w:rsid w:val="008863BC"/>
    <w:rsid w:val="008C0F9E"/>
    <w:rsid w:val="008E1367"/>
    <w:rsid w:val="008E2E84"/>
    <w:rsid w:val="00910042"/>
    <w:rsid w:val="009410D2"/>
    <w:rsid w:val="0095041A"/>
    <w:rsid w:val="00993384"/>
    <w:rsid w:val="009C0775"/>
    <w:rsid w:val="009D53CA"/>
    <w:rsid w:val="00A33491"/>
    <w:rsid w:val="00A36A20"/>
    <w:rsid w:val="00A42258"/>
    <w:rsid w:val="00A42C78"/>
    <w:rsid w:val="00A50AB1"/>
    <w:rsid w:val="00A6285A"/>
    <w:rsid w:val="00A94666"/>
    <w:rsid w:val="00AA6D98"/>
    <w:rsid w:val="00AB03A9"/>
    <w:rsid w:val="00AD7168"/>
    <w:rsid w:val="00AE6CF3"/>
    <w:rsid w:val="00B32353"/>
    <w:rsid w:val="00B34B79"/>
    <w:rsid w:val="00B42167"/>
    <w:rsid w:val="00B46854"/>
    <w:rsid w:val="00B75DA5"/>
    <w:rsid w:val="00BA7235"/>
    <w:rsid w:val="00BE6C59"/>
    <w:rsid w:val="00C464CD"/>
    <w:rsid w:val="00C77124"/>
    <w:rsid w:val="00CA127D"/>
    <w:rsid w:val="00CD054E"/>
    <w:rsid w:val="00CD7653"/>
    <w:rsid w:val="00CF0448"/>
    <w:rsid w:val="00CF154B"/>
    <w:rsid w:val="00D01CD3"/>
    <w:rsid w:val="00D140E6"/>
    <w:rsid w:val="00D35C6E"/>
    <w:rsid w:val="00D636A3"/>
    <w:rsid w:val="00D858FE"/>
    <w:rsid w:val="00D948FE"/>
    <w:rsid w:val="00DE6CD7"/>
    <w:rsid w:val="00E133E7"/>
    <w:rsid w:val="00E201F9"/>
    <w:rsid w:val="00E54A6E"/>
    <w:rsid w:val="00E658F7"/>
    <w:rsid w:val="00EA706B"/>
    <w:rsid w:val="00EC2F8C"/>
    <w:rsid w:val="00ED33D2"/>
    <w:rsid w:val="00EE6401"/>
    <w:rsid w:val="00F0194D"/>
    <w:rsid w:val="00F320CF"/>
    <w:rsid w:val="00F4381B"/>
    <w:rsid w:val="00F51946"/>
    <w:rsid w:val="00F55F3B"/>
    <w:rsid w:val="00F6532B"/>
    <w:rsid w:val="00F739C9"/>
    <w:rsid w:val="00FA444C"/>
    <w:rsid w:val="00FC78CA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Reetkatablice" w:type="table">
    <w:name w:val="Table Grid"/>
    <w:basedOn w:val="Obinatablica"/>
    <w:uiPriority w:val="59"/>
    <w:rsid w:val="00FC78C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3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3E9B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23E9B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23E9B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23E9B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Reetkatablice" w:type="table">
    <w:name w:val="Table Grid"/>
    <w:basedOn w:val="Obinatablica"/>
    <w:uiPriority w:val="59"/>
    <w:rsid w:val="00FC78C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23E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3E9B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23E9B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23E9B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23E9B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23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907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362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0259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St-278/2018</izvorni_sadrzaj>
    <derivirana_varijabla naziv="DomainObject.Predmet.OznakaBroj_1">St-278/2018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MOJ BAZAAR j.d.o.o. za trgovinu i usluge</izvorni_sadrzaj>
    <derivirana_varijabla naziv="DomainObject.Predmet.ProtustrankaFormated_1">  MOJ BAZAAR j.d.o.o. za trgovinu i usluge</derivirana_varijabla>
  </DomainObject.Predmet.ProtustrankaFormated>
  <DomainObject.Predmet.ProtustrankaFormatedOIB>
    <izvorni_sadrzaj>  MOJ BAZAAR j.d.o.o. za trgovinu i usluge, OIB 19487094838</izvorni_sadrzaj>
    <derivirana_varijabla naziv="DomainObject.Predmet.ProtustrankaFormatedOIB_1">  MOJ BAZAAR j.d.o.o. za trgovinu i usluge, OIB 19487094838</derivirana_varijabla>
  </DomainObject.Predmet.ProtustrankaFormatedOIB>
  <DomainObject.Predmet.ProtustrankaFormatedWithAdress>
    <izvorni_sadrzaj> MOJ BAZAAR j.d.o.o. za trgovinu i usluge, Bobovik XXV 30, 23234 Vir</izvorni_sadrzaj>
    <derivirana_varijabla naziv="DomainObject.Predmet.ProtustrankaFormatedWithAdress_1"> MOJ BAZAAR j.d.o.o. za trgovinu i usluge, Bobovik XXV 30, 23234 Vir</derivirana_varijabla>
  </DomainObject.Predmet.ProtustrankaFormatedWithAdress>
  <DomainObject.Predmet.ProtustrankaFormatedWithAdressOIB>
    <izvorni_sadrzaj> MOJ BAZAAR j.d.o.o. za trgovinu i usluge, OIB 19487094838, Bobovik XXV 30, 23234 Vir</izvorni_sadrzaj>
    <derivirana_varijabla naziv="DomainObject.Predmet.ProtustrankaFormatedWithAdressOIB_1"> MOJ BAZAAR j.d.o.o. za trgovinu i usluge, OIB 19487094838, Bobovik XXV 30, 23234 Vir</derivirana_varijabla>
  </DomainObject.Predmet.ProtustrankaFormatedWithAdressOIB>
  <DomainObject.Predmet.ProtustrankaWithAdress>
    <izvorni_sadrzaj>MOJ BAZAAR j.d.o.o. za trgovinu i usluge Bobovik XXV 30, 23234 Vir</izvorni_sadrzaj>
    <derivirana_varijabla naziv="DomainObject.Predmet.ProtustrankaWithAdress_1">MOJ BAZAAR j.d.o.o. za trgovinu i usluge Bobovik XXV 30, 23234 Vir</derivirana_varijabla>
  </DomainObject.Predmet.ProtustrankaWithAdress>
  <DomainObject.Predmet.ProtustrankaWithAdressOIB>
    <izvorni_sadrzaj>MOJ BAZAAR j.d.o.o. za trgovinu i usluge, OIB 19487094838, Bobovik XXV 30, 23234 Vir</izvorni_sadrzaj>
    <derivirana_varijabla naziv="DomainObject.Predmet.ProtustrankaWithAdressOIB_1">MOJ BAZAAR j.d.o.o. za trgovinu i usluge, OIB 19487094838, Bobovik XXV 30, 23234 Vir</derivirana_varijabla>
  </DomainObject.Predmet.ProtustrankaWithAdressOIB>
  <DomainObject.Predmet.ProtustrankaNazivFormated>
    <izvorni_sadrzaj>MOJ BAZAAR j.d.o.o. za trgovinu i usluge</izvorni_sadrzaj>
    <derivirana_varijabla naziv="DomainObject.Predmet.ProtustrankaNazivFormated_1">MOJ BAZAAR j.d.o.o. za trgovinu i usluge</derivirana_varijabla>
  </DomainObject.Predmet.ProtustrankaNazivFormated>
  <DomainObject.Predmet.ProtustrankaNazivFormatedOIB>
    <izvorni_sadrzaj>MOJ BAZAAR j.d.o.o. za trgovinu i usluge, OIB 19487094838</izvorni_sadrzaj>
    <derivirana_varijabla naziv="DomainObject.Predmet.ProtustrankaNazivFormatedOIB_1">MOJ BAZAAR j.d.o.o. za trgovinu i usluge, OIB 19487094838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MOJ BAZAAR j.d.o.o. za trgovinu i usluge</item>
    </izvorni_sadrzaj>
    <derivirana_varijabla naziv="DomainObject.Predmet.ProtuStrankaListFormated_1">
      <item>MOJ BAZAAR j.d.o.o. za trgovinu i usluge</item>
    </derivirana_varijabla>
  </DomainObject.Predmet.ProtuStrankaListFormated>
  <DomainObject.Predmet.ProtuStrankaListFormatedOIB>
    <izvorni_sadrzaj>
      <item>MOJ BAZAAR j.d.o.o. za trgovinu i usluge, OIB 19487094838</item>
    </izvorni_sadrzaj>
    <derivirana_varijabla naziv="DomainObject.Predmet.ProtuStrankaListFormatedOIB_1">
      <item>MOJ BAZAAR j.d.o.o. za trgovinu i usluge, OIB 19487094838</item>
    </derivirana_varijabla>
  </DomainObject.Predmet.ProtuStrankaListFormatedOIB>
  <DomainObject.Predmet.ProtuStrankaListFormatedWithAdress>
    <izvorni_sadrzaj>
      <item>MOJ BAZAAR j.d.o.o. za trgovinu i usluge, Bobovik XXV 30, 23234 Vir</item>
    </izvorni_sadrzaj>
    <derivirana_varijabla naziv="DomainObject.Predmet.ProtuStrankaListFormatedWithAdress_1">
      <item>MOJ BAZAAR j.d.o.o. za trgovinu i usluge, Bobovik XXV 30, 23234 Vir</item>
    </derivirana_varijabla>
  </DomainObject.Predmet.ProtuStrankaListFormatedWithAdress>
  <DomainObject.Predmet.ProtuStrankaListFormatedWithAdressOIB>
    <izvorni_sadrzaj>
      <item>MOJ BAZAAR j.d.o.o. za trgovinu i usluge, OIB 19487094838, Bobovik XXV 30, 23234 Vir</item>
    </izvorni_sadrzaj>
    <derivirana_varijabla naziv="DomainObject.Predmet.ProtuStrankaListFormatedWithAdressOIB_1">
      <item>MOJ BAZAAR j.d.o.o. za trgovinu i usluge, OIB 19487094838, Bobovik XXV 30, 23234 Vir</item>
    </derivirana_varijabla>
  </DomainObject.Predmet.ProtuStrankaListFormatedWithAdressOIB>
  <DomainObject.Predmet.ProtuStrankaListNazivFormated>
    <izvorni_sadrzaj>
      <item>MOJ BAZAAR j.d.o.o. za trgovinu i usluge</item>
    </izvorni_sadrzaj>
    <derivirana_varijabla naziv="DomainObject.Predmet.ProtuStrankaListNazivFormated_1">
      <item>MOJ BAZAAR j.d.o.o. za trgovinu i usluge</item>
    </derivirana_varijabla>
  </DomainObject.Predmet.ProtuStrankaListNazivFormated>
  <DomainObject.Predmet.ProtuStrankaListNazivFormatedOIB>
    <izvorni_sadrzaj>
      <item>MOJ BAZAAR j.d.o.o. za trgovinu i usluge, OIB 19487094838</item>
    </izvorni_sadrzaj>
    <derivirana_varijabla naziv="DomainObject.Predmet.ProtuStrankaListNazivFormatedOIB_1">
      <item>MOJ BAZAAR j.d.o.o. za trgovinu i usluge, OIB 19487094838</item>
    </derivirana_varijabla>
  </DomainObject.Predmet.ProtuStrankaListNazivFormatedOIB>
  <DomainObject.Predmet.OstaliListFormated>
    <izvorni_sadrzaj>
      <item>Ramona Draženović</item>
    </izvorni_sadrzaj>
    <derivirana_varijabla naziv="DomainObject.Predmet.OstaliListFormated_1">
      <item>Ramona Draženović</item>
    </derivirana_varijabla>
  </DomainObject.Predmet.OstaliListFormated>
  <DomainObject.Predmet.OstaliListFormatedOIB>
    <izvorni_sadrzaj>
      <item>Ramona Draženović, OIB 37338521606</item>
    </izvorni_sadrzaj>
    <derivirana_varijabla naziv="DomainObject.Predmet.OstaliListFormatedOIB_1">
      <item>Ramona Draženović, OIB 37338521606</item>
    </derivirana_varijabla>
  </DomainObject.Predmet.OstaliListFormatedOIB>
  <DomainObject.Predmet.OstaliListFormatedWithAdress>
    <izvorni_sadrzaj>
      <item>Ramona Draženović, Bobovik XXV kbr. 30, 23234 Vir</item>
    </izvorni_sadrzaj>
    <derivirana_varijabla naziv="DomainObject.Predmet.OstaliListFormatedWithAdress_1">
      <item>Ramona Draženović, Bobovik XXV kbr. 30, 23234 Vir</item>
    </derivirana_varijabla>
  </DomainObject.Predmet.OstaliListFormatedWithAdress>
  <DomainObject.Predmet.OstaliListFormatedWithAdressOIB>
    <izvorni_sadrzaj>
      <item>Ramona Draženović, OIB 37338521606, Bobovik XXV kbr. 30, 23234 Vir</item>
    </izvorni_sadrzaj>
    <derivirana_varijabla naziv="DomainObject.Predmet.OstaliListFormatedWithAdressOIB_1">
      <item>Ramona Draženović, OIB 37338521606, Bobovik XXV kbr. 30, 23234 Vir</item>
    </derivirana_varijabla>
  </DomainObject.Predmet.OstaliListFormatedWithAdressOIB>
  <DomainObject.Predmet.OstaliListNazivFormated>
    <izvorni_sadrzaj>
      <item>Ramona Draženović</item>
    </izvorni_sadrzaj>
    <derivirana_varijabla naziv="DomainObject.Predmet.OstaliListNazivFormated_1">
      <item>Ramona Draženović</item>
    </derivirana_varijabla>
  </DomainObject.Predmet.OstaliListNazivFormated>
  <DomainObject.Predmet.OstaliListNazivFormatedOIB>
    <izvorni_sadrzaj>
      <item>Ramona Draženović, OIB 37338521606</item>
    </izvorni_sadrzaj>
    <derivirana_varijabla naziv="DomainObject.Predmet.OstaliListNazivFormatedOIB_1">
      <item>Ramona Draženović, OIB 37338521606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MOJ BAZAAR j.d.o.o. za trgovinu i usluge</izvorni_sadrzaj>
    <derivirana_varijabla naziv="DomainObject.Predmet.ProtustrankaIDrugi_1">MOJ BAZAAR j.d.o.o. za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MOJ BAZAAR j.d.o.o. za trgovinu i usluge, OIB 19487094838, Bobovik XXV 30, 23234 Vir</izvorni_sadrzaj>
    <derivirana_varijabla naziv="DomainObject.Predmet.ProtustrankaIDrugiAdressOIB_1">MOJ BAZAAR j.d.o.o. za trgovinu i usluge, OIB 19487094838, Bobovik XXV 30,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MOJ BAZAAR j.d.o.o. za trgovinu i usluge</item>
      <item>Ramona Draženović</item>
    </izvorni_sadrzaj>
    <derivirana_varijabla naziv="DomainObject.Predmet.SudioniciListNaziv_1">
      <item>FINA</item>
      <item>MOJ BAZAAR j.d.o.o. za trgovinu i usluge</item>
      <item>Ramona Draženović</item>
    </derivirana_varijabla>
  </DomainObject.Predmet.SudioniciListNaziv>
  <DomainObject.Predmet.SudioniciListAdressOIB>
    <izvorni_sadrzaj>
      <item>FINA, OIB 85821130368, Ivana Danila 4,23000 Zadar</item>
      <item>MOJ BAZAAR j.d.o.o. za trgovinu i usluge, OIB 19487094838, Bobovik XXV 30,23234 Vir</item>
      <item>Ramona Draženović, OIB 37338521606, Bobovik XXV kbr. 30,23234 Vir</item>
    </izvorni_sadrzaj>
    <derivirana_varijabla naziv="DomainObject.Predmet.SudioniciListAdressOIB_1">
      <item>FINA, OIB 85821130368, Ivana Danila 4,23000 Zadar</item>
      <item>MOJ BAZAAR j.d.o.o. za trgovinu i usluge, OIB 19487094838, Bobovik XXV 30,23234 Vir</item>
      <item>Ramona Draženović, OIB 37338521606, Bobovik XXV kbr. 30,23234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19487094838</item>
      <item>, OIB 37338521606</item>
    </izvorni_sadrzaj>
    <derivirana_varijabla naziv="DomainObject.Predmet.SudioniciListNazivOIB_1">
      <item>, OIB 85821130368</item>
      <item>, OIB 19487094838</item>
      <item>, OIB 37338521606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St-278/2018-15</izvorni_sadrzaj>
    <derivirana_varijabla naziv="DomainObject.PredzadnjaOdlukaIzPredmeta.Oznaka_1">St-278/2018-15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98E329-61B8-4DDC-AE3D-0BBCAAF65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547</properties:Words>
  <properties:Characters>2798</properties:Characters>
  <properties:Lines>72</properties:Lines>
  <properties:Paragraphs>27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2019-05-05T09:56:00Z</dcterms:created>
  <dc:creator>Ardena Bajlo</dc:creator>
  <cp:lastModifiedBy>Ana Markač</cp:lastModifiedBy>
  <cp:lastPrinted>2018-12-28T07:28:00Z</cp:lastPrinted>
  <dcterms:modified xmlns:xsi="http://www.w3.org/2001/XMLSchema-instance" xsi:type="dcterms:W3CDTF">2019-05-06T07:57:00Z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(St-278-18 nagrada  + TROŠAK privremeni  - NEKIĆ  iz Fonda.docx)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