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72a9d" w14:paraId="bf72a9d" w:rsidRDefault="006E7922" w:rsidP="002175CA" w:rsidR="006E7922">
      <w:pPr>
        <w:ind w:firstLine="567"/>
        <w15:collapsed w:val="false"/>
        <w:rPr>
          <w:sz w:val="24"/>
          <w:szCs w:val="24"/>
        </w:rPr>
      </w:pPr>
      <w:bookmarkStart w:name="_GoBack" w:id="0"/>
      <w:bookmarkEnd w:id="0"/>
    </w:p>
    <w:p w:rsidRDefault="002175CA" w:rsidP="002175CA" w:rsidR="002175CA" w:rsidRPr="002728DE">
      <w:pPr>
        <w:ind w:firstLine="567"/>
        <w:rPr>
          <w:sz w:val="24"/>
          <w:szCs w:val="24"/>
        </w:rPr>
      </w:pPr>
      <w:r w:rsidRPr="002728DE">
        <w:rPr>
          <w:noProof/>
          <w:sz w:val="24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75CA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   Republika Hrvatska</w:t>
      </w:r>
    </w:p>
    <w:p w:rsidRDefault="000A28F2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Trgovački sud u Zagrebu</w:t>
      </w:r>
    </w:p>
    <w:p w:rsidRDefault="000A28F2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  Zagreb, Amruševa 2/II                </w:t>
      </w:r>
      <w:r w:rsidR="00FD0FD6">
        <w:rPr>
          <w:sz w:val="24"/>
          <w:szCs w:val="24"/>
        </w:rPr>
        <w:t xml:space="preserve">                             </w:t>
      </w:r>
      <w:r w:rsidR="00FD0FD6">
        <w:rPr>
          <w:sz w:val="24"/>
          <w:szCs w:val="24"/>
        </w:rPr>
        <w:tab/>
      </w:r>
      <w:r w:rsidR="00FD0FD6">
        <w:rPr>
          <w:sz w:val="24"/>
          <w:szCs w:val="24"/>
        </w:rPr>
        <w:tab/>
      </w:r>
      <w:r w:rsidR="00A7155F">
        <w:rPr>
          <w:sz w:val="24"/>
          <w:szCs w:val="24"/>
        </w:rPr>
        <w:t xml:space="preserve">        </w:t>
      </w:r>
      <w:r w:rsidR="00E17B8F" w:rsidRPr="002728DE">
        <w:rPr>
          <w:sz w:val="24"/>
          <w:szCs w:val="24"/>
        </w:rPr>
        <w:t>66</w:t>
      </w:r>
      <w:r w:rsidRPr="002728DE">
        <w:rPr>
          <w:sz w:val="24"/>
          <w:szCs w:val="24"/>
        </w:rPr>
        <w:t xml:space="preserve"> St-</w:t>
      </w:r>
      <w:r w:rsidR="003A0859">
        <w:rPr>
          <w:sz w:val="24"/>
          <w:szCs w:val="24"/>
        </w:rPr>
        <w:t>792</w:t>
      </w:r>
      <w:r w:rsidR="00906895">
        <w:rPr>
          <w:sz w:val="24"/>
          <w:szCs w:val="24"/>
        </w:rPr>
        <w:t>/1</w:t>
      </w:r>
      <w:r w:rsidR="003A0859">
        <w:rPr>
          <w:sz w:val="24"/>
          <w:szCs w:val="24"/>
        </w:rPr>
        <w:t>6</w:t>
      </w:r>
    </w:p>
    <w:p w:rsidRDefault="002175CA" w:rsidP="006E7922" w:rsidR="00F41F5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E P U B L I K A   H R V A T S K A</w:t>
      </w:r>
    </w:p>
    <w:p w:rsidRDefault="000A28F2" w:rsidP="000A28F2" w:rsidR="000A28F2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J E Š E N J E</w:t>
      </w:r>
    </w:p>
    <w:p w:rsidRDefault="00F41F5E" w:rsidP="000A28F2" w:rsidR="00F41F5E" w:rsidRPr="002728DE">
      <w:pPr>
        <w:jc w:val="center"/>
        <w:rPr>
          <w:sz w:val="24"/>
          <w:szCs w:val="24"/>
        </w:rPr>
      </w:pPr>
    </w:p>
    <w:p w:rsidRDefault="0057659A" w:rsidP="00205AC1" w:rsidR="00E17B8F" w:rsidRPr="002728DE">
      <w:pPr>
        <w:ind w:firstLine="72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3A0859" w:rsidRPr="003A0859">
        <w:rPr>
          <w:sz w:val="24"/>
          <w:szCs w:val="24"/>
        </w:rPr>
        <w:t>RADIO VAL društvo s ograničenom odgovornošću za trgovinu i usluge, Zagreb, Pantovčak 50, MBS:080403506, OIB:40387241297</w:t>
      </w:r>
      <w:r w:rsidRPr="002728DE">
        <w:rPr>
          <w:sz w:val="24"/>
          <w:szCs w:val="24"/>
        </w:rPr>
        <w:t xml:space="preserve">, </w:t>
      </w:r>
      <w:r w:rsidR="00A84839">
        <w:rPr>
          <w:sz w:val="24"/>
          <w:szCs w:val="24"/>
        </w:rPr>
        <w:t>1</w:t>
      </w:r>
      <w:r w:rsidR="00F66BAA">
        <w:rPr>
          <w:sz w:val="24"/>
          <w:szCs w:val="24"/>
        </w:rPr>
        <w:t>9</w:t>
      </w:r>
      <w:r w:rsidRPr="002728DE">
        <w:rPr>
          <w:sz w:val="24"/>
          <w:szCs w:val="24"/>
        </w:rPr>
        <w:t xml:space="preserve">. </w:t>
      </w:r>
      <w:r w:rsidR="00A7155F">
        <w:rPr>
          <w:sz w:val="24"/>
          <w:szCs w:val="24"/>
        </w:rPr>
        <w:t>rujna</w:t>
      </w:r>
      <w:r w:rsidRPr="002728DE">
        <w:rPr>
          <w:sz w:val="24"/>
          <w:szCs w:val="24"/>
        </w:rPr>
        <w:t xml:space="preserve"> 201</w:t>
      </w:r>
      <w:r w:rsidR="00906895">
        <w:rPr>
          <w:sz w:val="24"/>
          <w:szCs w:val="24"/>
        </w:rPr>
        <w:t>7</w:t>
      </w:r>
      <w:r w:rsidRPr="002728DE">
        <w:rPr>
          <w:sz w:val="24"/>
          <w:szCs w:val="24"/>
        </w:rPr>
        <w:t>.</w:t>
      </w:r>
      <w:r w:rsidR="00205AC1" w:rsidRPr="002728DE">
        <w:rPr>
          <w:sz w:val="24"/>
          <w:szCs w:val="24"/>
        </w:rPr>
        <w:t>,</w:t>
      </w:r>
    </w:p>
    <w:p w:rsidRDefault="0095233C" w:rsidP="00F22643" w:rsidR="0095233C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i j e š i o   j e</w:t>
      </w:r>
    </w:p>
    <w:p w:rsidRDefault="00B639DE" w:rsidR="00B639DE" w:rsidRPr="002728DE">
      <w:pPr>
        <w:rPr>
          <w:sz w:val="24"/>
          <w:szCs w:val="24"/>
        </w:rPr>
      </w:pPr>
    </w:p>
    <w:p w:rsidRDefault="00E91F5C" w:rsidP="001F34C2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>I</w:t>
      </w:r>
      <w:r w:rsidRPr="002728DE">
        <w:rPr>
          <w:sz w:val="24"/>
          <w:szCs w:val="24"/>
        </w:rPr>
        <w:tab/>
      </w:r>
      <w:r w:rsidR="003D1C90" w:rsidRPr="002728DE">
        <w:rPr>
          <w:sz w:val="24"/>
          <w:szCs w:val="24"/>
        </w:rPr>
        <w:t>Utvrđene tražbine viših isplatnih redova:</w:t>
      </w:r>
    </w:p>
    <w:p w:rsidRDefault="00FE412D" w:rsidP="00F22643" w:rsidR="00BA30FB">
      <w:pPr>
        <w:ind w:firstLine="72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>I</w:t>
      </w:r>
      <w:r w:rsidR="007A2326" w:rsidRPr="002728DE">
        <w:rPr>
          <w:sz w:val="24"/>
          <w:szCs w:val="24"/>
        </w:rPr>
        <w:t xml:space="preserve"> viši isplatni red</w:t>
      </w:r>
      <w:r w:rsidRPr="002728DE">
        <w:rPr>
          <w:sz w:val="24"/>
          <w:szCs w:val="24"/>
        </w:rPr>
        <w:t>;</w:t>
      </w:r>
      <w:r w:rsidR="007A2326" w:rsidRPr="002728DE">
        <w:rPr>
          <w:sz w:val="24"/>
          <w:szCs w:val="24"/>
        </w:rPr>
        <w:t xml:space="preserve">  </w:t>
      </w:r>
    </w:p>
    <w:tbl>
      <w:tblPr>
        <w:tblpPr w:tblpY="1" w:tblpXSpec="center" w:vertAnchor="text" w:rightFromText="180" w:leftFromText="180"/>
        <w:tblOverlap w:val="never"/>
        <w:tblW w:type="pct" w:w="46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533"/>
        <w:gridCol w:w="3039"/>
        <w:gridCol w:w="1317"/>
        <w:gridCol w:w="1882"/>
        <w:gridCol w:w="1417"/>
      </w:tblGrid>
      <w:tr w:rsidTr="003A0859" w:rsidR="003A0859" w:rsidRPr="003A0859">
        <w:trPr>
          <w:trHeight w:val="983"/>
        </w:trPr>
        <w:tc>
          <w:tcPr>
            <w:tcW w:type="pct" w:w="326"/>
            <w:vAlign w:val="center"/>
          </w:tcPr>
          <w:p w:rsidRDefault="003A0859" w:rsidP="003A0859" w:rsidR="003A0859" w:rsidRPr="003A085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A0859">
              <w:rPr>
                <w:rFonts w:eastAsia="Calibri"/>
                <w:sz w:val="22"/>
                <w:szCs w:val="22"/>
                <w:lang w:eastAsia="en-US"/>
              </w:rPr>
              <w:t>Rb</w:t>
            </w:r>
          </w:p>
        </w:tc>
        <w:tc>
          <w:tcPr>
            <w:tcW w:type="pct" w:w="1856"/>
            <w:vAlign w:val="center"/>
          </w:tcPr>
          <w:p w:rsidRDefault="003A0859" w:rsidP="003A0859" w:rsidR="003A0859" w:rsidRPr="003A085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A0859">
              <w:rPr>
                <w:rFonts w:eastAsia="Calibri"/>
                <w:sz w:val="22"/>
                <w:szCs w:val="22"/>
                <w:lang w:eastAsia="en-US"/>
              </w:rPr>
              <w:t>Ime i prezime / tvrtka  ili naziv vjerovnika</w:t>
            </w:r>
          </w:p>
        </w:tc>
        <w:tc>
          <w:tcPr>
            <w:tcW w:type="pct" w:w="804"/>
            <w:vAlign w:val="center"/>
          </w:tcPr>
          <w:p w:rsidRDefault="003A0859" w:rsidP="003A0859" w:rsidR="003A0859" w:rsidRPr="003A085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A0859">
              <w:rPr>
                <w:rFonts w:eastAsia="Calibri"/>
                <w:sz w:val="22"/>
                <w:szCs w:val="22"/>
                <w:lang w:eastAsia="en-US"/>
              </w:rPr>
              <w:t xml:space="preserve">OIB vjerovnika </w:t>
            </w:r>
          </w:p>
        </w:tc>
        <w:tc>
          <w:tcPr>
            <w:tcW w:type="pct" w:w="1149"/>
            <w:vAlign w:val="center"/>
          </w:tcPr>
          <w:p w:rsidRDefault="003A0859" w:rsidP="003A0859" w:rsidR="003A0859" w:rsidRPr="003A085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A0859">
              <w:rPr>
                <w:rFonts w:eastAsia="Calibri"/>
                <w:sz w:val="22"/>
                <w:szCs w:val="22"/>
                <w:lang w:eastAsia="en-US"/>
              </w:rPr>
              <w:t>Adresa / sjedište vjerovnika</w:t>
            </w:r>
          </w:p>
        </w:tc>
        <w:tc>
          <w:tcPr>
            <w:tcW w:type="pct" w:w="865"/>
            <w:vAlign w:val="center"/>
          </w:tcPr>
          <w:p w:rsidRDefault="003A0859" w:rsidP="003A0859" w:rsidR="003A0859" w:rsidRPr="003A085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A0859">
              <w:rPr>
                <w:rFonts w:eastAsia="Calibri"/>
                <w:sz w:val="22"/>
                <w:szCs w:val="22"/>
                <w:lang w:eastAsia="en-US"/>
              </w:rPr>
              <w:t>priznato</w:t>
            </w:r>
          </w:p>
          <w:p w:rsidRDefault="003A0859" w:rsidP="003A0859" w:rsidR="003A0859" w:rsidRPr="003A085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A0859">
              <w:rPr>
                <w:rFonts w:eastAsia="Calibri"/>
                <w:sz w:val="22"/>
                <w:szCs w:val="22"/>
                <w:lang w:eastAsia="en-US"/>
              </w:rPr>
              <w:t>(kn)</w:t>
            </w:r>
          </w:p>
        </w:tc>
      </w:tr>
      <w:tr w:rsidTr="003A0859" w:rsidR="003A0859" w:rsidRPr="003A0859">
        <w:trPr>
          <w:trHeight w:val="270"/>
        </w:trPr>
        <w:tc>
          <w:tcPr>
            <w:tcW w:type="pct" w:w="326"/>
          </w:tcPr>
          <w:p w:rsidRDefault="003A0859" w:rsidP="003A0859" w:rsidR="003A0859" w:rsidRPr="003A0859">
            <w:pPr>
              <w:jc w:val="center"/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1</w:t>
            </w:r>
          </w:p>
        </w:tc>
        <w:tc>
          <w:tcPr>
            <w:tcW w:type="pct" w:w="1856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RH, MF, PU, Područni ured Zagreb, zastupana po ŽDO Zagreb</w:t>
            </w:r>
          </w:p>
        </w:tc>
        <w:tc>
          <w:tcPr>
            <w:tcW w:type="pct" w:w="804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18683136487</w:t>
            </w:r>
          </w:p>
        </w:tc>
        <w:tc>
          <w:tcPr>
            <w:tcW w:type="pct" w:w="1149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Zagreb, Savska cesta 41</w:t>
            </w:r>
          </w:p>
        </w:tc>
        <w:tc>
          <w:tcPr>
            <w:tcW w:type="pct" w:w="865"/>
          </w:tcPr>
          <w:p w:rsidRDefault="003A0859" w:rsidP="003A0859" w:rsidR="003A0859" w:rsidRPr="003A0859">
            <w:pPr>
              <w:jc w:val="right"/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384.427,19</w:t>
            </w:r>
          </w:p>
        </w:tc>
      </w:tr>
    </w:tbl>
    <w:p w:rsidRDefault="003A0859" w:rsidP="00E5282F" w:rsidR="003A0859">
      <w:pPr>
        <w:ind w:firstLine="720"/>
        <w:jc w:val="both"/>
        <w:rPr>
          <w:sz w:val="24"/>
          <w:szCs w:val="24"/>
        </w:rPr>
      </w:pPr>
    </w:p>
    <w:p w:rsidRDefault="006C59ED" w:rsidP="00F22643" w:rsidR="00404780" w:rsidRPr="00F66BAA">
      <w:pPr>
        <w:ind w:firstLine="720"/>
        <w:jc w:val="both"/>
        <w:rPr>
          <w:sz w:val="22"/>
          <w:szCs w:val="22"/>
        </w:rPr>
      </w:pPr>
      <w:r>
        <w:rPr>
          <w:sz w:val="24"/>
          <w:szCs w:val="24"/>
        </w:rPr>
        <w:t>I</w:t>
      </w:r>
      <w:r w:rsidRPr="006C59ED">
        <w:rPr>
          <w:sz w:val="24"/>
          <w:szCs w:val="24"/>
        </w:rPr>
        <w:t xml:space="preserve">I viši isplatni red;  </w:t>
      </w:r>
    </w:p>
    <w:tbl>
      <w:tblPr>
        <w:tblpPr w:tblpY="1" w:tblpXSpec="center" w:vertAnchor="text" w:rightFromText="180" w:leftFromText="180"/>
        <w:tblOverlap w:val="never"/>
        <w:tblW w:type="pct" w:w="454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8"/>
        <w:gridCol w:w="2849"/>
        <w:gridCol w:w="1316"/>
        <w:gridCol w:w="1926"/>
        <w:gridCol w:w="1418"/>
      </w:tblGrid>
      <w:tr w:rsidTr="003A0859" w:rsidR="003A0859" w:rsidRPr="003A0859">
        <w:trPr>
          <w:trHeight w:val="694"/>
        </w:trPr>
        <w:tc>
          <w:tcPr>
            <w:tcW w:type="pct" w:w="334"/>
            <w:vAlign w:val="center"/>
          </w:tcPr>
          <w:p w:rsidRDefault="003A0859" w:rsidP="003A0859" w:rsidR="003A0859" w:rsidRPr="003A0859">
            <w:pPr>
              <w:tabs>
                <w:tab w:pos="0" w:val="left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A0859">
              <w:rPr>
                <w:rFonts w:eastAsia="Calibri"/>
                <w:sz w:val="22"/>
                <w:szCs w:val="22"/>
                <w:lang w:eastAsia="en-US"/>
              </w:rPr>
              <w:t>Rb</w:t>
            </w:r>
          </w:p>
        </w:tc>
        <w:tc>
          <w:tcPr>
            <w:tcW w:type="pct" w:w="1770"/>
            <w:vAlign w:val="center"/>
          </w:tcPr>
          <w:p w:rsidRDefault="003A0859" w:rsidP="003A0859" w:rsidR="003A0859" w:rsidRPr="003A085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A0859">
              <w:rPr>
                <w:rFonts w:eastAsia="Calibri"/>
                <w:sz w:val="22"/>
                <w:szCs w:val="22"/>
                <w:lang w:eastAsia="en-US"/>
              </w:rPr>
              <w:t>Ime i prezime / tvrtka  ili naziv vjerovnika</w:t>
            </w:r>
          </w:p>
        </w:tc>
        <w:tc>
          <w:tcPr>
            <w:tcW w:type="pct" w:w="818"/>
            <w:vAlign w:val="center"/>
          </w:tcPr>
          <w:p w:rsidRDefault="003A0859" w:rsidP="003A0859" w:rsidR="003A0859" w:rsidRPr="003A085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A0859">
              <w:rPr>
                <w:rFonts w:eastAsia="Calibri"/>
                <w:sz w:val="22"/>
                <w:szCs w:val="22"/>
                <w:lang w:eastAsia="en-US"/>
              </w:rPr>
              <w:t xml:space="preserve">OIB vjerovnika </w:t>
            </w:r>
          </w:p>
        </w:tc>
        <w:tc>
          <w:tcPr>
            <w:tcW w:type="pct" w:w="1197"/>
            <w:vAlign w:val="center"/>
          </w:tcPr>
          <w:p w:rsidRDefault="003A0859" w:rsidP="003A0859" w:rsidR="003A0859" w:rsidRPr="003A085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A0859">
              <w:rPr>
                <w:rFonts w:eastAsia="Calibri"/>
                <w:sz w:val="22"/>
                <w:szCs w:val="22"/>
                <w:lang w:eastAsia="en-US"/>
              </w:rPr>
              <w:t>Adresa / sjedište vjerovnika</w:t>
            </w:r>
          </w:p>
        </w:tc>
        <w:tc>
          <w:tcPr>
            <w:tcW w:type="pct" w:w="881"/>
            <w:vAlign w:val="center"/>
          </w:tcPr>
          <w:p w:rsidRDefault="003A0859" w:rsidP="003A0859" w:rsidR="003A0859" w:rsidRPr="003A085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A0859">
              <w:rPr>
                <w:rFonts w:eastAsia="Calibri"/>
                <w:sz w:val="22"/>
                <w:szCs w:val="22"/>
                <w:lang w:eastAsia="en-US"/>
              </w:rPr>
              <w:t>Iznos priznate tražbine</w:t>
            </w:r>
          </w:p>
          <w:p w:rsidRDefault="003A0859" w:rsidP="003A0859" w:rsidR="003A0859" w:rsidRPr="003A085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A0859">
              <w:rPr>
                <w:rFonts w:eastAsia="Calibri"/>
                <w:sz w:val="22"/>
                <w:szCs w:val="22"/>
                <w:lang w:eastAsia="en-US"/>
              </w:rPr>
              <w:t>(kn)</w:t>
            </w:r>
          </w:p>
        </w:tc>
      </w:tr>
      <w:tr w:rsidTr="003A0859" w:rsidR="003A0859" w:rsidRPr="003A0859">
        <w:trPr>
          <w:trHeight w:val="270"/>
        </w:trPr>
        <w:tc>
          <w:tcPr>
            <w:tcW w:type="pct" w:w="334"/>
            <w:vAlign w:val="center"/>
          </w:tcPr>
          <w:p w:rsidRDefault="003A0859" w:rsidP="003A0859" w:rsidR="003A0859" w:rsidRPr="003A0859">
            <w:pPr>
              <w:jc w:val="center"/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1</w:t>
            </w:r>
          </w:p>
        </w:tc>
        <w:tc>
          <w:tcPr>
            <w:tcW w:type="pct" w:w="1770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Hrvatske vode d.o.o.</w:t>
            </w:r>
          </w:p>
        </w:tc>
        <w:tc>
          <w:tcPr>
            <w:tcW w:type="pct" w:w="818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28921383001</w:t>
            </w:r>
          </w:p>
        </w:tc>
        <w:tc>
          <w:tcPr>
            <w:tcW w:type="pct" w:w="1197"/>
          </w:tcPr>
          <w:p w:rsidRDefault="003A0859" w:rsidP="003A0859" w:rsidR="003A0859" w:rsidRPr="003A0859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3A0859">
              <w:rPr>
                <w:rFonts w:eastAsia="Calibri"/>
                <w:sz w:val="18"/>
                <w:szCs w:val="18"/>
                <w:lang w:eastAsia="en-US"/>
              </w:rPr>
              <w:t>Zagreb, Ul. grada Vukovara 220</w:t>
            </w:r>
          </w:p>
        </w:tc>
        <w:tc>
          <w:tcPr>
            <w:tcW w:type="pct" w:w="881"/>
          </w:tcPr>
          <w:p w:rsidRDefault="003A0859" w:rsidP="003A0859" w:rsidR="003A0859" w:rsidRPr="003A0859">
            <w:pPr>
              <w:jc w:val="right"/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315.272,26</w:t>
            </w:r>
          </w:p>
        </w:tc>
      </w:tr>
      <w:tr w:rsidTr="003A0859" w:rsidR="003A0859" w:rsidRPr="003A0859">
        <w:tc>
          <w:tcPr>
            <w:tcW w:type="pct" w:w="334"/>
          </w:tcPr>
          <w:p w:rsidRDefault="003A0859" w:rsidP="003A0859" w:rsidR="003A0859" w:rsidRPr="003A0859">
            <w:pPr>
              <w:jc w:val="center"/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2</w:t>
            </w:r>
          </w:p>
        </w:tc>
        <w:tc>
          <w:tcPr>
            <w:tcW w:type="pct" w:w="1770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Grad Zagreb, zastupan po Zrinki Kolak, 14.Su-1204/11</w:t>
            </w:r>
          </w:p>
        </w:tc>
        <w:tc>
          <w:tcPr>
            <w:tcW w:type="pct" w:w="818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61817894937</w:t>
            </w:r>
          </w:p>
        </w:tc>
        <w:tc>
          <w:tcPr>
            <w:tcW w:type="pct" w:w="1197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Zagreb, Trg S. Radića 1</w:t>
            </w:r>
          </w:p>
        </w:tc>
        <w:tc>
          <w:tcPr>
            <w:tcW w:type="pct" w:w="881"/>
          </w:tcPr>
          <w:p w:rsidRDefault="003A0859" w:rsidP="003A0859" w:rsidR="003A0859" w:rsidRPr="003A0859">
            <w:pPr>
              <w:jc w:val="right"/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1.690.431,83</w:t>
            </w:r>
          </w:p>
        </w:tc>
      </w:tr>
      <w:tr w:rsidTr="003A0859" w:rsidR="003A0859" w:rsidRPr="003A0859">
        <w:trPr>
          <w:trHeight w:val="270"/>
        </w:trPr>
        <w:tc>
          <w:tcPr>
            <w:tcW w:type="pct" w:w="334"/>
          </w:tcPr>
          <w:p w:rsidRDefault="003A0859" w:rsidP="003A0859" w:rsidR="003A0859" w:rsidRPr="003A0859">
            <w:pPr>
              <w:jc w:val="center"/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3</w:t>
            </w:r>
          </w:p>
        </w:tc>
        <w:tc>
          <w:tcPr>
            <w:tcW w:type="pct" w:w="1770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Hrvatski telekom d.d.</w:t>
            </w:r>
          </w:p>
        </w:tc>
        <w:tc>
          <w:tcPr>
            <w:tcW w:type="pct" w:w="818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81793146560</w:t>
            </w:r>
          </w:p>
        </w:tc>
        <w:tc>
          <w:tcPr>
            <w:tcW w:type="pct" w:w="1197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Zagreb, R.F. Mihanovića 9</w:t>
            </w:r>
          </w:p>
        </w:tc>
        <w:tc>
          <w:tcPr>
            <w:tcW w:type="pct" w:w="881"/>
          </w:tcPr>
          <w:p w:rsidRDefault="003A0859" w:rsidP="003A0859" w:rsidR="003A0859" w:rsidRPr="003A0859">
            <w:pPr>
              <w:jc w:val="right"/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7.380,46</w:t>
            </w:r>
          </w:p>
        </w:tc>
      </w:tr>
      <w:tr w:rsidTr="003A0859" w:rsidR="003A0859" w:rsidRPr="003A0859">
        <w:trPr>
          <w:trHeight w:val="165"/>
        </w:trPr>
        <w:tc>
          <w:tcPr>
            <w:tcW w:type="pct" w:w="334"/>
          </w:tcPr>
          <w:p w:rsidRDefault="003A0859" w:rsidP="003A0859" w:rsidR="003A0859" w:rsidRPr="003A0859">
            <w:pPr>
              <w:jc w:val="center"/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4</w:t>
            </w:r>
          </w:p>
        </w:tc>
        <w:tc>
          <w:tcPr>
            <w:tcW w:type="pct" w:w="1770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Alica Zagreb d.o.o.</w:t>
            </w:r>
          </w:p>
        </w:tc>
        <w:tc>
          <w:tcPr>
            <w:tcW w:type="pct" w:w="818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58353015102</w:t>
            </w:r>
          </w:p>
        </w:tc>
        <w:tc>
          <w:tcPr>
            <w:tcW w:type="pct" w:w="1197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Zagreb, Koledovčina 2</w:t>
            </w:r>
          </w:p>
        </w:tc>
        <w:tc>
          <w:tcPr>
            <w:tcW w:type="pct" w:w="881"/>
          </w:tcPr>
          <w:p w:rsidRDefault="003A0859" w:rsidP="003A0859" w:rsidR="003A0859" w:rsidRPr="003A0859">
            <w:pPr>
              <w:jc w:val="right"/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3.402,25</w:t>
            </w:r>
          </w:p>
        </w:tc>
      </w:tr>
      <w:tr w:rsidTr="003A0859" w:rsidR="003A0859" w:rsidRPr="003A0859">
        <w:trPr>
          <w:trHeight w:val="130"/>
        </w:trPr>
        <w:tc>
          <w:tcPr>
            <w:tcW w:type="pct" w:w="334"/>
          </w:tcPr>
          <w:p w:rsidRDefault="003A0859" w:rsidP="003A0859" w:rsidR="003A0859" w:rsidRPr="003A0859">
            <w:pPr>
              <w:jc w:val="center"/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5</w:t>
            </w:r>
          </w:p>
        </w:tc>
        <w:tc>
          <w:tcPr>
            <w:tcW w:type="pct" w:w="1770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Financijska agencija.</w:t>
            </w:r>
          </w:p>
        </w:tc>
        <w:tc>
          <w:tcPr>
            <w:tcW w:type="pct" w:w="818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85821130368</w:t>
            </w:r>
          </w:p>
        </w:tc>
        <w:tc>
          <w:tcPr>
            <w:tcW w:type="pct" w:w="1197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Zagreb, ul. grada Vukovara 70</w:t>
            </w:r>
          </w:p>
        </w:tc>
        <w:tc>
          <w:tcPr>
            <w:tcW w:type="pct" w:w="881"/>
          </w:tcPr>
          <w:p w:rsidRDefault="003A0859" w:rsidP="003A0859" w:rsidR="003A0859" w:rsidRPr="003A0859">
            <w:pPr>
              <w:jc w:val="right"/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2.717,12</w:t>
            </w:r>
          </w:p>
        </w:tc>
      </w:tr>
      <w:tr w:rsidTr="003A0859" w:rsidR="003A0859" w:rsidRPr="003A0859">
        <w:trPr>
          <w:trHeight w:val="145"/>
        </w:trPr>
        <w:tc>
          <w:tcPr>
            <w:tcW w:type="pct" w:w="334"/>
          </w:tcPr>
          <w:p w:rsidRDefault="003A0859" w:rsidP="003A0859" w:rsidR="003A0859" w:rsidRPr="003A0859">
            <w:pPr>
              <w:jc w:val="center"/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6</w:t>
            </w:r>
          </w:p>
        </w:tc>
        <w:tc>
          <w:tcPr>
            <w:tcW w:type="pct" w:w="1770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 xml:space="preserve">Hrvatske šume d.o.o. zastupano po OD Klišanin&amp;Partneri </w:t>
            </w:r>
            <w:r w:rsidRPr="003A0859">
              <w:rPr>
                <w:rFonts w:eastAsia="Calibri"/>
                <w:sz w:val="18"/>
                <w:szCs w:val="18"/>
                <w:lang w:eastAsia="en-US"/>
              </w:rPr>
              <w:t>Zagreb, Zelinska 2</w:t>
            </w:r>
          </w:p>
        </w:tc>
        <w:tc>
          <w:tcPr>
            <w:tcW w:type="pct" w:w="818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69693144506</w:t>
            </w:r>
          </w:p>
        </w:tc>
        <w:tc>
          <w:tcPr>
            <w:tcW w:type="pct" w:w="1197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 xml:space="preserve">Zagreb, Lj. F. </w:t>
            </w:r>
            <w:r w:rsidRPr="003A0859">
              <w:rPr>
                <w:rFonts w:eastAsia="Calibri"/>
                <w:sz w:val="18"/>
                <w:szCs w:val="18"/>
                <w:lang w:eastAsia="en-US"/>
              </w:rPr>
              <w:t>Vukotinovića 2</w:t>
            </w:r>
          </w:p>
        </w:tc>
        <w:tc>
          <w:tcPr>
            <w:tcW w:type="pct" w:w="881"/>
          </w:tcPr>
          <w:p w:rsidRDefault="003A0859" w:rsidP="003A0859" w:rsidR="003A0859" w:rsidRPr="003A0859">
            <w:pPr>
              <w:jc w:val="right"/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82.665,76</w:t>
            </w:r>
          </w:p>
        </w:tc>
      </w:tr>
      <w:tr w:rsidTr="003A0859" w:rsidR="003A0859" w:rsidRPr="003A0859">
        <w:trPr>
          <w:trHeight w:val="145"/>
        </w:trPr>
        <w:tc>
          <w:tcPr>
            <w:tcW w:type="pct" w:w="334"/>
          </w:tcPr>
          <w:p w:rsidRDefault="003A0859" w:rsidP="003A0859" w:rsidR="003A0859" w:rsidRPr="003A0859">
            <w:pPr>
              <w:jc w:val="center"/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7</w:t>
            </w:r>
          </w:p>
        </w:tc>
        <w:tc>
          <w:tcPr>
            <w:tcW w:type="pct" w:w="1770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Impuls-leasing d.o.o. zastupano po OD Borić&amp;Partneri, Zagreb. J. Marohnića1</w:t>
            </w:r>
          </w:p>
        </w:tc>
        <w:tc>
          <w:tcPr>
            <w:tcW w:type="pct" w:w="818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65918029671</w:t>
            </w:r>
          </w:p>
        </w:tc>
        <w:tc>
          <w:tcPr>
            <w:tcW w:type="pct" w:w="1197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Zagreb, V. Škorpika 24/1</w:t>
            </w:r>
          </w:p>
        </w:tc>
        <w:tc>
          <w:tcPr>
            <w:tcW w:type="pct" w:w="881"/>
          </w:tcPr>
          <w:p w:rsidRDefault="003A0859" w:rsidP="003A0859" w:rsidR="003A0859" w:rsidRPr="003A0859">
            <w:pPr>
              <w:jc w:val="right"/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406.700,59</w:t>
            </w:r>
          </w:p>
        </w:tc>
      </w:tr>
      <w:tr w:rsidTr="003A0859" w:rsidR="003A0859" w:rsidRPr="003A0859">
        <w:trPr>
          <w:trHeight w:val="130"/>
        </w:trPr>
        <w:tc>
          <w:tcPr>
            <w:tcW w:type="pct" w:w="334"/>
          </w:tcPr>
          <w:p w:rsidRDefault="003A0859" w:rsidP="003A0859" w:rsidR="003A0859" w:rsidRPr="003A0859">
            <w:pPr>
              <w:jc w:val="center"/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8</w:t>
            </w:r>
          </w:p>
        </w:tc>
        <w:tc>
          <w:tcPr>
            <w:tcW w:type="pct" w:w="1770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Hrvatska poštanska banka d.d. zastupana po punomoći  zaposlenika broj UB 645/16</w:t>
            </w:r>
          </w:p>
        </w:tc>
        <w:tc>
          <w:tcPr>
            <w:tcW w:type="pct" w:w="818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87939104217</w:t>
            </w:r>
          </w:p>
        </w:tc>
        <w:tc>
          <w:tcPr>
            <w:tcW w:type="pct" w:w="1197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Zagreb, Jurišićeva 4</w:t>
            </w:r>
          </w:p>
        </w:tc>
        <w:tc>
          <w:tcPr>
            <w:tcW w:type="pct" w:w="881"/>
          </w:tcPr>
          <w:p w:rsidRDefault="003A0859" w:rsidP="003A0859" w:rsidR="003A0859" w:rsidRPr="003A0859">
            <w:pPr>
              <w:jc w:val="right"/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1.703.657,21</w:t>
            </w:r>
          </w:p>
        </w:tc>
      </w:tr>
      <w:tr w:rsidTr="003A0859" w:rsidR="003A0859" w:rsidRPr="003A0859">
        <w:trPr>
          <w:trHeight w:val="130"/>
        </w:trPr>
        <w:tc>
          <w:tcPr>
            <w:tcW w:type="pct" w:w="334"/>
          </w:tcPr>
          <w:p w:rsidRDefault="003A0859" w:rsidP="003A0859" w:rsidR="003A0859" w:rsidRPr="003A0859">
            <w:pPr>
              <w:jc w:val="center"/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9</w:t>
            </w:r>
          </w:p>
        </w:tc>
        <w:tc>
          <w:tcPr>
            <w:tcW w:type="pct" w:w="1770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 xml:space="preserve">Hrvatska radio televizija zastupanao po OD Hanžeković  i partneri iz Zagreba </w:t>
            </w:r>
          </w:p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 xml:space="preserve">Radnička c. 22 </w:t>
            </w:r>
          </w:p>
        </w:tc>
        <w:tc>
          <w:tcPr>
            <w:tcW w:type="pct" w:w="818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68419124305</w:t>
            </w:r>
          </w:p>
        </w:tc>
        <w:tc>
          <w:tcPr>
            <w:tcW w:type="pct" w:w="1197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Zagreb, Prisavlje 3</w:t>
            </w:r>
          </w:p>
        </w:tc>
        <w:tc>
          <w:tcPr>
            <w:tcW w:type="pct" w:w="881"/>
          </w:tcPr>
          <w:p w:rsidRDefault="003A0859" w:rsidP="003A0859" w:rsidR="003A0859" w:rsidRPr="003A0859">
            <w:pPr>
              <w:jc w:val="right"/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27.640,79</w:t>
            </w:r>
          </w:p>
        </w:tc>
      </w:tr>
      <w:tr w:rsidTr="003A0859" w:rsidR="003A0859" w:rsidRPr="003A0859">
        <w:trPr>
          <w:trHeight w:val="145"/>
        </w:trPr>
        <w:tc>
          <w:tcPr>
            <w:tcW w:type="pct" w:w="334"/>
          </w:tcPr>
          <w:p w:rsidRDefault="003A0859" w:rsidP="003A0859" w:rsidR="003A0859" w:rsidRPr="003A0859">
            <w:pPr>
              <w:jc w:val="center"/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lastRenderedPageBreak/>
              <w:t>10</w:t>
            </w:r>
          </w:p>
        </w:tc>
        <w:tc>
          <w:tcPr>
            <w:tcW w:type="pct" w:w="1770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Podravska banka d.d.</w:t>
            </w:r>
          </w:p>
        </w:tc>
        <w:tc>
          <w:tcPr>
            <w:tcW w:type="pct" w:w="818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97326283154</w:t>
            </w:r>
          </w:p>
        </w:tc>
        <w:tc>
          <w:tcPr>
            <w:tcW w:type="pct" w:w="1197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Koprivnica, Opatička 3</w:t>
            </w:r>
          </w:p>
        </w:tc>
        <w:tc>
          <w:tcPr>
            <w:tcW w:type="pct" w:w="881"/>
          </w:tcPr>
          <w:p w:rsidRDefault="003A0859" w:rsidP="003A0859" w:rsidR="003A0859" w:rsidRPr="003A0859">
            <w:pPr>
              <w:jc w:val="right"/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3.242,12</w:t>
            </w:r>
          </w:p>
        </w:tc>
      </w:tr>
      <w:tr w:rsidTr="003A0859" w:rsidR="003A0859" w:rsidRPr="003A0859">
        <w:trPr>
          <w:trHeight w:val="544"/>
        </w:trPr>
        <w:tc>
          <w:tcPr>
            <w:tcW w:type="pct" w:w="334"/>
          </w:tcPr>
          <w:p w:rsidRDefault="003A0859" w:rsidP="003A0859" w:rsidR="003A0859" w:rsidRPr="003A0859">
            <w:pPr>
              <w:jc w:val="center"/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11</w:t>
            </w:r>
          </w:p>
        </w:tc>
        <w:tc>
          <w:tcPr>
            <w:tcW w:type="pct" w:w="1770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 xml:space="preserve">Unicredit leasing Croatia d.o.o. zastupano po zaposlenici Antoniji Babić </w:t>
            </w:r>
          </w:p>
        </w:tc>
        <w:tc>
          <w:tcPr>
            <w:tcW w:type="pct" w:w="818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18736141210</w:t>
            </w:r>
          </w:p>
        </w:tc>
        <w:tc>
          <w:tcPr>
            <w:tcW w:type="pct" w:w="1197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Zagreb, Heinzelova 33</w:t>
            </w:r>
          </w:p>
        </w:tc>
        <w:tc>
          <w:tcPr>
            <w:tcW w:type="pct" w:w="881"/>
          </w:tcPr>
          <w:p w:rsidRDefault="003A0859" w:rsidP="003A0859" w:rsidR="003A0859" w:rsidRPr="003A0859">
            <w:pPr>
              <w:jc w:val="right"/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44.372,50</w:t>
            </w:r>
          </w:p>
        </w:tc>
      </w:tr>
      <w:tr w:rsidTr="003A0859" w:rsidR="003A0859" w:rsidRPr="003A0859">
        <w:trPr>
          <w:trHeight w:val="1095"/>
        </w:trPr>
        <w:tc>
          <w:tcPr>
            <w:tcW w:type="pct" w:w="334"/>
          </w:tcPr>
          <w:p w:rsidRDefault="003A0859" w:rsidP="003A0859" w:rsidR="003A0859" w:rsidRPr="003A0859">
            <w:pPr>
              <w:jc w:val="center"/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12</w:t>
            </w:r>
          </w:p>
        </w:tc>
        <w:tc>
          <w:tcPr>
            <w:tcW w:type="pct" w:w="1770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Allianz Zagreb d.d. zastupano po OD Hanžeković&amp;Partneri Zagreb, Radnička 22</w:t>
            </w:r>
          </w:p>
        </w:tc>
        <w:tc>
          <w:tcPr>
            <w:tcW w:type="pct" w:w="818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23759810849</w:t>
            </w:r>
          </w:p>
        </w:tc>
        <w:tc>
          <w:tcPr>
            <w:tcW w:type="pct" w:w="1197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Zagreb, Heinzelova 70</w:t>
            </w:r>
          </w:p>
        </w:tc>
        <w:tc>
          <w:tcPr>
            <w:tcW w:type="pct" w:w="881"/>
          </w:tcPr>
          <w:p w:rsidRDefault="003A0859" w:rsidP="003A0859" w:rsidR="003A0859" w:rsidRPr="003A0859">
            <w:pPr>
              <w:jc w:val="right"/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276.482,72</w:t>
            </w:r>
          </w:p>
        </w:tc>
      </w:tr>
      <w:tr w:rsidTr="003A0859" w:rsidR="003A0859" w:rsidRPr="003A0859">
        <w:trPr>
          <w:trHeight w:val="430"/>
        </w:trPr>
        <w:tc>
          <w:tcPr>
            <w:tcW w:type="pct" w:w="334"/>
          </w:tcPr>
          <w:p w:rsidRDefault="003A0859" w:rsidP="003A0859" w:rsidR="003A0859" w:rsidRPr="003A0859">
            <w:pPr>
              <w:jc w:val="center"/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13</w:t>
            </w:r>
          </w:p>
        </w:tc>
        <w:tc>
          <w:tcPr>
            <w:tcW w:type="pct" w:w="1770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CROATIA osiguranje d.d.</w:t>
            </w:r>
          </w:p>
        </w:tc>
        <w:tc>
          <w:tcPr>
            <w:tcW w:type="pct" w:w="818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26187994862</w:t>
            </w:r>
          </w:p>
        </w:tc>
        <w:tc>
          <w:tcPr>
            <w:tcW w:type="pct" w:w="1197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Zagreba, Vatroslava Jagića 33</w:t>
            </w:r>
          </w:p>
        </w:tc>
        <w:tc>
          <w:tcPr>
            <w:tcW w:type="pct" w:w="881"/>
          </w:tcPr>
          <w:p w:rsidRDefault="003A0859" w:rsidP="003A0859" w:rsidR="003A0859" w:rsidRPr="003A0859">
            <w:pPr>
              <w:jc w:val="right"/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65.598,50</w:t>
            </w:r>
          </w:p>
        </w:tc>
      </w:tr>
      <w:tr w:rsidTr="003A0859" w:rsidR="003A0859" w:rsidRPr="003A0859">
        <w:trPr>
          <w:trHeight w:val="130"/>
        </w:trPr>
        <w:tc>
          <w:tcPr>
            <w:tcW w:type="pct" w:w="334"/>
          </w:tcPr>
          <w:p w:rsidRDefault="003A0859" w:rsidP="003A0859" w:rsidR="003A0859" w:rsidRPr="003A0859">
            <w:pPr>
              <w:jc w:val="center"/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14</w:t>
            </w:r>
          </w:p>
        </w:tc>
        <w:tc>
          <w:tcPr>
            <w:tcW w:type="pct" w:w="1770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Zagrebački holding d.o.o. –podružnica Čistoća i Zagrebački parking zastupan po punomoćniku Tomislavu Biliću Su-1132/08</w:t>
            </w:r>
          </w:p>
        </w:tc>
        <w:tc>
          <w:tcPr>
            <w:tcW w:type="pct" w:w="818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85584865987</w:t>
            </w:r>
          </w:p>
        </w:tc>
        <w:tc>
          <w:tcPr>
            <w:tcW w:type="pct" w:w="1197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Zagreb, ulica Grada Vukovara 41</w:t>
            </w:r>
          </w:p>
        </w:tc>
        <w:tc>
          <w:tcPr>
            <w:tcW w:type="pct" w:w="881"/>
          </w:tcPr>
          <w:p w:rsidRDefault="003A0859" w:rsidP="003A0859" w:rsidR="003A0859" w:rsidRPr="003A0859">
            <w:pPr>
              <w:jc w:val="right"/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79.839,56</w:t>
            </w:r>
          </w:p>
        </w:tc>
      </w:tr>
      <w:tr w:rsidTr="003A0859" w:rsidR="003A0859" w:rsidRPr="003A0859">
        <w:trPr>
          <w:trHeight w:val="150"/>
        </w:trPr>
        <w:tc>
          <w:tcPr>
            <w:tcW w:type="pct" w:w="334"/>
          </w:tcPr>
          <w:p w:rsidRDefault="003A0859" w:rsidP="003A0859" w:rsidR="003A0859" w:rsidRPr="003A0859">
            <w:pPr>
              <w:jc w:val="center"/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15</w:t>
            </w:r>
          </w:p>
        </w:tc>
        <w:tc>
          <w:tcPr>
            <w:tcW w:type="pct" w:w="1770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 xml:space="preserve">Hrvatsko društvo skladatelja zastupano po odvjetniku Fellner Pavle Zagreb, Jurišićeva 1a </w:t>
            </w:r>
          </w:p>
        </w:tc>
        <w:tc>
          <w:tcPr>
            <w:tcW w:type="pct" w:w="818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56668956985</w:t>
            </w:r>
          </w:p>
        </w:tc>
        <w:tc>
          <w:tcPr>
            <w:tcW w:type="pct" w:w="1197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Zagreb, Berislavićeva 9</w:t>
            </w:r>
          </w:p>
        </w:tc>
        <w:tc>
          <w:tcPr>
            <w:tcW w:type="pct" w:w="881"/>
          </w:tcPr>
          <w:p w:rsidRDefault="003A0859" w:rsidP="003A0859" w:rsidR="003A0859" w:rsidRPr="003A0859">
            <w:pPr>
              <w:jc w:val="right"/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23.541,88</w:t>
            </w:r>
          </w:p>
        </w:tc>
      </w:tr>
      <w:tr w:rsidTr="003A0859" w:rsidR="003A0859" w:rsidRPr="003A0859">
        <w:trPr>
          <w:trHeight w:val="145"/>
        </w:trPr>
        <w:tc>
          <w:tcPr>
            <w:tcW w:type="pct" w:w="334"/>
          </w:tcPr>
          <w:p w:rsidRDefault="003A0859" w:rsidP="003A0859" w:rsidR="003A0859" w:rsidRPr="003A0859">
            <w:pPr>
              <w:jc w:val="center"/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16</w:t>
            </w:r>
          </w:p>
        </w:tc>
        <w:tc>
          <w:tcPr>
            <w:tcW w:type="pct" w:w="1770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RH, MF, PU, Područni ured Zagreb, zastupana po ŽDO Zagreb</w:t>
            </w:r>
          </w:p>
        </w:tc>
        <w:tc>
          <w:tcPr>
            <w:tcW w:type="pct" w:w="818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18683136487</w:t>
            </w:r>
          </w:p>
        </w:tc>
        <w:tc>
          <w:tcPr>
            <w:tcW w:type="pct" w:w="1197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Zagreb, Av. Dubrovnik 32</w:t>
            </w:r>
          </w:p>
        </w:tc>
        <w:tc>
          <w:tcPr>
            <w:tcW w:type="pct" w:w="881"/>
          </w:tcPr>
          <w:p w:rsidRDefault="003A0859" w:rsidP="003A0859" w:rsidR="003A0859" w:rsidRPr="003A0859">
            <w:pPr>
              <w:jc w:val="right"/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1.011.550,89</w:t>
            </w:r>
          </w:p>
        </w:tc>
      </w:tr>
      <w:tr w:rsidTr="003A0859" w:rsidR="003A0859" w:rsidRPr="003A0859">
        <w:trPr>
          <w:trHeight w:val="130"/>
        </w:trPr>
        <w:tc>
          <w:tcPr>
            <w:tcW w:type="pct" w:w="334"/>
          </w:tcPr>
          <w:p w:rsidRDefault="003A0859" w:rsidP="003A0859" w:rsidR="003A0859" w:rsidRPr="003A0859">
            <w:pPr>
              <w:jc w:val="center"/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17</w:t>
            </w:r>
          </w:p>
        </w:tc>
        <w:tc>
          <w:tcPr>
            <w:tcW w:type="pct" w:w="1770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Erste&amp;Steiermärkische bank d.d. zastupano po OD Gugić&amp;Kovačić</w:t>
            </w:r>
          </w:p>
        </w:tc>
        <w:tc>
          <w:tcPr>
            <w:tcW w:type="pct" w:w="818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23057039320</w:t>
            </w:r>
          </w:p>
        </w:tc>
        <w:tc>
          <w:tcPr>
            <w:tcW w:type="pct" w:w="1197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Rijeka, Jadranski trg 3a</w:t>
            </w:r>
          </w:p>
        </w:tc>
        <w:tc>
          <w:tcPr>
            <w:tcW w:type="pct" w:w="881"/>
          </w:tcPr>
          <w:p w:rsidRDefault="003A0859" w:rsidP="003A0859" w:rsidR="003A0859" w:rsidRPr="003A0859">
            <w:pPr>
              <w:jc w:val="right"/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1.394.664,05</w:t>
            </w:r>
          </w:p>
        </w:tc>
      </w:tr>
      <w:tr w:rsidTr="003A0859" w:rsidR="003A0859" w:rsidRPr="003A0859">
        <w:trPr>
          <w:trHeight w:val="130"/>
        </w:trPr>
        <w:tc>
          <w:tcPr>
            <w:tcW w:type="pct" w:w="334"/>
          </w:tcPr>
          <w:p w:rsidRDefault="003A0859" w:rsidP="003A0859" w:rsidR="003A0859" w:rsidRPr="003A0859">
            <w:pPr>
              <w:jc w:val="center"/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18</w:t>
            </w:r>
          </w:p>
        </w:tc>
        <w:tc>
          <w:tcPr>
            <w:tcW w:type="pct" w:w="1770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 xml:space="preserve">Vodoopskrba i odvodnja d.o.o. zastupano po Kseniji Dlab </w:t>
            </w:r>
          </w:p>
        </w:tc>
        <w:tc>
          <w:tcPr>
            <w:tcW w:type="pct" w:w="818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83416546499</w:t>
            </w:r>
          </w:p>
        </w:tc>
        <w:tc>
          <w:tcPr>
            <w:tcW w:type="pct" w:w="1197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Zagreb, Folnegovićeva 1</w:t>
            </w:r>
          </w:p>
        </w:tc>
        <w:tc>
          <w:tcPr>
            <w:tcW w:type="pct" w:w="881"/>
          </w:tcPr>
          <w:p w:rsidRDefault="003A0859" w:rsidP="003A0859" w:rsidR="003A0859" w:rsidRPr="003A0859">
            <w:pPr>
              <w:jc w:val="right"/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2.376,54</w:t>
            </w:r>
          </w:p>
        </w:tc>
      </w:tr>
      <w:tr w:rsidTr="003A0859" w:rsidR="003A0859" w:rsidRPr="003A0859">
        <w:trPr>
          <w:trHeight w:val="115"/>
        </w:trPr>
        <w:tc>
          <w:tcPr>
            <w:tcW w:type="pct" w:w="334"/>
          </w:tcPr>
          <w:p w:rsidRDefault="003A0859" w:rsidP="003A0859" w:rsidR="003A0859" w:rsidRPr="003A0859">
            <w:pPr>
              <w:jc w:val="center"/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19</w:t>
            </w:r>
          </w:p>
        </w:tc>
        <w:tc>
          <w:tcPr>
            <w:tcW w:type="pct" w:w="1770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Raiffeisenlandesbank Kärnten – Rechenzentrum und Revisionsverband G.n.b.H zastupano OD Buterin&amp;Posavec</w:t>
            </w:r>
          </w:p>
        </w:tc>
        <w:tc>
          <w:tcPr>
            <w:tcW w:type="pct" w:w="818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46870001221</w:t>
            </w:r>
          </w:p>
        </w:tc>
        <w:tc>
          <w:tcPr>
            <w:tcW w:type="pct" w:w="1197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Austrija, Klagenfurt, Raiffeisenplatz 1</w:t>
            </w:r>
          </w:p>
        </w:tc>
        <w:tc>
          <w:tcPr>
            <w:tcW w:type="pct" w:w="881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1.805.183,82</w:t>
            </w:r>
          </w:p>
        </w:tc>
      </w:tr>
      <w:tr w:rsidTr="003A0859" w:rsidR="003A0859" w:rsidRPr="003A0859">
        <w:trPr>
          <w:trHeight w:val="145"/>
        </w:trPr>
        <w:tc>
          <w:tcPr>
            <w:tcW w:type="pct" w:w="334"/>
          </w:tcPr>
          <w:p w:rsidRDefault="003A0859" w:rsidP="003A0859" w:rsidR="003A0859" w:rsidRPr="003A0859">
            <w:pPr>
              <w:jc w:val="center"/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20</w:t>
            </w:r>
          </w:p>
        </w:tc>
        <w:tc>
          <w:tcPr>
            <w:tcW w:type="pct" w:w="1770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BMD d.o.o.</w:t>
            </w:r>
          </w:p>
        </w:tc>
        <w:tc>
          <w:tcPr>
            <w:tcW w:type="pct" w:w="818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79273112873</w:t>
            </w:r>
          </w:p>
        </w:tc>
        <w:tc>
          <w:tcPr>
            <w:tcW w:type="pct" w:w="1197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Sesvete, Dobrodolska 13a</w:t>
            </w:r>
          </w:p>
        </w:tc>
        <w:tc>
          <w:tcPr>
            <w:tcW w:type="pct" w:w="881"/>
          </w:tcPr>
          <w:p w:rsidRDefault="003A0859" w:rsidP="003A0859" w:rsidR="003A0859" w:rsidRPr="003A0859">
            <w:pPr>
              <w:jc w:val="right"/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30.223,01</w:t>
            </w:r>
          </w:p>
        </w:tc>
      </w:tr>
      <w:tr w:rsidTr="003A0859" w:rsidR="003A0859" w:rsidRPr="003A0859">
        <w:trPr>
          <w:trHeight w:val="130"/>
        </w:trPr>
        <w:tc>
          <w:tcPr>
            <w:tcW w:type="pct" w:w="334"/>
          </w:tcPr>
          <w:p w:rsidRDefault="003A0859" w:rsidP="003A0859" w:rsidR="003A0859" w:rsidRPr="003A0859">
            <w:pPr>
              <w:jc w:val="center"/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21</w:t>
            </w:r>
          </w:p>
        </w:tc>
        <w:tc>
          <w:tcPr>
            <w:tcW w:type="pct" w:w="1770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Prvi faktor d.o.o. u likvidaciji</w:t>
            </w:r>
          </w:p>
        </w:tc>
        <w:tc>
          <w:tcPr>
            <w:tcW w:type="pct" w:w="818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63278028623</w:t>
            </w:r>
          </w:p>
        </w:tc>
        <w:tc>
          <w:tcPr>
            <w:tcW w:type="pct" w:w="1197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Zagreb, Hektorovićeva 2/V</w:t>
            </w:r>
          </w:p>
        </w:tc>
        <w:tc>
          <w:tcPr>
            <w:tcW w:type="pct" w:w="881"/>
          </w:tcPr>
          <w:p w:rsidRDefault="003A0859" w:rsidP="003A0859" w:rsidR="003A0859" w:rsidRPr="003A0859">
            <w:pPr>
              <w:jc w:val="right"/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54.880,05</w:t>
            </w:r>
          </w:p>
        </w:tc>
      </w:tr>
      <w:tr w:rsidTr="003A0859" w:rsidR="003A0859" w:rsidRPr="003A0859">
        <w:trPr>
          <w:trHeight w:val="145"/>
        </w:trPr>
        <w:tc>
          <w:tcPr>
            <w:tcW w:type="pct" w:w="334"/>
          </w:tcPr>
          <w:p w:rsidRDefault="003A0859" w:rsidP="003A0859" w:rsidR="003A0859" w:rsidRPr="003A0859">
            <w:pPr>
              <w:jc w:val="center"/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22</w:t>
            </w:r>
          </w:p>
        </w:tc>
        <w:tc>
          <w:tcPr>
            <w:tcW w:type="pct" w:w="1770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Gradska plinara Zagreb-Opskrba d.o.o.</w:t>
            </w:r>
          </w:p>
        </w:tc>
        <w:tc>
          <w:tcPr>
            <w:tcW w:type="pct" w:w="818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7436471096</w:t>
            </w:r>
          </w:p>
        </w:tc>
        <w:tc>
          <w:tcPr>
            <w:tcW w:type="pct" w:w="1197"/>
          </w:tcPr>
          <w:p w:rsidRDefault="003A0859" w:rsidP="003A0859" w:rsidR="003A0859" w:rsidRPr="003A0859">
            <w:pPr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Zagreb, Radnička c. 1</w:t>
            </w:r>
          </w:p>
        </w:tc>
        <w:tc>
          <w:tcPr>
            <w:tcW w:type="pct" w:w="881"/>
          </w:tcPr>
          <w:p w:rsidRDefault="003A0859" w:rsidP="003A0859" w:rsidR="003A0859" w:rsidRPr="003A0859">
            <w:pPr>
              <w:jc w:val="right"/>
              <w:rPr>
                <w:rFonts w:eastAsia="Calibri"/>
                <w:lang w:eastAsia="en-US"/>
              </w:rPr>
            </w:pPr>
            <w:r w:rsidRPr="003A0859">
              <w:rPr>
                <w:rFonts w:eastAsia="Calibri"/>
                <w:lang w:eastAsia="en-US"/>
              </w:rPr>
              <w:t>89.970,02</w:t>
            </w:r>
          </w:p>
        </w:tc>
      </w:tr>
    </w:tbl>
    <w:p w:rsidRDefault="00E5282F" w:rsidP="006C59ED" w:rsidR="00E5282F">
      <w:pPr>
        <w:jc w:val="both"/>
        <w:rPr>
          <w:sz w:val="24"/>
          <w:szCs w:val="24"/>
        </w:rPr>
      </w:pPr>
    </w:p>
    <w:p w:rsidRDefault="005C61E0" w:rsidP="006C59ED" w:rsidR="006C59ED" w:rsidRPr="00FC1C56">
      <w:pPr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6C59ED" w:rsidRPr="00FC1C56">
        <w:rPr>
          <w:sz w:val="24"/>
          <w:szCs w:val="24"/>
        </w:rPr>
        <w:t>Osporena tražbina II višeg isplatnog reda:</w:t>
      </w:r>
    </w:p>
    <w:p w:rsidRDefault="006C59ED" w:rsidP="008373B9" w:rsidR="006C59ED" w:rsidRPr="00FC1C56">
      <w:pPr>
        <w:ind w:firstLine="720"/>
        <w:jc w:val="both"/>
        <w:rPr>
          <w:sz w:val="24"/>
          <w:szCs w:val="24"/>
        </w:rPr>
      </w:pPr>
      <w:r w:rsidRPr="00FC1C56">
        <w:rPr>
          <w:sz w:val="24"/>
          <w:szCs w:val="24"/>
        </w:rPr>
        <w:t>Stečajni upravitelj je osporio tražbin</w:t>
      </w:r>
      <w:r>
        <w:rPr>
          <w:sz w:val="24"/>
          <w:szCs w:val="24"/>
        </w:rPr>
        <w:t>u</w:t>
      </w:r>
      <w:r w:rsidR="009341F2">
        <w:rPr>
          <w:sz w:val="24"/>
          <w:szCs w:val="24"/>
        </w:rPr>
        <w:t xml:space="preserve"> </w:t>
      </w:r>
      <w:r w:rsidR="009341F2" w:rsidRPr="009341F2">
        <w:rPr>
          <w:sz w:val="24"/>
          <w:szCs w:val="24"/>
        </w:rPr>
        <w:t>ERSTE&amp;STEIERMARKISCHE BANK d.d.</w:t>
      </w:r>
      <w:r w:rsidR="009341F2">
        <w:rPr>
          <w:sz w:val="24"/>
          <w:szCs w:val="24"/>
        </w:rPr>
        <w:t xml:space="preserve"> Rijeka, Jadranski trg 3a, OIB:</w:t>
      </w:r>
      <w:r w:rsidR="009341F2" w:rsidRPr="009341F2">
        <w:rPr>
          <w:sz w:val="24"/>
          <w:szCs w:val="24"/>
        </w:rPr>
        <w:t>23057039320</w:t>
      </w:r>
      <w:r w:rsidR="009341F2">
        <w:rPr>
          <w:sz w:val="24"/>
          <w:szCs w:val="24"/>
        </w:rPr>
        <w:t>, zastupano</w:t>
      </w:r>
      <w:r w:rsidR="009341F2" w:rsidRPr="009341F2">
        <w:rPr>
          <w:sz w:val="24"/>
          <w:szCs w:val="24"/>
        </w:rPr>
        <w:t xml:space="preserve"> po OD Buterin&amp;Posavec Z</w:t>
      </w:r>
      <w:r w:rsidR="009341F2">
        <w:rPr>
          <w:sz w:val="24"/>
          <w:szCs w:val="24"/>
        </w:rPr>
        <w:t>a</w:t>
      </w:r>
      <w:r w:rsidR="009341F2" w:rsidRPr="009341F2">
        <w:rPr>
          <w:sz w:val="24"/>
          <w:szCs w:val="24"/>
        </w:rPr>
        <w:t>g</w:t>
      </w:r>
      <w:r w:rsidR="009341F2">
        <w:rPr>
          <w:sz w:val="24"/>
          <w:szCs w:val="24"/>
        </w:rPr>
        <w:t>reb</w:t>
      </w:r>
      <w:r w:rsidR="008373B9">
        <w:rPr>
          <w:sz w:val="24"/>
          <w:szCs w:val="24"/>
        </w:rPr>
        <w:t xml:space="preserve">, </w:t>
      </w:r>
      <w:r w:rsidRPr="00FC1C56">
        <w:rPr>
          <w:sz w:val="24"/>
          <w:szCs w:val="24"/>
        </w:rPr>
        <w:t xml:space="preserve">u iznosu </w:t>
      </w:r>
      <w:r>
        <w:rPr>
          <w:sz w:val="24"/>
          <w:szCs w:val="24"/>
        </w:rPr>
        <w:t xml:space="preserve">od </w:t>
      </w:r>
      <w:r w:rsidR="009341F2" w:rsidRPr="009341F2">
        <w:rPr>
          <w:sz w:val="24"/>
          <w:szCs w:val="24"/>
        </w:rPr>
        <w:t>24.756.511,16</w:t>
      </w:r>
      <w:r w:rsidR="005C61E0" w:rsidRPr="005C61E0">
        <w:rPr>
          <w:sz w:val="24"/>
          <w:szCs w:val="24"/>
        </w:rPr>
        <w:t xml:space="preserve"> kn</w:t>
      </w:r>
      <w:r w:rsidRPr="00FC1C56">
        <w:rPr>
          <w:sz w:val="24"/>
          <w:szCs w:val="24"/>
        </w:rPr>
        <w:t>.</w:t>
      </w:r>
    </w:p>
    <w:p w:rsidRDefault="006C59ED" w:rsidP="006C59ED" w:rsidR="006C59ED">
      <w:pPr>
        <w:jc w:val="both"/>
        <w:rPr>
          <w:sz w:val="24"/>
          <w:szCs w:val="24"/>
        </w:rPr>
      </w:pPr>
      <w:r w:rsidRPr="00FC1C56">
        <w:rPr>
          <w:sz w:val="24"/>
          <w:szCs w:val="24"/>
        </w:rPr>
        <w:t>I</w:t>
      </w:r>
      <w:r>
        <w:rPr>
          <w:sz w:val="24"/>
          <w:szCs w:val="24"/>
        </w:rPr>
        <w:t>II</w:t>
      </w:r>
      <w:r w:rsidRPr="00FC1C56">
        <w:rPr>
          <w:sz w:val="24"/>
          <w:szCs w:val="24"/>
        </w:rPr>
        <w:tab/>
        <w:t xml:space="preserve">Upućuje se </w:t>
      </w:r>
      <w:r w:rsidR="009341F2">
        <w:rPr>
          <w:sz w:val="24"/>
          <w:szCs w:val="24"/>
        </w:rPr>
        <w:t xml:space="preserve">stečajni upravitelj </w:t>
      </w:r>
      <w:r w:rsidR="006B17CA">
        <w:rPr>
          <w:sz w:val="24"/>
          <w:szCs w:val="24"/>
        </w:rPr>
        <w:t xml:space="preserve">stečajnog dužnika </w:t>
      </w:r>
      <w:r w:rsidRPr="00FC1C56">
        <w:rPr>
          <w:sz w:val="24"/>
          <w:szCs w:val="24"/>
        </w:rPr>
        <w:t xml:space="preserve">u parnicu ili nastavak već započete parnice protiv </w:t>
      </w:r>
      <w:r w:rsidR="009341F2" w:rsidRPr="009341F2">
        <w:rPr>
          <w:sz w:val="24"/>
          <w:szCs w:val="24"/>
        </w:rPr>
        <w:t>ERSTE&amp;STEIERMARKISCHE BANK d.d. Rijeka, Jadranski trg 3a, OIB: 23057039320</w:t>
      </w:r>
      <w:r w:rsidR="009341F2">
        <w:rPr>
          <w:sz w:val="24"/>
          <w:szCs w:val="24"/>
        </w:rPr>
        <w:t xml:space="preserve"> </w:t>
      </w:r>
      <w:r w:rsidRPr="00FC1C56">
        <w:rPr>
          <w:sz w:val="24"/>
          <w:szCs w:val="24"/>
        </w:rPr>
        <w:t xml:space="preserve">radi utvrđivanja </w:t>
      </w:r>
      <w:r w:rsidR="009341F2">
        <w:rPr>
          <w:sz w:val="24"/>
          <w:szCs w:val="24"/>
        </w:rPr>
        <w:t>osnovanosti osporavanja</w:t>
      </w:r>
      <w:r w:rsidRPr="00FC1C56">
        <w:rPr>
          <w:sz w:val="24"/>
          <w:szCs w:val="24"/>
        </w:rPr>
        <w:t xml:space="preserve"> tražbine u iznosu </w:t>
      </w:r>
      <w:r w:rsidR="009341F2" w:rsidRPr="009341F2">
        <w:rPr>
          <w:sz w:val="24"/>
          <w:szCs w:val="24"/>
        </w:rPr>
        <w:t>24.756.511,16 kn</w:t>
      </w:r>
      <w:r w:rsidRPr="00FC1C56">
        <w:rPr>
          <w:sz w:val="24"/>
          <w:szCs w:val="24"/>
        </w:rPr>
        <w:t xml:space="preserve"> u roku 8 dana od primitka ovog rješenja.</w:t>
      </w:r>
    </w:p>
    <w:p w:rsidRDefault="006C59ED" w:rsidP="005C61E0" w:rsidR="006C59ED">
      <w:pPr>
        <w:ind w:firstLine="720"/>
        <w:jc w:val="both"/>
        <w:rPr>
          <w:sz w:val="24"/>
          <w:szCs w:val="24"/>
        </w:rPr>
      </w:pPr>
      <w:r w:rsidRPr="000243C8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5C61E0" w:rsidP="005C61E0" w:rsidR="005C61E0" w:rsidRPr="005C61E0">
      <w:pPr>
        <w:jc w:val="both"/>
        <w:rPr>
          <w:sz w:val="24"/>
          <w:szCs w:val="24"/>
        </w:rPr>
      </w:pPr>
      <w:r>
        <w:rPr>
          <w:sz w:val="24"/>
          <w:szCs w:val="24"/>
        </w:rPr>
        <w:t>IV</w:t>
      </w:r>
      <w:r w:rsidRPr="005C61E0">
        <w:rPr>
          <w:sz w:val="24"/>
          <w:szCs w:val="24"/>
        </w:rPr>
        <w:tab/>
        <w:t>Osporena tražbina II višeg isplatnog reda:</w:t>
      </w:r>
    </w:p>
    <w:p w:rsidRDefault="005C61E0" w:rsidP="005C61E0" w:rsidR="005C61E0" w:rsidRPr="005C61E0">
      <w:pPr>
        <w:jc w:val="both"/>
        <w:rPr>
          <w:sz w:val="24"/>
          <w:szCs w:val="24"/>
        </w:rPr>
      </w:pPr>
      <w:r w:rsidRPr="005C61E0">
        <w:rPr>
          <w:sz w:val="24"/>
          <w:szCs w:val="24"/>
        </w:rPr>
        <w:t xml:space="preserve">Stečajni upravitelj je osporio tražbinu </w:t>
      </w:r>
      <w:r w:rsidR="009C2F1D" w:rsidRPr="009C2F1D">
        <w:rPr>
          <w:sz w:val="24"/>
          <w:szCs w:val="24"/>
        </w:rPr>
        <w:t>INTERAGENT d.o.o., Ploče, Trg kralja Tomislava 8, OIB:92382779344</w:t>
      </w:r>
      <w:r w:rsidRPr="005C61E0">
        <w:rPr>
          <w:sz w:val="24"/>
          <w:szCs w:val="24"/>
        </w:rPr>
        <w:t xml:space="preserve"> u iznosu od </w:t>
      </w:r>
      <w:r w:rsidR="009C2F1D" w:rsidRPr="009C2F1D">
        <w:rPr>
          <w:sz w:val="24"/>
          <w:szCs w:val="24"/>
        </w:rPr>
        <w:t>510.598,75</w:t>
      </w:r>
      <w:r>
        <w:rPr>
          <w:sz w:val="24"/>
          <w:szCs w:val="24"/>
        </w:rPr>
        <w:t xml:space="preserve"> kn</w:t>
      </w:r>
      <w:r w:rsidRPr="005C61E0">
        <w:rPr>
          <w:sz w:val="24"/>
          <w:szCs w:val="24"/>
        </w:rPr>
        <w:t>.</w:t>
      </w:r>
    </w:p>
    <w:p w:rsidRDefault="005C61E0" w:rsidP="005C61E0" w:rsidR="005C61E0" w:rsidRPr="005C61E0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V</w:t>
      </w:r>
      <w:r w:rsidRPr="005C61E0">
        <w:rPr>
          <w:sz w:val="24"/>
          <w:szCs w:val="24"/>
        </w:rPr>
        <w:tab/>
        <w:t xml:space="preserve">Upućuje se vjerovnik </w:t>
      </w:r>
      <w:r w:rsidR="009C2F1D" w:rsidRPr="009C2F1D">
        <w:rPr>
          <w:sz w:val="24"/>
          <w:szCs w:val="24"/>
        </w:rPr>
        <w:t>INTERAGENT d.o.o., Ploče, Trg kralja Tomislava 8, OIB:92382779344</w:t>
      </w:r>
      <w:r w:rsidRPr="005C61E0">
        <w:rPr>
          <w:sz w:val="24"/>
          <w:szCs w:val="24"/>
        </w:rPr>
        <w:t xml:space="preserve"> u parnicu ili nastavak već započete parnice protiv stečajnog dužnika radi utvrđivanja osporene tražbine u iznosu </w:t>
      </w:r>
      <w:r w:rsidR="009C2F1D" w:rsidRPr="009C2F1D">
        <w:rPr>
          <w:sz w:val="24"/>
          <w:szCs w:val="24"/>
        </w:rPr>
        <w:t>510.598,75 kn</w:t>
      </w:r>
      <w:r w:rsidRPr="005C61E0">
        <w:rPr>
          <w:sz w:val="24"/>
          <w:szCs w:val="24"/>
        </w:rPr>
        <w:t xml:space="preserve"> u roku 8 dana od primitka ovog rješenja.</w:t>
      </w:r>
    </w:p>
    <w:p w:rsidRDefault="005C61E0" w:rsidP="005C61E0" w:rsidR="005C61E0">
      <w:pPr>
        <w:ind w:firstLine="720"/>
        <w:jc w:val="both"/>
        <w:rPr>
          <w:sz w:val="24"/>
          <w:szCs w:val="24"/>
        </w:rPr>
      </w:pPr>
      <w:r w:rsidRPr="005C61E0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BD6D60" w:rsidP="00BD6D60" w:rsidR="00BD6D60">
      <w:pPr>
        <w:jc w:val="both"/>
        <w:rPr>
          <w:sz w:val="24"/>
          <w:szCs w:val="24"/>
        </w:rPr>
      </w:pPr>
    </w:p>
    <w:p w:rsidRDefault="003D1C90" w:rsidP="00C65502" w:rsidR="003D1C90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Obrazloženje</w:t>
      </w:r>
    </w:p>
    <w:p w:rsidRDefault="003D1C90" w:rsidP="003D1C90" w:rsidR="003D1C90" w:rsidRPr="002728DE">
      <w:pPr>
        <w:jc w:val="center"/>
        <w:rPr>
          <w:sz w:val="24"/>
          <w:szCs w:val="24"/>
        </w:rPr>
      </w:pPr>
    </w:p>
    <w:p w:rsidRDefault="00FC1C56" w:rsidP="00457F6A" w:rsidR="00FC1C56" w:rsidRPr="00FC1C56">
      <w:pPr>
        <w:ind w:firstLine="720"/>
        <w:jc w:val="both"/>
        <w:rPr>
          <w:sz w:val="24"/>
          <w:szCs w:val="24"/>
        </w:rPr>
      </w:pPr>
      <w:r w:rsidRPr="00FC1C56">
        <w:rPr>
          <w:sz w:val="24"/>
          <w:szCs w:val="24"/>
        </w:rPr>
        <w:t xml:space="preserve">Na općem ispitnom ročištu ispitane su prijavljene tražbine prema iznosima i redu, a koje su prijavljene u roku. </w:t>
      </w:r>
    </w:p>
    <w:p w:rsidRDefault="00FC1C56" w:rsidP="00FC1C56" w:rsidR="00FC1C56" w:rsidRPr="00FC1C56">
      <w:pPr>
        <w:jc w:val="both"/>
        <w:rPr>
          <w:sz w:val="24"/>
          <w:szCs w:val="24"/>
        </w:rPr>
      </w:pPr>
      <w:r w:rsidRPr="00FC1C56">
        <w:rPr>
          <w:sz w:val="24"/>
          <w:szCs w:val="24"/>
        </w:rPr>
        <w:tab/>
        <w:t>Nakon općeg ispitnog ročišta stečajni sudac je sastavio sukladno odredbi čl. 264.  Stečajnog zakona (NN 71/15 - dalje SZ), tablicu ispitanih tražbina u kojoj su za svaku prijavljenu tražbinu uneseni podaci o tome u kojoj je mjeri tražbina utvrđena prema svom iznosu i svom redu odnosno u kojoj je mjeri tražbina osporena te tko je tražbinu osporio.</w:t>
      </w:r>
    </w:p>
    <w:p w:rsidRDefault="00FC1C56" w:rsidP="00FC1C56" w:rsidR="00FC1C56" w:rsidRPr="00FC1C56">
      <w:pPr>
        <w:jc w:val="both"/>
        <w:rPr>
          <w:sz w:val="24"/>
          <w:szCs w:val="24"/>
        </w:rPr>
      </w:pPr>
      <w:r w:rsidRPr="00FC1C56">
        <w:rPr>
          <w:sz w:val="24"/>
          <w:szCs w:val="24"/>
        </w:rPr>
        <w:tab/>
        <w:t>Tražbine navedene u točci I izreke ovog rješenja kao utvrđene, stečajni upravitelj je priznao, a  niti jedan od stečajnih vjerovnika nije tražbinu osporavao, te se temeljem čl. 265. SZ-a tražbine navedene pod točkom I izreke ovog rješenja smatraju utvrđenima.</w:t>
      </w:r>
    </w:p>
    <w:p w:rsidRDefault="00E22BC9" w:rsidP="006B17CA" w:rsidR="00E22BC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Stečajni upravitelj je osporio </w:t>
      </w:r>
      <w:r w:rsidR="006B17CA">
        <w:rPr>
          <w:sz w:val="24"/>
          <w:szCs w:val="24"/>
        </w:rPr>
        <w:t xml:space="preserve">prijavu </w:t>
      </w:r>
      <w:r>
        <w:rPr>
          <w:sz w:val="24"/>
          <w:szCs w:val="24"/>
        </w:rPr>
        <w:t>potraživanj</w:t>
      </w:r>
      <w:r w:rsidR="006B17CA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="006B17CA" w:rsidRPr="006B17CA">
        <w:rPr>
          <w:sz w:val="24"/>
          <w:szCs w:val="24"/>
        </w:rPr>
        <w:t>ERSTE</w:t>
      </w:r>
      <w:r w:rsidR="006B17CA">
        <w:rPr>
          <w:sz w:val="24"/>
          <w:szCs w:val="24"/>
        </w:rPr>
        <w:t xml:space="preserve"> </w:t>
      </w:r>
      <w:r w:rsidR="006B17CA" w:rsidRPr="006B17CA">
        <w:rPr>
          <w:sz w:val="24"/>
          <w:szCs w:val="24"/>
        </w:rPr>
        <w:t>&amp;STEIERMARKISCHE BANK d.d. Rijeka, Jadranski trg 3a, OIB:23057039320, zastupano po OD Buterin&amp;Posavec Zagreb, u iznosu od 24.756.511,16 kn</w:t>
      </w:r>
      <w:r w:rsidR="006B17CA">
        <w:rPr>
          <w:sz w:val="24"/>
          <w:szCs w:val="24"/>
        </w:rPr>
        <w:t xml:space="preserve"> iz razloga što prijavitelj tražbine nije </w:t>
      </w:r>
      <w:r w:rsidR="006B17CA" w:rsidRPr="006B17CA">
        <w:rPr>
          <w:sz w:val="24"/>
          <w:szCs w:val="24"/>
        </w:rPr>
        <w:t>osobni vjerovnik stečajnog dužnika</w:t>
      </w:r>
      <w:r w:rsidR="006B17CA">
        <w:rPr>
          <w:sz w:val="24"/>
          <w:szCs w:val="24"/>
        </w:rPr>
        <w:t xml:space="preserve"> sukladno</w:t>
      </w:r>
      <w:r w:rsidR="006B17CA" w:rsidRPr="006B17CA">
        <w:rPr>
          <w:sz w:val="24"/>
          <w:szCs w:val="24"/>
        </w:rPr>
        <w:t xml:space="preserve"> čl</w:t>
      </w:r>
      <w:r w:rsidR="006B17CA">
        <w:rPr>
          <w:sz w:val="24"/>
          <w:szCs w:val="24"/>
        </w:rPr>
        <w:t>anka</w:t>
      </w:r>
      <w:r w:rsidR="006B17CA" w:rsidRPr="006B17CA">
        <w:rPr>
          <w:sz w:val="24"/>
          <w:szCs w:val="24"/>
        </w:rPr>
        <w:t xml:space="preserve"> 137 SZ</w:t>
      </w:r>
      <w:r w:rsidR="006B17CA">
        <w:rPr>
          <w:sz w:val="24"/>
          <w:szCs w:val="24"/>
        </w:rPr>
        <w:t>-a. Podnositelj prijave potraživanja istu temelji na ovršnoj ispravi te je temeljem odredbe članka 266. stavak 4. SZ-a odlučeno kao u točci III izreke rješenja.</w:t>
      </w:r>
    </w:p>
    <w:p w:rsidRDefault="006B17CA" w:rsidP="006B17CA" w:rsidR="00C115C0" w:rsidRPr="00E22BC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 w:rsidRPr="006B17CA">
        <w:rPr>
          <w:sz w:val="24"/>
          <w:szCs w:val="24"/>
        </w:rPr>
        <w:t>Stečajni upravitelj je osporio prijavu potraživanja</w:t>
      </w:r>
      <w:r w:rsidR="002F77E0">
        <w:rPr>
          <w:sz w:val="24"/>
          <w:szCs w:val="24"/>
        </w:rPr>
        <w:t xml:space="preserve"> </w:t>
      </w:r>
      <w:r w:rsidR="002F77E0" w:rsidRPr="002F77E0">
        <w:rPr>
          <w:sz w:val="24"/>
          <w:szCs w:val="24"/>
        </w:rPr>
        <w:t>INTERAGENT d.o.o., Ploče, Trg kralja Tomislava 8, OIB:92382779344</w:t>
      </w:r>
      <w:r w:rsidR="002F77E0">
        <w:rPr>
          <w:sz w:val="24"/>
          <w:szCs w:val="24"/>
        </w:rPr>
        <w:t xml:space="preserve">, u iznosu od </w:t>
      </w:r>
      <w:r w:rsidR="002F77E0" w:rsidRPr="002F77E0">
        <w:rPr>
          <w:sz w:val="24"/>
          <w:szCs w:val="24"/>
        </w:rPr>
        <w:t>510.598,75</w:t>
      </w:r>
      <w:r w:rsidR="002F77E0">
        <w:rPr>
          <w:sz w:val="24"/>
          <w:szCs w:val="24"/>
        </w:rPr>
        <w:t xml:space="preserve"> kn iz razloga zastare potraživanja.</w:t>
      </w:r>
    </w:p>
    <w:p w:rsidRDefault="00FC1C56" w:rsidP="00DE39F1" w:rsidR="0033398E" w:rsidRPr="00366319">
      <w:pPr>
        <w:ind w:firstLine="720"/>
        <w:jc w:val="both"/>
        <w:rPr>
          <w:color w:val="FF0000"/>
          <w:sz w:val="24"/>
          <w:szCs w:val="24"/>
        </w:rPr>
      </w:pPr>
      <w:r w:rsidRPr="00FC1C56">
        <w:rPr>
          <w:sz w:val="24"/>
          <w:szCs w:val="24"/>
        </w:rPr>
        <w:t>Slijedom navedenog vjerovnik čija je tražbina osporena upućuje se sukladno odredbama članka 266. SZ-a („Ako je stečajni upravitelj osporio tražbinu, stečajni sudac će vjerovnika uputiti na parnicu protiv stečajnog dužnika radi utvrđivanja osporene tražbine.“) na pokretanje parnice protiv stečajnog dužnika radi utvrđivanja osporene tražbine u roku od 8 dana od dana dostave izvatka iz rješenja kao u točci II</w:t>
      </w:r>
      <w:r w:rsidR="00E22BC9">
        <w:rPr>
          <w:sz w:val="24"/>
          <w:szCs w:val="24"/>
        </w:rPr>
        <w:t xml:space="preserve"> do </w:t>
      </w:r>
      <w:r w:rsidR="006B17CA">
        <w:rPr>
          <w:sz w:val="24"/>
          <w:szCs w:val="24"/>
        </w:rPr>
        <w:t>V</w:t>
      </w:r>
      <w:r w:rsidRPr="00FC1C56">
        <w:rPr>
          <w:sz w:val="24"/>
          <w:szCs w:val="24"/>
        </w:rPr>
        <w:t xml:space="preserve"> izreke rješenja.</w:t>
      </w:r>
    </w:p>
    <w:p w:rsidRDefault="00E14407" w:rsidP="00E14407" w:rsidR="00E14407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 xml:space="preserve">U Zagrebu </w:t>
      </w:r>
      <w:r w:rsidR="00A84839">
        <w:rPr>
          <w:sz w:val="24"/>
          <w:szCs w:val="24"/>
        </w:rPr>
        <w:t>1</w:t>
      </w:r>
      <w:r w:rsidR="006B17CA">
        <w:rPr>
          <w:sz w:val="24"/>
          <w:szCs w:val="24"/>
        </w:rPr>
        <w:t>9</w:t>
      </w:r>
      <w:r w:rsidR="002B5C8B" w:rsidRPr="002728DE">
        <w:rPr>
          <w:sz w:val="24"/>
          <w:szCs w:val="24"/>
        </w:rPr>
        <w:t xml:space="preserve">. </w:t>
      </w:r>
      <w:r w:rsidR="00A7155F">
        <w:rPr>
          <w:sz w:val="24"/>
          <w:szCs w:val="24"/>
        </w:rPr>
        <w:t>rujna</w:t>
      </w:r>
      <w:r w:rsidR="002B5C8B" w:rsidRPr="002728DE">
        <w:rPr>
          <w:sz w:val="24"/>
          <w:szCs w:val="24"/>
        </w:rPr>
        <w:t xml:space="preserve"> 201</w:t>
      </w:r>
      <w:r w:rsidR="00366319">
        <w:rPr>
          <w:sz w:val="24"/>
          <w:szCs w:val="24"/>
        </w:rPr>
        <w:t>7.</w:t>
      </w:r>
    </w:p>
    <w:p w:rsidRDefault="00E14407" w:rsidP="00E14407" w:rsidR="00E14407" w:rsidRPr="002728DE">
      <w:pPr>
        <w:jc w:val="center"/>
        <w:rPr>
          <w:sz w:val="24"/>
          <w:szCs w:val="24"/>
        </w:rPr>
      </w:pPr>
    </w:p>
    <w:p w:rsidRDefault="00A72B92" w:rsidP="00E14407" w:rsidR="00E14407" w:rsidRPr="002728DE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14407" w:rsidRPr="002728DE">
        <w:rPr>
          <w:sz w:val="24"/>
          <w:szCs w:val="24"/>
        </w:rPr>
        <w:t xml:space="preserve">SUDAC:  </w:t>
      </w:r>
    </w:p>
    <w:p w:rsidRDefault="00E14407" w:rsidP="00E14407" w:rsidR="00E42BCF" w:rsidRPr="002728DE">
      <w:pPr>
        <w:ind w:left="504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ab/>
      </w:r>
      <w:r w:rsidR="00F41F5E" w:rsidRPr="002728DE">
        <w:rPr>
          <w:sz w:val="24"/>
          <w:szCs w:val="24"/>
        </w:rPr>
        <w:t>Mislav Kolakušić</w:t>
      </w:r>
      <w:r w:rsidR="0083248F">
        <w:rPr>
          <w:sz w:val="24"/>
          <w:szCs w:val="24"/>
        </w:rPr>
        <w:t xml:space="preserve"> v.r.</w:t>
      </w:r>
    </w:p>
    <w:p w:rsidRDefault="003D1C90" w:rsidP="003D1C90" w:rsidR="003D1C90" w:rsidRPr="002728DE">
      <w:pPr>
        <w:ind w:left="504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</w:p>
    <w:p w:rsidRDefault="003D1C90" w:rsidP="003D1C90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>UPUTA  O PRAVNOM LIJEKU:</w:t>
      </w:r>
    </w:p>
    <w:p w:rsidRDefault="003D1C90" w:rsidP="003D1C90" w:rsidR="003D1C90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457F6A">
        <w:rPr>
          <w:sz w:val="24"/>
          <w:szCs w:val="24"/>
        </w:rPr>
        <w:t>265. stavak 3.</w:t>
      </w:r>
      <w:r w:rsidRPr="002728DE">
        <w:rPr>
          <w:sz w:val="24"/>
          <w:szCs w:val="24"/>
        </w:rPr>
        <w:t xml:space="preserve"> SZ-a). Rok za žalbu iznosi 8 dana računajući od dana dostave </w:t>
      </w:r>
      <w:r w:rsidR="008373B9">
        <w:rPr>
          <w:sz w:val="24"/>
          <w:szCs w:val="24"/>
        </w:rPr>
        <w:t>ovog rješenja putem e-oglasne ploče suda</w:t>
      </w:r>
      <w:r w:rsidR="00D926B2">
        <w:rPr>
          <w:sz w:val="24"/>
          <w:szCs w:val="24"/>
        </w:rPr>
        <w:t xml:space="preserve"> (čl. 265. stavak 2 SZ-a)</w:t>
      </w:r>
      <w:r w:rsidRPr="002728DE">
        <w:rPr>
          <w:sz w:val="24"/>
          <w:szCs w:val="24"/>
        </w:rPr>
        <w:t>. Žalba se podnosi ovom sudu u 2 primjerka ovom sudu za Visoki trgovački sud Republike Hrvatske.</w:t>
      </w:r>
    </w:p>
    <w:p w:rsidRDefault="0083248F" w:rsidP="003D1C90" w:rsidR="0083248F" w:rsidRPr="002728DE">
      <w:pPr>
        <w:jc w:val="both"/>
        <w:rPr>
          <w:sz w:val="24"/>
          <w:szCs w:val="24"/>
        </w:rPr>
      </w:pPr>
    </w:p>
    <w:p w:rsidRDefault="0083248F" w:rsidP="007A1486" w:rsidR="0083248F" w:rsidRPr="0083248F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83248F">
        <w:rPr>
          <w:sz w:val="24"/>
          <w:szCs w:val="24"/>
        </w:rPr>
        <w:t>Za točnost otpravka - ovlašteni službenik</w:t>
      </w:r>
    </w:p>
    <w:p w:rsidRDefault="0083248F" w:rsidP="0083248F" w:rsidR="003D1C90" w:rsidRPr="0083248F">
      <w:pPr>
        <w:ind w:left="720"/>
        <w:rPr>
          <w:color w:themeColor="background1" w:val="FFFFFF"/>
        </w:rPr>
      </w:pPr>
      <w:r w:rsidRPr="0083248F">
        <w:rPr>
          <w:sz w:val="24"/>
          <w:szCs w:val="24"/>
        </w:rPr>
        <w:tab/>
      </w:r>
      <w:r w:rsidRPr="0083248F">
        <w:rPr>
          <w:sz w:val="24"/>
          <w:szCs w:val="24"/>
        </w:rPr>
        <w:tab/>
      </w:r>
      <w:r w:rsidRPr="0083248F">
        <w:rPr>
          <w:sz w:val="24"/>
          <w:szCs w:val="24"/>
        </w:rPr>
        <w:tab/>
      </w:r>
      <w:r w:rsidRPr="0083248F">
        <w:rPr>
          <w:sz w:val="24"/>
          <w:szCs w:val="24"/>
        </w:rPr>
        <w:tab/>
      </w:r>
      <w:r w:rsidRPr="0083248F">
        <w:rPr>
          <w:sz w:val="24"/>
          <w:szCs w:val="24"/>
        </w:rPr>
        <w:tab/>
      </w:r>
      <w:r w:rsidRPr="0083248F">
        <w:rPr>
          <w:sz w:val="24"/>
          <w:szCs w:val="24"/>
        </w:rPr>
        <w:tab/>
        <w:t xml:space="preserve">        Ivana Stampf</w:t>
      </w:r>
    </w:p>
    <w:sectPr w:rsidSect="00E93059" w:rsidR="003D1C90" w:rsidRPr="0083248F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7A64" w:rsidR="00607A64">
      <w:r>
        <w:separator/>
      </w:r>
    </w:p>
  </w:endnote>
  <w:endnote w:id="0" w:type="continuationSeparator">
    <w:p w:rsidRDefault="00607A64" w:rsidR="00607A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7A64" w:rsidR="00607A64">
      <w:r>
        <w:separator/>
      </w:r>
    </w:p>
  </w:footnote>
  <w:footnote w:id="0" w:type="continuationSeparator">
    <w:p w:rsidRDefault="00607A64" w:rsidR="00607A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7A64" w:rsidP="003B59C7" w:rsidR="00607A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07A64" w:rsidR="00607A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7A64" w:rsidP="003B59C7" w:rsidR="00607A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248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07A64" w:rsidP="00E17B8F" w:rsidR="00607A64" w:rsidRPr="00457F6A">
    <w:pPr>
      <w:pStyle w:val="Zaglavlje"/>
      <w:jc w:val="right"/>
      <w:rPr>
        <w:sz w:val="24"/>
        <w:szCs w:val="24"/>
      </w:rPr>
    </w:pPr>
    <w:r w:rsidRPr="00457F6A">
      <w:rPr>
        <w:sz w:val="24"/>
        <w:szCs w:val="24"/>
      </w:rPr>
      <w:t>St-</w:t>
    </w:r>
    <w:r w:rsidR="003A0859">
      <w:rPr>
        <w:sz w:val="24"/>
        <w:szCs w:val="24"/>
      </w:rPr>
      <w:t>792</w:t>
    </w:r>
    <w:r w:rsidRPr="00457F6A">
      <w:rPr>
        <w:sz w:val="24"/>
        <w:szCs w:val="24"/>
      </w:rPr>
      <w:t>/1</w:t>
    </w:r>
    <w:r w:rsidR="003A0859">
      <w:rPr>
        <w:sz w:val="24"/>
        <w:szCs w:val="24"/>
      </w:rPr>
      <w:t>6</w:t>
    </w:r>
  </w:p>
  <w:p w:rsidRDefault="00607A64" w:rsidP="00E17B8F" w:rsidR="00607A64" w:rsidRPr="002728DE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D7D26"/>
    <w:multiLevelType w:val="hybridMultilevel"/>
    <w:tmpl w:val="916C4EDE"/>
    <w:lvl w:tplc="026C41D2" w:ilvl="0">
      <w:start w:val="7"/>
      <w:numFmt w:val="decimal"/>
      <w:lvlText w:val="%1."/>
      <w:lvlJc w:val="left"/>
      <w:pPr>
        <w:tabs>
          <w:tab w:pos="600" w:val="num"/>
        </w:tabs>
        <w:ind w:hanging="360" w:left="6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2">
    <w:nsid w:val="1B747866"/>
    <w:multiLevelType w:val="hybridMultilevel"/>
    <w:tmpl w:val="B34027DC"/>
    <w:lvl w:tplc="308CEFB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C214C09"/>
    <w:multiLevelType w:val="hybridMultilevel"/>
    <w:tmpl w:val="19B6BD7E"/>
    <w:lvl w:tplc="F0ACBB5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0C13720"/>
    <w:multiLevelType w:val="multilevel"/>
    <w:tmpl w:val="F072061A"/>
    <w:styleLink w:val="WW8Num2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5">
    <w:nsid w:val="23D44387"/>
    <w:multiLevelType w:val="singleLevel"/>
    <w:tmpl w:val="BA087874"/>
    <w:lvl w:ilvl="0">
      <w:start w:val="1"/>
      <w:numFmt w:val="upperRoman"/>
      <w:pStyle w:val="Naslov9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6">
    <w:nsid w:val="328A218E"/>
    <w:multiLevelType w:val="hybridMultilevel"/>
    <w:tmpl w:val="A044D1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3C17E57"/>
    <w:multiLevelType w:val="hybridMultilevel"/>
    <w:tmpl w:val="7CE002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39A4564"/>
    <w:multiLevelType w:val="hybridMultilevel"/>
    <w:tmpl w:val="28D6EA0E"/>
    <w:lvl w:tplc="7A4C2CE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7184506"/>
    <w:multiLevelType w:val="hybridMultilevel"/>
    <w:tmpl w:val="02F6CF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D4C22CB"/>
    <w:multiLevelType w:val="multilevel"/>
    <w:tmpl w:val="5B9E11AA"/>
    <w:lvl w:ilvl="0">
      <w:start w:val="1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420" w:val="num"/>
        </w:tabs>
        <w:ind w:hanging="420" w:left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5"/>
  </w:num>
  <w:num w:numId="5">
    <w:abstractNumId w:val="6"/>
  </w:num>
  <w:num w:numId="6">
    <w:abstractNumId w:val="9"/>
  </w:num>
  <w:num w:numId="7">
    <w:abstractNumId w:val="10"/>
  </w:num>
  <w:num w:numId="8">
    <w:abstractNumId w:val="0"/>
  </w:num>
  <w:num w:numId="9">
    <w:abstractNumId w:val="2"/>
  </w:num>
  <w:num w:numId="10">
    <w:abstractNumId w:val="11"/>
  </w:num>
  <w:num w:numId="11">
    <w:abstractNumId w:val="3"/>
  </w:num>
  <w:num w:numId="12">
    <w:abstractNumId w:val="8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79"/>
    <w:rsid w:val="00021A2E"/>
    <w:rsid w:val="000243C8"/>
    <w:rsid w:val="00053F3F"/>
    <w:rsid w:val="0006669D"/>
    <w:rsid w:val="00077D88"/>
    <w:rsid w:val="00081774"/>
    <w:rsid w:val="000A28F2"/>
    <w:rsid w:val="000A290F"/>
    <w:rsid w:val="000B1EB5"/>
    <w:rsid w:val="00122A13"/>
    <w:rsid w:val="0015028B"/>
    <w:rsid w:val="00164C5C"/>
    <w:rsid w:val="00187783"/>
    <w:rsid w:val="001A1774"/>
    <w:rsid w:val="001F058C"/>
    <w:rsid w:val="001F34C2"/>
    <w:rsid w:val="00205AC1"/>
    <w:rsid w:val="00215AA5"/>
    <w:rsid w:val="002175CA"/>
    <w:rsid w:val="0022380F"/>
    <w:rsid w:val="002728DE"/>
    <w:rsid w:val="002B5C8B"/>
    <w:rsid w:val="002D2C12"/>
    <w:rsid w:val="002F77E0"/>
    <w:rsid w:val="00302BA7"/>
    <w:rsid w:val="00304BB5"/>
    <w:rsid w:val="00320B26"/>
    <w:rsid w:val="00324694"/>
    <w:rsid w:val="0033398E"/>
    <w:rsid w:val="00335765"/>
    <w:rsid w:val="00347BB4"/>
    <w:rsid w:val="00354CC8"/>
    <w:rsid w:val="00355B42"/>
    <w:rsid w:val="00363B59"/>
    <w:rsid w:val="00366319"/>
    <w:rsid w:val="003820F1"/>
    <w:rsid w:val="00391963"/>
    <w:rsid w:val="00395D13"/>
    <w:rsid w:val="003A0859"/>
    <w:rsid w:val="003A1E63"/>
    <w:rsid w:val="003B59C7"/>
    <w:rsid w:val="003D1C90"/>
    <w:rsid w:val="00404780"/>
    <w:rsid w:val="00457F6A"/>
    <w:rsid w:val="0048769A"/>
    <w:rsid w:val="004B710E"/>
    <w:rsid w:val="004B7F3F"/>
    <w:rsid w:val="004E5469"/>
    <w:rsid w:val="004F022B"/>
    <w:rsid w:val="004F4A1E"/>
    <w:rsid w:val="005060D3"/>
    <w:rsid w:val="005071FA"/>
    <w:rsid w:val="00512C28"/>
    <w:rsid w:val="005435BD"/>
    <w:rsid w:val="00566425"/>
    <w:rsid w:val="0057659A"/>
    <w:rsid w:val="00595331"/>
    <w:rsid w:val="005A6091"/>
    <w:rsid w:val="005C2236"/>
    <w:rsid w:val="005C61E0"/>
    <w:rsid w:val="005D66E6"/>
    <w:rsid w:val="005E569C"/>
    <w:rsid w:val="005F0391"/>
    <w:rsid w:val="005F26DB"/>
    <w:rsid w:val="00607A64"/>
    <w:rsid w:val="0067303F"/>
    <w:rsid w:val="00696D41"/>
    <w:rsid w:val="006B17CA"/>
    <w:rsid w:val="006C59ED"/>
    <w:rsid w:val="006D53C0"/>
    <w:rsid w:val="006E4475"/>
    <w:rsid w:val="006E7922"/>
    <w:rsid w:val="006F3263"/>
    <w:rsid w:val="006F49F9"/>
    <w:rsid w:val="007141AF"/>
    <w:rsid w:val="007176D6"/>
    <w:rsid w:val="00727C90"/>
    <w:rsid w:val="007500EA"/>
    <w:rsid w:val="00752B13"/>
    <w:rsid w:val="007841D6"/>
    <w:rsid w:val="007A2326"/>
    <w:rsid w:val="007A6843"/>
    <w:rsid w:val="007B3F07"/>
    <w:rsid w:val="007B79C0"/>
    <w:rsid w:val="0083248F"/>
    <w:rsid w:val="008373B9"/>
    <w:rsid w:val="0085541C"/>
    <w:rsid w:val="00856387"/>
    <w:rsid w:val="00856D15"/>
    <w:rsid w:val="008659F3"/>
    <w:rsid w:val="008B05F8"/>
    <w:rsid w:val="008D33C1"/>
    <w:rsid w:val="008D76E4"/>
    <w:rsid w:val="008F011C"/>
    <w:rsid w:val="00906895"/>
    <w:rsid w:val="009074C8"/>
    <w:rsid w:val="00922500"/>
    <w:rsid w:val="009341F2"/>
    <w:rsid w:val="00950A7B"/>
    <w:rsid w:val="0095233C"/>
    <w:rsid w:val="009C2F1D"/>
    <w:rsid w:val="009C40D2"/>
    <w:rsid w:val="009D1393"/>
    <w:rsid w:val="009E4EB6"/>
    <w:rsid w:val="009E7596"/>
    <w:rsid w:val="00A042A5"/>
    <w:rsid w:val="00A4011B"/>
    <w:rsid w:val="00A521CF"/>
    <w:rsid w:val="00A626FA"/>
    <w:rsid w:val="00A7155F"/>
    <w:rsid w:val="00A72B92"/>
    <w:rsid w:val="00A829ED"/>
    <w:rsid w:val="00A84839"/>
    <w:rsid w:val="00A87C46"/>
    <w:rsid w:val="00A93232"/>
    <w:rsid w:val="00AF795F"/>
    <w:rsid w:val="00B30796"/>
    <w:rsid w:val="00B42DE5"/>
    <w:rsid w:val="00B440E5"/>
    <w:rsid w:val="00B5123E"/>
    <w:rsid w:val="00B639DE"/>
    <w:rsid w:val="00B91D57"/>
    <w:rsid w:val="00BA00CB"/>
    <w:rsid w:val="00BA30FB"/>
    <w:rsid w:val="00BB2F60"/>
    <w:rsid w:val="00BD5BB9"/>
    <w:rsid w:val="00BD6D60"/>
    <w:rsid w:val="00BF5718"/>
    <w:rsid w:val="00C03133"/>
    <w:rsid w:val="00C115C0"/>
    <w:rsid w:val="00C147E4"/>
    <w:rsid w:val="00C1782F"/>
    <w:rsid w:val="00C24F31"/>
    <w:rsid w:val="00C56A1A"/>
    <w:rsid w:val="00C65502"/>
    <w:rsid w:val="00C7379C"/>
    <w:rsid w:val="00C939F2"/>
    <w:rsid w:val="00CD05A8"/>
    <w:rsid w:val="00CE7262"/>
    <w:rsid w:val="00D43A96"/>
    <w:rsid w:val="00D54206"/>
    <w:rsid w:val="00D67B6C"/>
    <w:rsid w:val="00D75FCC"/>
    <w:rsid w:val="00D831AA"/>
    <w:rsid w:val="00D926B2"/>
    <w:rsid w:val="00D93483"/>
    <w:rsid w:val="00DB06B8"/>
    <w:rsid w:val="00DB1CAC"/>
    <w:rsid w:val="00DB4AB1"/>
    <w:rsid w:val="00DE39F1"/>
    <w:rsid w:val="00DF496F"/>
    <w:rsid w:val="00DF6DD1"/>
    <w:rsid w:val="00E032AF"/>
    <w:rsid w:val="00E14407"/>
    <w:rsid w:val="00E178DA"/>
    <w:rsid w:val="00E17B8F"/>
    <w:rsid w:val="00E22BC9"/>
    <w:rsid w:val="00E2642A"/>
    <w:rsid w:val="00E42BCF"/>
    <w:rsid w:val="00E5282F"/>
    <w:rsid w:val="00E5455E"/>
    <w:rsid w:val="00E74EEB"/>
    <w:rsid w:val="00E91F5C"/>
    <w:rsid w:val="00E923B4"/>
    <w:rsid w:val="00E93059"/>
    <w:rsid w:val="00E97E5C"/>
    <w:rsid w:val="00EA425B"/>
    <w:rsid w:val="00EC1F8D"/>
    <w:rsid w:val="00F22643"/>
    <w:rsid w:val="00F41F5E"/>
    <w:rsid w:val="00F57682"/>
    <w:rsid w:val="00F57865"/>
    <w:rsid w:val="00F6029B"/>
    <w:rsid w:val="00F617BD"/>
    <w:rsid w:val="00F66BAA"/>
    <w:rsid w:val="00F96FF0"/>
    <w:rsid w:val="00FB673C"/>
    <w:rsid w:val="00FC1C56"/>
    <w:rsid w:val="00FC7CF9"/>
    <w:rsid w:val="00FD0FD6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uiPriority="22" w:name="Strong"/>
    <w:lsdException w:qFormat="true" w:name="Emphasis"/>
    <w:lsdException w:uiPriority="99" w:name="Normal (Web)"/>
    <w:lsdException w:uiPriority="99" w:name="No List"/>
    <w:lsdException w:uiPriority="99" w:name="Balloon Tex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906895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906895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906895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styleId="Naslov4" w:type="paragraph">
    <w:name w:val="heading 4"/>
    <w:basedOn w:val="Normal"/>
    <w:next w:val="Normal"/>
    <w:link w:val="Naslov4Char"/>
    <w:qFormat/>
    <w:rsid w:val="00906895"/>
    <w:pPr>
      <w:keepNext/>
      <w:outlineLvl w:val="3"/>
    </w:pPr>
    <w:rPr>
      <w:b/>
      <w:lang w:val="en-US"/>
    </w:rPr>
  </w:style>
  <w:style w:styleId="Naslov5" w:type="paragraph">
    <w:name w:val="heading 5"/>
    <w:basedOn w:val="Normal"/>
    <w:next w:val="Normal"/>
    <w:link w:val="Naslov5Char"/>
    <w:qFormat/>
    <w:rsid w:val="00906895"/>
    <w:pPr>
      <w:keepNext/>
      <w:jc w:val="center"/>
      <w:outlineLvl w:val="4"/>
    </w:pPr>
    <w:rPr>
      <w:rFonts w:hAnsi="Bookman Old Style" w:ascii="Bookman Old Style"/>
      <w:b/>
      <w:i/>
      <w:sz w:val="24"/>
    </w:rPr>
  </w:style>
  <w:style w:styleId="Naslov6" w:type="paragraph">
    <w:name w:val="heading 6"/>
    <w:basedOn w:val="Normal"/>
    <w:next w:val="Normal"/>
    <w:link w:val="Naslov6Char"/>
    <w:qFormat/>
    <w:rsid w:val="00906895"/>
    <w:pPr>
      <w:keepNext/>
      <w:outlineLvl w:val="5"/>
    </w:pPr>
    <w:rPr>
      <w:rFonts w:hAnsi="Bookman Old Style" w:ascii="Bookman Old Style"/>
      <w:b/>
      <w:sz w:val="24"/>
    </w:rPr>
  </w:style>
  <w:style w:styleId="Naslov7" w:type="paragraph">
    <w:name w:val="heading 7"/>
    <w:basedOn w:val="Normal"/>
    <w:next w:val="Normal"/>
    <w:link w:val="Naslov7Char"/>
    <w:qFormat/>
    <w:rsid w:val="00906895"/>
    <w:pPr>
      <w:keepNext/>
      <w:jc w:val="center"/>
      <w:outlineLvl w:val="6"/>
    </w:pPr>
    <w:rPr>
      <w:rFonts w:hAnsi="Bookman Old Style" w:ascii="Bookman Old Style"/>
      <w:b/>
      <w:sz w:val="24"/>
    </w:rPr>
  </w:style>
  <w:style w:styleId="Naslov8" w:type="paragraph">
    <w:name w:val="heading 8"/>
    <w:basedOn w:val="Normal"/>
    <w:next w:val="Normal"/>
    <w:link w:val="Naslov8Char"/>
    <w:qFormat/>
    <w:rsid w:val="00906895"/>
    <w:pPr>
      <w:keepNext/>
      <w:jc w:val="center"/>
      <w:outlineLvl w:val="7"/>
    </w:pPr>
    <w:rPr>
      <w:rFonts w:hAnsi="Bookman Old Style" w:ascii="Bookman Old Style"/>
      <w:b/>
      <w:sz w:val="28"/>
    </w:rPr>
  </w:style>
  <w:style w:styleId="Naslov9" w:type="paragraph">
    <w:name w:val="heading 9"/>
    <w:basedOn w:val="Normal"/>
    <w:next w:val="Normal"/>
    <w:link w:val="Naslov9Char"/>
    <w:qFormat/>
    <w:rsid w:val="00906895"/>
    <w:pPr>
      <w:keepNext/>
      <w:numPr>
        <w:numId w:val="4"/>
      </w:numPr>
      <w:jc w:val="both"/>
      <w:outlineLvl w:val="8"/>
    </w:pPr>
    <w:rPr>
      <w:rFonts w:hAnsi="Bookman Old Style" w:ascii="Bookman Old Style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rsid w:val="00BA30FB"/>
  </w:style>
  <w:style w:customStyle="true" w:styleId="TekstfusnoteChar" w:type="character">
    <w:name w:val="Tekst fusnote Char"/>
    <w:basedOn w:val="Zadanifontodlomka"/>
    <w:link w:val="Tekstfusnote"/>
    <w:uiPriority w:val="99"/>
    <w:rsid w:val="00BA30FB"/>
  </w:style>
  <w:style w:styleId="Referencafusnote" w:type="character">
    <w:name w:val="footnote reference"/>
    <w:uiPriority w:val="99"/>
    <w:rsid w:val="00BA30FB"/>
    <w:rPr>
      <w:rFonts w:cs="Times New Roman"/>
      <w:vertAlign w:val="superscript"/>
    </w:rPr>
  </w:style>
  <w:style w:customStyle="true" w:styleId="Naslov1Char" w:type="character">
    <w:name w:val="Naslov 1 Char"/>
    <w:basedOn w:val="Zadanifontodlomka"/>
    <w:link w:val="Naslov1"/>
    <w:rsid w:val="00906895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906895"/>
    <w:rPr>
      <w:rFonts w:cs="Arial" w:hAnsi="Arial" w:ascii="Arial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rsid w:val="00906895"/>
    <w:rPr>
      <w:b/>
      <w:sz w:val="24"/>
    </w:rPr>
  </w:style>
  <w:style w:customStyle="true" w:styleId="Naslov4Char" w:type="character">
    <w:name w:val="Naslov 4 Char"/>
    <w:basedOn w:val="Zadanifontodlomka"/>
    <w:link w:val="Naslov4"/>
    <w:rsid w:val="00906895"/>
    <w:rPr>
      <w:b/>
      <w:lang w:val="en-US"/>
    </w:rPr>
  </w:style>
  <w:style w:customStyle="true" w:styleId="Naslov5Char" w:type="character">
    <w:name w:val="Naslov 5 Char"/>
    <w:basedOn w:val="Zadanifontodlomka"/>
    <w:link w:val="Naslov5"/>
    <w:rsid w:val="00906895"/>
    <w:rPr>
      <w:rFonts w:hAnsi="Bookman Old Style" w:ascii="Bookman Old Style"/>
      <w:b/>
      <w:i/>
      <w:sz w:val="24"/>
    </w:rPr>
  </w:style>
  <w:style w:customStyle="true" w:styleId="Naslov6Char" w:type="character">
    <w:name w:val="Naslov 6 Char"/>
    <w:basedOn w:val="Zadanifontodlomka"/>
    <w:link w:val="Naslov6"/>
    <w:rsid w:val="00906895"/>
    <w:rPr>
      <w:rFonts w:hAnsi="Bookman Old Style" w:ascii="Bookman Old Style"/>
      <w:b/>
      <w:sz w:val="24"/>
    </w:rPr>
  </w:style>
  <w:style w:customStyle="true" w:styleId="Naslov7Char" w:type="character">
    <w:name w:val="Naslov 7 Char"/>
    <w:basedOn w:val="Zadanifontodlomka"/>
    <w:link w:val="Naslov7"/>
    <w:rsid w:val="00906895"/>
    <w:rPr>
      <w:rFonts w:hAnsi="Bookman Old Style" w:ascii="Bookman Old Style"/>
      <w:b/>
      <w:sz w:val="24"/>
    </w:rPr>
  </w:style>
  <w:style w:customStyle="true" w:styleId="Naslov8Char" w:type="character">
    <w:name w:val="Naslov 8 Char"/>
    <w:basedOn w:val="Zadanifontodlomka"/>
    <w:link w:val="Naslov8"/>
    <w:rsid w:val="00906895"/>
    <w:rPr>
      <w:rFonts w:hAnsi="Bookman Old Style" w:ascii="Bookman Old Style"/>
      <w:b/>
      <w:sz w:val="28"/>
    </w:rPr>
  </w:style>
  <w:style w:customStyle="true" w:styleId="Naslov9Char" w:type="character">
    <w:name w:val="Naslov 9 Char"/>
    <w:basedOn w:val="Zadanifontodlomka"/>
    <w:link w:val="Naslov9"/>
    <w:rsid w:val="00906895"/>
    <w:rPr>
      <w:rFonts w:hAnsi="Bookman Old Style" w:ascii="Bookman Old Style"/>
      <w:b/>
      <w:sz w:val="24"/>
    </w:rPr>
  </w:style>
  <w:style w:styleId="Tijeloteksta" w:type="paragraph">
    <w:name w:val="Body Text"/>
    <w:basedOn w:val="Normal"/>
    <w:link w:val="TijelotekstaChar"/>
    <w:rsid w:val="00906895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906895"/>
    <w:rPr>
      <w:rFonts w:hAnsi="Arial" w:ascii="Arial"/>
      <w:sz w:val="24"/>
    </w:rPr>
  </w:style>
  <w:style w:customStyle="true" w:styleId="Odlomakpopisa1" w:type="paragraph">
    <w:name w:val="Odlomak popisa1"/>
    <w:basedOn w:val="Normal"/>
    <w:uiPriority w:val="34"/>
    <w:qFormat/>
    <w:rsid w:val="0090689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906895"/>
    <w:pPr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906895"/>
    <w:pPr>
      <w:spacing w:after="120"/>
    </w:pPr>
  </w:style>
  <w:style w:customStyle="true" w:styleId="WW8Num2" w:type="numbering">
    <w:name w:val="WW8Num2"/>
    <w:basedOn w:val="Bezpopisa"/>
    <w:rsid w:val="00906895"/>
    <w:pPr>
      <w:numPr>
        <w:numId w:val="2"/>
      </w:numPr>
    </w:pPr>
  </w:style>
  <w:style w:customStyle="true" w:styleId="TableContents" w:type="paragraph">
    <w:name w:val="Table Contents"/>
    <w:basedOn w:val="Normal"/>
    <w:rsid w:val="00906895"/>
    <w:pPr>
      <w:widowControl w:val="false"/>
      <w:suppressLineNumbers/>
      <w:suppressAutoHyphens/>
      <w:autoSpaceDN w:val="fals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906895"/>
    <w:rPr>
      <w:rFonts w:eastAsia="Calibri" w:hAnsi="Calibri" w:ascii="Calibri"/>
      <w:sz w:val="22"/>
      <w:szCs w:val="22"/>
      <w:lang w:eastAsia="en-US"/>
    </w:rPr>
  </w:style>
  <w:style w:customStyle="true" w:styleId="WW8Num1" w:type="numbering">
    <w:name w:val="WW8Num1"/>
    <w:basedOn w:val="Bezpopisa"/>
    <w:rsid w:val="00906895"/>
    <w:pPr>
      <w:numPr>
        <w:numId w:val="3"/>
      </w:numPr>
    </w:pPr>
  </w:style>
  <w:style w:styleId="StandardWeb" w:type="paragraph">
    <w:name w:val="Normal (Web)"/>
    <w:basedOn w:val="Normal"/>
    <w:uiPriority w:val="99"/>
    <w:unhideWhenUsed/>
    <w:rsid w:val="00906895"/>
    <w:pPr>
      <w:spacing w:afterAutospacing="true" w:after="100" w:beforeAutospacing="true" w:before="100"/>
    </w:pPr>
    <w:rPr>
      <w:sz w:val="24"/>
      <w:szCs w:val="24"/>
    </w:rPr>
  </w:style>
  <w:style w:styleId="Naglaeno" w:type="character">
    <w:name w:val="Strong"/>
    <w:uiPriority w:val="22"/>
    <w:qFormat/>
    <w:rsid w:val="00906895"/>
    <w:rPr>
      <w:b/>
      <w:bCs/>
    </w:rPr>
  </w:style>
  <w:style w:styleId="Odlomakpopisa" w:type="paragraph">
    <w:name w:val="List Paragraph"/>
    <w:basedOn w:val="Normal"/>
    <w:uiPriority w:val="34"/>
    <w:qFormat/>
    <w:rsid w:val="00906895"/>
    <w:pPr>
      <w:ind w:left="708"/>
    </w:pPr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90689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906895"/>
    <w:rPr>
      <w:color w:val="800080"/>
      <w:u w:val="single"/>
    </w:rPr>
  </w:style>
  <w:style w:customStyle="true" w:styleId="font5" w:type="paragraph">
    <w:name w:val="font5"/>
    <w:basedOn w:val="Normal"/>
    <w:rsid w:val="00906895"/>
    <w:pPr>
      <w:spacing w:afterAutospacing="true" w:after="100" w:beforeAutospacing="true" w:before="100"/>
    </w:pPr>
    <w:rPr>
      <w:b/>
      <w:bCs/>
    </w:rPr>
  </w:style>
  <w:style w:customStyle="true" w:styleId="font6" w:type="paragraph">
    <w:name w:val="font6"/>
    <w:basedOn w:val="Normal"/>
    <w:rsid w:val="00906895"/>
    <w:pPr>
      <w:spacing w:afterAutospacing="true" w:after="100" w:beforeAutospacing="true" w:before="100"/>
    </w:pPr>
  </w:style>
  <w:style w:customStyle="true" w:styleId="font7" w:type="paragraph">
    <w:name w:val="font7"/>
    <w:basedOn w:val="Normal"/>
    <w:rsid w:val="00906895"/>
    <w:pPr>
      <w:spacing w:afterAutospacing="true" w:after="100" w:beforeAutospacing="true" w:before="100"/>
    </w:pPr>
    <w:rPr>
      <w:b/>
      <w:bCs/>
      <w:sz w:val="18"/>
      <w:szCs w:val="18"/>
    </w:rPr>
  </w:style>
  <w:style w:customStyle="true" w:styleId="xl65" w:type="paragraph">
    <w:name w:val="xl65"/>
    <w:basedOn w:val="Normal"/>
    <w:rsid w:val="00906895"/>
    <w:pP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66" w:type="paragraph">
    <w:name w:val="xl66"/>
    <w:basedOn w:val="Normal"/>
    <w:rsid w:val="00906895"/>
    <w:pPr>
      <w:spacing w:afterAutospacing="true" w:after="100" w:beforeAutospacing="true" w:before="100"/>
    </w:pPr>
    <w:rPr>
      <w:sz w:val="24"/>
      <w:szCs w:val="24"/>
    </w:rPr>
  </w:style>
  <w:style w:customStyle="true" w:styleId="xl67" w:type="paragraph">
    <w:name w:val="xl67"/>
    <w:basedOn w:val="Normal"/>
    <w:rsid w:val="00906895"/>
    <w:pPr>
      <w:spacing w:afterAutospacing="true" w:after="100" w:beforeAutospacing="true" w:before="100"/>
      <w:jc w:val="right"/>
    </w:pPr>
    <w:rPr>
      <w:sz w:val="22"/>
      <w:szCs w:val="22"/>
    </w:rPr>
  </w:style>
  <w:style w:customStyle="true" w:styleId="xl68" w:type="paragraph">
    <w:name w:val="xl68"/>
    <w:basedOn w:val="Normal"/>
    <w:rsid w:val="00906895"/>
    <w:pPr>
      <w:spacing w:afterAutospacing="true" w:after="100" w:beforeAutospacing="true" w:before="100"/>
    </w:pPr>
    <w:rPr>
      <w:sz w:val="24"/>
      <w:szCs w:val="24"/>
    </w:rPr>
  </w:style>
  <w:style w:customStyle="true" w:styleId="xl69" w:type="paragraph">
    <w:name w:val="xl69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70" w:type="paragraph">
    <w:name w:val="xl7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71" w:type="paragraph">
    <w:name w:val="xl7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72" w:type="paragraph">
    <w:name w:val="xl7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73" w:type="paragraph">
    <w:name w:val="xl7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74" w:type="paragraph">
    <w:name w:val="xl74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75" w:type="paragraph">
    <w:name w:val="xl75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76" w:type="paragraph">
    <w:name w:val="xl7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77" w:type="paragraph">
    <w:name w:val="xl7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78" w:type="paragraph">
    <w:name w:val="xl78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79" w:type="paragraph">
    <w:name w:val="xl79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80" w:type="paragraph">
    <w:name w:val="xl8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81" w:type="paragraph">
    <w:name w:val="xl8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24"/>
      <w:szCs w:val="24"/>
    </w:rPr>
  </w:style>
  <w:style w:customStyle="true" w:styleId="xl82" w:type="paragraph">
    <w:name w:val="xl8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83" w:type="paragraph">
    <w:name w:val="xl8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84" w:type="paragraph">
    <w:name w:val="xl84"/>
    <w:basedOn w:val="Normal"/>
    <w:rsid w:val="00906895"/>
    <w:pP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85" w:type="paragraph">
    <w:name w:val="xl85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24"/>
      <w:szCs w:val="24"/>
    </w:rPr>
  </w:style>
  <w:style w:customStyle="true" w:styleId="xl86" w:type="paragraph">
    <w:name w:val="xl86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87" w:type="paragraph">
    <w:name w:val="xl8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24"/>
      <w:szCs w:val="24"/>
    </w:rPr>
  </w:style>
  <w:style w:customStyle="true" w:styleId="xl88" w:type="paragraph">
    <w:name w:val="xl88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89" w:type="paragraph">
    <w:name w:val="xl89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90" w:type="paragraph">
    <w:name w:val="xl9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91" w:type="paragraph">
    <w:name w:val="xl9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92" w:type="paragraph">
    <w:name w:val="xl9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93" w:type="paragraph">
    <w:name w:val="xl93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94" w:type="paragraph">
    <w:name w:val="xl94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95" w:type="paragraph">
    <w:name w:val="xl95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96" w:type="paragraph">
    <w:name w:val="xl9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97" w:type="paragraph">
    <w:name w:val="xl9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24"/>
      <w:szCs w:val="24"/>
    </w:rPr>
  </w:style>
  <w:style w:customStyle="true" w:styleId="xl98" w:type="paragraph">
    <w:name w:val="xl98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99" w:type="paragraph">
    <w:name w:val="xl99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100" w:type="paragraph">
    <w:name w:val="xl10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101" w:type="paragraph">
    <w:name w:val="xl10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Bookman Old Style" w:ascii="Bookman Old Style"/>
      <w:sz w:val="24"/>
      <w:szCs w:val="24"/>
    </w:rPr>
  </w:style>
  <w:style w:customStyle="true" w:styleId="xl102" w:type="paragraph">
    <w:name w:val="xl10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Bookman Old Style" w:ascii="Bookman Old Style"/>
      <w:sz w:val="24"/>
      <w:szCs w:val="24"/>
    </w:rPr>
  </w:style>
  <w:style w:customStyle="true" w:styleId="xl103" w:type="paragraph">
    <w:name w:val="xl10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104" w:type="paragraph">
    <w:name w:val="xl104"/>
    <w:basedOn w:val="Normal"/>
    <w:rsid w:val="00906895"/>
    <w:pPr>
      <w:spacing w:afterAutospacing="true" w:after="100" w:beforeAutospacing="true" w:before="100"/>
    </w:pPr>
    <w:rPr>
      <w:b/>
      <w:bCs/>
      <w:sz w:val="18"/>
      <w:szCs w:val="18"/>
    </w:rPr>
  </w:style>
  <w:style w:customStyle="true" w:styleId="xl105" w:type="paragraph">
    <w:name w:val="xl105"/>
    <w:basedOn w:val="Normal"/>
    <w:rsid w:val="00906895"/>
    <w:pP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06" w:type="paragraph">
    <w:name w:val="xl10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107" w:type="paragraph">
    <w:name w:val="xl10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</w:rPr>
  </w:style>
  <w:style w:customStyle="true" w:styleId="xl108" w:type="paragraph">
    <w:name w:val="xl108"/>
    <w:basedOn w:val="Normal"/>
    <w:rsid w:val="00906895"/>
    <w:pPr>
      <w:pBdr>
        <w:left w:space="0" w:sz="6" w:color="auto" w:val="doub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109" w:type="paragraph">
    <w:name w:val="xl109"/>
    <w:basedOn w:val="Normal"/>
    <w:rsid w:val="00906895"/>
    <w:pPr>
      <w:pBdr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10" w:type="paragraph">
    <w:name w:val="xl110"/>
    <w:basedOn w:val="Normal"/>
    <w:rsid w:val="00906895"/>
    <w:pPr>
      <w:pBdr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111" w:type="paragraph">
    <w:name w:val="xl111"/>
    <w:basedOn w:val="Normal"/>
    <w:rsid w:val="00906895"/>
    <w:pPr>
      <w:pBdr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112" w:type="paragraph">
    <w:name w:val="xl112"/>
    <w:basedOn w:val="Normal"/>
    <w:rsid w:val="00906895"/>
    <w:pPr>
      <w:pBdr>
        <w:left w:space="0" w:sz="4" w:color="auto" w:val="single"/>
        <w:bottom w:space="0" w:sz="6" w:color="auto" w:val="doub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113" w:type="paragraph">
    <w:name w:val="xl11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14" w:type="paragraph">
    <w:name w:val="xl114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115" w:type="paragraph">
    <w:name w:val="xl115"/>
    <w:basedOn w:val="Normal"/>
    <w:rsid w:val="00906895"/>
    <w:pPr>
      <w:pBdr>
        <w:top w:space="0" w:sz="4" w:color="auto" w:val="single"/>
        <w:left w:space="0" w:sz="6" w:color="auto" w:val="doub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116" w:type="paragraph">
    <w:name w:val="xl116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117" w:type="paragraph">
    <w:name w:val="xl117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18" w:type="paragraph">
    <w:name w:val="xl118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19" w:type="paragraph">
    <w:name w:val="xl119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120" w:type="paragraph">
    <w:name w:val="xl120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121" w:type="paragraph">
    <w:name w:val="xl121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122" w:type="paragraph">
    <w:name w:val="xl122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23" w:type="paragraph">
    <w:name w:val="xl123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4" w:type="paragraph">
    <w:name w:val="xl124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5" w:type="paragraph">
    <w:name w:val="xl125"/>
    <w:basedOn w:val="Normal"/>
    <w:rsid w:val="00906895"/>
    <w:pPr>
      <w:pBdr>
        <w:top w:space="0" w:sz="6" w:color="auto" w:val="doub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6" w:type="paragraph">
    <w:name w:val="xl126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7" w:type="paragraph">
    <w:name w:val="xl127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8" w:type="paragraph">
    <w:name w:val="xl128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9" w:type="paragraph">
    <w:name w:val="xl129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8"/>
      <w:szCs w:val="18"/>
    </w:rPr>
  </w:style>
  <w:style w:customStyle="true" w:styleId="xl130" w:type="paragraph">
    <w:name w:val="xl13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8"/>
      <w:szCs w:val="18"/>
    </w:rPr>
  </w:style>
  <w:style w:customStyle="true" w:styleId="xl131" w:type="paragraph">
    <w:name w:val="xl13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8"/>
      <w:szCs w:val="18"/>
    </w:rPr>
  </w:style>
  <w:style w:customStyle="true" w:styleId="xl132" w:type="paragraph">
    <w:name w:val="xl132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33" w:type="paragraph">
    <w:name w:val="xl13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34" w:type="paragraph">
    <w:name w:val="xl134"/>
    <w:basedOn w:val="Normal"/>
    <w:rsid w:val="00906895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ZaglavljeChar" w:type="character">
    <w:name w:val="Zaglavlje Char"/>
    <w:basedOn w:val="Zadanifontodlomka"/>
    <w:link w:val="Zaglavlje"/>
    <w:rsid w:val="00906895"/>
  </w:style>
  <w:style w:customStyle="true" w:styleId="PodnojeChar" w:type="character">
    <w:name w:val="Podnožje Char"/>
    <w:basedOn w:val="Zadanifontodlomka"/>
    <w:link w:val="Podnoje"/>
    <w:rsid w:val="00906895"/>
  </w:style>
  <w:style w:styleId="Naslov" w:type="paragraph">
    <w:name w:val="Title"/>
    <w:basedOn w:val="Normal"/>
    <w:link w:val="NaslovChar"/>
    <w:qFormat/>
    <w:rsid w:val="00906895"/>
    <w:pPr>
      <w:jc w:val="center"/>
    </w:pPr>
    <w:rPr>
      <w:rFonts w:hAnsi="Bookman Old Style" w:ascii="Bookman Old Style"/>
      <w:b/>
      <w:sz w:val="24"/>
    </w:rPr>
  </w:style>
  <w:style w:customStyle="true" w:styleId="NaslovChar" w:type="character">
    <w:name w:val="Naslov Char"/>
    <w:basedOn w:val="Zadanifontodlomka"/>
    <w:link w:val="Naslov"/>
    <w:rsid w:val="00906895"/>
    <w:rPr>
      <w:rFonts w:hAnsi="Bookman Old Style" w:ascii="Bookman Old Style"/>
      <w:b/>
      <w:sz w:val="24"/>
    </w:rPr>
  </w:style>
  <w:style w:styleId="Uvuenotijeloteksta" w:type="paragraph">
    <w:name w:val="Body Text Indent"/>
    <w:basedOn w:val="Normal"/>
    <w:link w:val="UvuenotijelotekstaChar"/>
    <w:rsid w:val="00906895"/>
    <w:pPr>
      <w:tabs>
        <w:tab w:pos="-567" w:val="left"/>
      </w:tabs>
      <w:ind w:left="-142"/>
    </w:pPr>
    <w:rPr>
      <w:sz w:val="28"/>
      <w:lang w:val="en-US"/>
    </w:rPr>
  </w:style>
  <w:style w:customStyle="true" w:styleId="UvuenotijelotekstaChar" w:type="character">
    <w:name w:val="Uvučeno tijelo teksta Char"/>
    <w:basedOn w:val="Zadanifontodlomka"/>
    <w:link w:val="Uvuenotijeloteksta"/>
    <w:rsid w:val="00906895"/>
    <w:rPr>
      <w:sz w:val="28"/>
      <w:lang w:val="en-US"/>
    </w:rPr>
  </w:style>
  <w:style w:styleId="Podnaslov" w:type="paragraph">
    <w:name w:val="Subtitle"/>
    <w:basedOn w:val="Normal"/>
    <w:link w:val="PodnaslovChar"/>
    <w:qFormat/>
    <w:rsid w:val="00906895"/>
    <w:pPr>
      <w:jc w:val="center"/>
    </w:pPr>
    <w:rPr>
      <w:rFonts w:hAnsi="Bookman Old Style" w:ascii="Bookman Old Style"/>
      <w:b/>
      <w:i/>
      <w:sz w:val="22"/>
    </w:rPr>
  </w:style>
  <w:style w:customStyle="true" w:styleId="PodnaslovChar" w:type="character">
    <w:name w:val="Podnaslov Char"/>
    <w:basedOn w:val="Zadanifontodlomka"/>
    <w:link w:val="Podnaslov"/>
    <w:rsid w:val="00906895"/>
    <w:rPr>
      <w:rFonts w:hAnsi="Bookman Old Style" w:ascii="Bookman Old Style"/>
      <w:b/>
      <w:i/>
      <w:sz w:val="22"/>
    </w:rPr>
  </w:style>
  <w:style w:styleId="Tijeloteksta3" w:type="paragraph">
    <w:name w:val="Body Text 3"/>
    <w:basedOn w:val="Normal"/>
    <w:link w:val="Tijeloteksta3Char"/>
    <w:rsid w:val="00906895"/>
    <w:rPr>
      <w:b/>
      <w:sz w:val="24"/>
    </w:rPr>
  </w:style>
  <w:style w:customStyle="true" w:styleId="Tijeloteksta3Char" w:type="character">
    <w:name w:val="Tijelo teksta 3 Char"/>
    <w:basedOn w:val="Zadanifontodlomka"/>
    <w:link w:val="Tijeloteksta3"/>
    <w:rsid w:val="00906895"/>
    <w:rPr>
      <w:b/>
      <w:sz w:val="24"/>
    </w:rPr>
  </w:style>
  <w:style w:styleId="Tijeloteksta-uvlaka2" w:type="paragraph">
    <w:name w:val="Body Text Indent 2"/>
    <w:basedOn w:val="Normal"/>
    <w:link w:val="Tijeloteksta-uvlaka2Char"/>
    <w:rsid w:val="00906895"/>
    <w:pPr>
      <w:ind w:left="375"/>
      <w:jc w:val="both"/>
    </w:pPr>
    <w:rPr>
      <w:rFonts w:hAnsi="Bookman Old Style" w:ascii="Bookman Old Style"/>
      <w:sz w:val="24"/>
    </w:rPr>
  </w:style>
  <w:style w:customStyle="true" w:styleId="Tijeloteksta-uvlaka2Char" w:type="character">
    <w:name w:val="Tijelo teksta - uvlaka 2 Char"/>
    <w:basedOn w:val="Zadanifontodlomka"/>
    <w:link w:val="Tijeloteksta-uvlaka2"/>
    <w:rsid w:val="00906895"/>
    <w:rPr>
      <w:rFonts w:hAnsi="Bookman Old Style" w:ascii="Bookman Old Style"/>
      <w:sz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906895"/>
    <w:rPr>
      <w:rFonts w:cs="Tahoma" w:hAnsi="Tahoma" w:ascii="Tahoma"/>
      <w:sz w:val="16"/>
      <w:szCs w:val="16"/>
    </w:rPr>
  </w:style>
  <w:style w:customStyle="true" w:styleId="Bezproreda1" w:type="paragraph">
    <w:name w:val="Bez proreda1"/>
    <w:uiPriority w:val="1"/>
    <w:qFormat/>
    <w:rsid w:val="00906895"/>
    <w:rPr>
      <w:rFonts w:eastAsia="Calibri" w:hAnsi="Calibri" w:ascii="Calibri"/>
      <w:sz w:val="22"/>
      <w:szCs w:val="22"/>
      <w:lang w:eastAsia="en-US"/>
    </w:rPr>
  </w:style>
  <w:style w:customStyle="true" w:styleId="ListParagraph1" w:type="paragraph">
    <w:name w:val="List Paragraph1"/>
    <w:basedOn w:val="Normal"/>
    <w:uiPriority w:val="34"/>
    <w:qFormat/>
    <w:rsid w:val="00906895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xl63" w:type="paragraph">
    <w:name w:val="xl63"/>
    <w:basedOn w:val="Normal"/>
    <w:rsid w:val="00906895"/>
    <w:pPr>
      <w:pBdr>
        <w:top w:space="0" w:sz="4" w:color="000000" w:val="single"/>
        <w:lef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64" w:type="paragraph">
    <w:name w:val="xl64"/>
    <w:basedOn w:val="Normal"/>
    <w:rsid w:val="00906895"/>
    <w:pPr>
      <w:pBdr>
        <w:top w:space="0" w:sz="4" w:color="000000" w:val="single"/>
        <w:left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35" w:type="paragraph">
    <w:name w:val="xl135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36" w:type="paragraph">
    <w:name w:val="xl136"/>
    <w:basedOn w:val="Normal"/>
    <w:rsid w:val="00906895"/>
    <w:pPr>
      <w:pBdr>
        <w:lef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37" w:type="paragraph">
    <w:name w:val="xl137"/>
    <w:basedOn w:val="Normal"/>
    <w:rsid w:val="0090689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38" w:type="paragraph">
    <w:name w:val="xl138"/>
    <w:basedOn w:val="Normal"/>
    <w:rsid w:val="00906895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39" w:type="paragraph">
    <w:name w:val="xl139"/>
    <w:basedOn w:val="Normal"/>
    <w:rsid w:val="00906895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40" w:type="paragraph">
    <w:name w:val="xl140"/>
    <w:basedOn w:val="Normal"/>
    <w:rsid w:val="00906895"/>
    <w:pPr>
      <w:pBdr>
        <w:top w:space="0" w:sz="4" w:color="000000" w:val="single"/>
        <w:left w:space="0" w:sz="4" w:color="000000" w:val="single"/>
        <w:bottom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41" w:type="paragraph">
    <w:name w:val="xl141"/>
    <w:basedOn w:val="Normal"/>
    <w:rsid w:val="00906895"/>
    <w:pPr>
      <w:pBdr>
        <w:top w:space="0" w:sz="4" w:color="000000" w:val="single"/>
        <w:bottom w:space="0" w:sz="4" w:color="000000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142" w:type="paragraph">
    <w:name w:val="xl142"/>
    <w:basedOn w:val="Normal"/>
    <w:rsid w:val="00906895"/>
    <w:pPr>
      <w:pBdr>
        <w:top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143" w:type="paragraph">
    <w:name w:val="xl143"/>
    <w:basedOn w:val="Normal"/>
    <w:rsid w:val="00906895"/>
    <w:pP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144" w:type="paragraph">
    <w:name w:val="xl144"/>
    <w:basedOn w:val="Normal"/>
    <w:rsid w:val="00906895"/>
    <w:pP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45" w:type="paragraph">
    <w:name w:val="xl145"/>
    <w:basedOn w:val="Normal"/>
    <w:rsid w:val="0090689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46" w:type="paragraph">
    <w:name w:val="xl14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147" w:type="paragraph">
    <w:name w:val="xl147"/>
    <w:basedOn w:val="Normal"/>
    <w:rsid w:val="0090689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148" w:type="paragraph">
    <w:name w:val="xl148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49" w:type="paragraph">
    <w:name w:val="xl149"/>
    <w:basedOn w:val="Normal"/>
    <w:rsid w:val="0090689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0" w:type="paragraph">
    <w:name w:val="xl150"/>
    <w:basedOn w:val="Normal"/>
    <w:rsid w:val="0090689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151" w:type="paragraph">
    <w:name w:val="xl151"/>
    <w:basedOn w:val="Normal"/>
    <w:rsid w:val="00906895"/>
    <w:pPr>
      <w:pBdr>
        <w:top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2" w:type="paragraph">
    <w:name w:val="xl152"/>
    <w:basedOn w:val="Normal"/>
    <w:rsid w:val="00906895"/>
    <w:pPr>
      <w:pBdr>
        <w:top w:space="0" w:sz="4" w:color="000000" w:val="single"/>
        <w:left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3" w:type="paragraph">
    <w:name w:val="xl153"/>
    <w:basedOn w:val="Normal"/>
    <w:rsid w:val="00906895"/>
    <w:pPr>
      <w:pBdr>
        <w:lef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4" w:type="paragraph">
    <w:name w:val="xl154"/>
    <w:basedOn w:val="Normal"/>
    <w:rsid w:val="0090689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Bezpopisa1" w:type="numbering">
    <w:name w:val="Bez popisa1"/>
    <w:next w:val="Bezpopisa"/>
    <w:uiPriority w:val="99"/>
    <w:semiHidden/>
    <w:unhideWhenUsed/>
    <w:rsid w:val="00607A64"/>
  </w:style>
  <w:style w:customStyle="true" w:styleId="WW8Num21" w:type="numbering">
    <w:name w:val="WW8Num21"/>
    <w:basedOn w:val="Bezpopisa"/>
    <w:rsid w:val="00607A64"/>
  </w:style>
  <w:style w:customStyle="true" w:styleId="WW8Num11" w:type="numbering">
    <w:name w:val="WW8Num11"/>
    <w:basedOn w:val="Bezpopisa"/>
    <w:rsid w:val="00607A64"/>
  </w:style>
  <w:style w:customStyle="true" w:styleId="x-fieldset-header-text" w:type="character">
    <w:name w:val="x-fieldset-header-text"/>
    <w:rsid w:val="00607A64"/>
  </w:style>
  <w:style w:styleId="Opisslike" w:type="paragraph">
    <w:name w:val="caption"/>
    <w:basedOn w:val="Normal"/>
    <w:next w:val="Normal"/>
    <w:qFormat/>
    <w:rsid w:val="00607A6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324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24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248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24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24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 w:uiPriority="22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906895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906895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906895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styleId="Naslov4" w:type="paragraph">
    <w:name w:val="heading 4"/>
    <w:basedOn w:val="Normal"/>
    <w:next w:val="Normal"/>
    <w:link w:val="Naslov4Char"/>
    <w:qFormat/>
    <w:rsid w:val="00906895"/>
    <w:pPr>
      <w:keepNext/>
      <w:outlineLvl w:val="3"/>
    </w:pPr>
    <w:rPr>
      <w:b/>
      <w:lang w:val="en-US"/>
    </w:rPr>
  </w:style>
  <w:style w:styleId="Naslov5" w:type="paragraph">
    <w:name w:val="heading 5"/>
    <w:basedOn w:val="Normal"/>
    <w:next w:val="Normal"/>
    <w:link w:val="Naslov5Char"/>
    <w:qFormat/>
    <w:rsid w:val="00906895"/>
    <w:pPr>
      <w:keepNext/>
      <w:jc w:val="center"/>
      <w:outlineLvl w:val="4"/>
    </w:pPr>
    <w:rPr>
      <w:rFonts w:ascii="Bookman Old Style" w:hAnsi="Bookman Old Style"/>
      <w:b/>
      <w:i/>
      <w:sz w:val="24"/>
    </w:rPr>
  </w:style>
  <w:style w:styleId="Naslov6" w:type="paragraph">
    <w:name w:val="heading 6"/>
    <w:basedOn w:val="Normal"/>
    <w:next w:val="Normal"/>
    <w:link w:val="Naslov6Char"/>
    <w:qFormat/>
    <w:rsid w:val="00906895"/>
    <w:pPr>
      <w:keepNext/>
      <w:outlineLvl w:val="5"/>
    </w:pPr>
    <w:rPr>
      <w:rFonts w:ascii="Bookman Old Style" w:hAnsi="Bookman Old Style"/>
      <w:b/>
      <w:sz w:val="24"/>
    </w:rPr>
  </w:style>
  <w:style w:styleId="Naslov7" w:type="paragraph">
    <w:name w:val="heading 7"/>
    <w:basedOn w:val="Normal"/>
    <w:next w:val="Normal"/>
    <w:link w:val="Naslov7Char"/>
    <w:qFormat/>
    <w:rsid w:val="00906895"/>
    <w:pPr>
      <w:keepNext/>
      <w:jc w:val="center"/>
      <w:outlineLvl w:val="6"/>
    </w:pPr>
    <w:rPr>
      <w:rFonts w:ascii="Bookman Old Style" w:hAnsi="Bookman Old Style"/>
      <w:b/>
      <w:sz w:val="24"/>
    </w:rPr>
  </w:style>
  <w:style w:styleId="Naslov8" w:type="paragraph">
    <w:name w:val="heading 8"/>
    <w:basedOn w:val="Normal"/>
    <w:next w:val="Normal"/>
    <w:link w:val="Naslov8Char"/>
    <w:qFormat/>
    <w:rsid w:val="00906895"/>
    <w:pPr>
      <w:keepNext/>
      <w:jc w:val="center"/>
      <w:outlineLvl w:val="7"/>
    </w:pPr>
    <w:rPr>
      <w:rFonts w:ascii="Bookman Old Style" w:hAnsi="Bookman Old Style"/>
      <w:b/>
      <w:sz w:val="28"/>
    </w:rPr>
  </w:style>
  <w:style w:styleId="Naslov9" w:type="paragraph">
    <w:name w:val="heading 9"/>
    <w:basedOn w:val="Normal"/>
    <w:next w:val="Normal"/>
    <w:link w:val="Naslov9Char"/>
    <w:qFormat/>
    <w:rsid w:val="00906895"/>
    <w:pPr>
      <w:keepNext/>
      <w:numPr>
        <w:numId w:val="4"/>
      </w:numPr>
      <w:jc w:val="both"/>
      <w:outlineLvl w:val="8"/>
    </w:pPr>
    <w:rPr>
      <w:rFonts w:ascii="Bookman Old Style" w:hAnsi="Bookman Old Style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rsid w:val="00BA30FB"/>
  </w:style>
  <w:style w:customStyle="1" w:styleId="TekstfusnoteChar" w:type="character">
    <w:name w:val="Tekst fusnote Char"/>
    <w:basedOn w:val="Zadanifontodlomka"/>
    <w:link w:val="Tekstfusnote"/>
    <w:uiPriority w:val="99"/>
    <w:rsid w:val="00BA30FB"/>
  </w:style>
  <w:style w:styleId="Referencafusnote" w:type="character">
    <w:name w:val="footnote reference"/>
    <w:uiPriority w:val="99"/>
    <w:rsid w:val="00BA30FB"/>
    <w:rPr>
      <w:rFonts w:cs="Times New Roman"/>
      <w:vertAlign w:val="superscript"/>
    </w:rPr>
  </w:style>
  <w:style w:customStyle="1" w:styleId="Naslov1Char" w:type="character">
    <w:name w:val="Naslov 1 Char"/>
    <w:basedOn w:val="Zadanifontodlomka"/>
    <w:link w:val="Naslov1"/>
    <w:rsid w:val="00906895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906895"/>
    <w:rPr>
      <w:rFonts w:ascii="Arial" w:cs="Arial" w:hAnsi="Arial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rsid w:val="00906895"/>
    <w:rPr>
      <w:b/>
      <w:sz w:val="24"/>
    </w:rPr>
  </w:style>
  <w:style w:customStyle="1" w:styleId="Naslov4Char" w:type="character">
    <w:name w:val="Naslov 4 Char"/>
    <w:basedOn w:val="Zadanifontodlomka"/>
    <w:link w:val="Naslov4"/>
    <w:rsid w:val="00906895"/>
    <w:rPr>
      <w:b/>
      <w:lang w:val="en-US"/>
    </w:rPr>
  </w:style>
  <w:style w:customStyle="1" w:styleId="Naslov5Char" w:type="character">
    <w:name w:val="Naslov 5 Char"/>
    <w:basedOn w:val="Zadanifontodlomka"/>
    <w:link w:val="Naslov5"/>
    <w:rsid w:val="00906895"/>
    <w:rPr>
      <w:rFonts w:ascii="Bookman Old Style" w:hAnsi="Bookman Old Style"/>
      <w:b/>
      <w:i/>
      <w:sz w:val="24"/>
    </w:rPr>
  </w:style>
  <w:style w:customStyle="1" w:styleId="Naslov6Char" w:type="character">
    <w:name w:val="Naslov 6 Char"/>
    <w:basedOn w:val="Zadanifontodlomka"/>
    <w:link w:val="Naslov6"/>
    <w:rsid w:val="00906895"/>
    <w:rPr>
      <w:rFonts w:ascii="Bookman Old Style" w:hAnsi="Bookman Old Style"/>
      <w:b/>
      <w:sz w:val="24"/>
    </w:rPr>
  </w:style>
  <w:style w:customStyle="1" w:styleId="Naslov7Char" w:type="character">
    <w:name w:val="Naslov 7 Char"/>
    <w:basedOn w:val="Zadanifontodlomka"/>
    <w:link w:val="Naslov7"/>
    <w:rsid w:val="00906895"/>
    <w:rPr>
      <w:rFonts w:ascii="Bookman Old Style" w:hAnsi="Bookman Old Style"/>
      <w:b/>
      <w:sz w:val="24"/>
    </w:rPr>
  </w:style>
  <w:style w:customStyle="1" w:styleId="Naslov8Char" w:type="character">
    <w:name w:val="Naslov 8 Char"/>
    <w:basedOn w:val="Zadanifontodlomka"/>
    <w:link w:val="Naslov8"/>
    <w:rsid w:val="00906895"/>
    <w:rPr>
      <w:rFonts w:ascii="Bookman Old Style" w:hAnsi="Bookman Old Style"/>
      <w:b/>
      <w:sz w:val="28"/>
    </w:rPr>
  </w:style>
  <w:style w:customStyle="1" w:styleId="Naslov9Char" w:type="character">
    <w:name w:val="Naslov 9 Char"/>
    <w:basedOn w:val="Zadanifontodlomka"/>
    <w:link w:val="Naslov9"/>
    <w:rsid w:val="00906895"/>
    <w:rPr>
      <w:rFonts w:ascii="Bookman Old Style" w:hAnsi="Bookman Old Style"/>
      <w:b/>
      <w:sz w:val="24"/>
    </w:rPr>
  </w:style>
  <w:style w:styleId="Tijeloteksta" w:type="paragraph">
    <w:name w:val="Body Text"/>
    <w:basedOn w:val="Normal"/>
    <w:link w:val="TijelotekstaChar"/>
    <w:rsid w:val="00906895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906895"/>
    <w:rPr>
      <w:rFonts w:ascii="Arial" w:hAnsi="Arial"/>
      <w:sz w:val="24"/>
    </w:rPr>
  </w:style>
  <w:style w:customStyle="1" w:styleId="Odlomakpopisa1" w:type="paragraph">
    <w:name w:val="Odlomak popisa1"/>
    <w:basedOn w:val="Normal"/>
    <w:uiPriority w:val="34"/>
    <w:qFormat/>
    <w:rsid w:val="009068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906895"/>
    <w:pPr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906895"/>
    <w:pPr>
      <w:spacing w:after="120"/>
    </w:pPr>
  </w:style>
  <w:style w:customStyle="1" w:styleId="WW8Num2" w:type="numbering">
    <w:name w:val="WW8Num2"/>
    <w:basedOn w:val="Bezpopisa"/>
    <w:rsid w:val="00906895"/>
    <w:pPr>
      <w:numPr>
        <w:numId w:val="2"/>
      </w:numPr>
    </w:pPr>
  </w:style>
  <w:style w:customStyle="1" w:styleId="TableContents" w:type="paragraph">
    <w:name w:val="Table Contents"/>
    <w:basedOn w:val="Normal"/>
    <w:rsid w:val="00906895"/>
    <w:pPr>
      <w:widowControl w:val="0"/>
      <w:suppressLineNumbers/>
      <w:suppressAutoHyphens/>
      <w:autoSpaceDN w:val="0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906895"/>
    <w:rPr>
      <w:rFonts w:ascii="Calibri" w:eastAsia="Calibri" w:hAnsi="Calibri"/>
      <w:sz w:val="22"/>
      <w:szCs w:val="22"/>
      <w:lang w:eastAsia="en-US"/>
    </w:rPr>
  </w:style>
  <w:style w:customStyle="1" w:styleId="WW8Num1" w:type="numbering">
    <w:name w:val="WW8Num1"/>
    <w:basedOn w:val="Bezpopisa"/>
    <w:rsid w:val="00906895"/>
    <w:pPr>
      <w:numPr>
        <w:numId w:val="3"/>
      </w:numPr>
    </w:pPr>
  </w:style>
  <w:style w:styleId="StandardWeb" w:type="paragraph">
    <w:name w:val="Normal (Web)"/>
    <w:basedOn w:val="Normal"/>
    <w:uiPriority w:val="99"/>
    <w:unhideWhenUsed/>
    <w:rsid w:val="00906895"/>
    <w:pPr>
      <w:spacing w:after="100" w:afterAutospacing="1" w:before="100" w:beforeAutospacing="1"/>
    </w:pPr>
    <w:rPr>
      <w:sz w:val="24"/>
      <w:szCs w:val="24"/>
    </w:rPr>
  </w:style>
  <w:style w:styleId="Naglaeno" w:type="character">
    <w:name w:val="Strong"/>
    <w:uiPriority w:val="22"/>
    <w:qFormat/>
    <w:rsid w:val="00906895"/>
    <w:rPr>
      <w:b/>
      <w:bCs/>
    </w:rPr>
  </w:style>
  <w:style w:styleId="Odlomakpopisa" w:type="paragraph">
    <w:name w:val="List Paragraph"/>
    <w:basedOn w:val="Normal"/>
    <w:uiPriority w:val="34"/>
    <w:qFormat/>
    <w:rsid w:val="00906895"/>
    <w:pPr>
      <w:ind w:left="708"/>
    </w:pPr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90689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906895"/>
    <w:rPr>
      <w:color w:val="800080"/>
      <w:u w:val="single"/>
    </w:rPr>
  </w:style>
  <w:style w:customStyle="1" w:styleId="font5" w:type="paragraph">
    <w:name w:val="font5"/>
    <w:basedOn w:val="Normal"/>
    <w:rsid w:val="00906895"/>
    <w:pPr>
      <w:spacing w:after="100" w:afterAutospacing="1" w:before="100" w:beforeAutospacing="1"/>
    </w:pPr>
    <w:rPr>
      <w:b/>
      <w:bCs/>
    </w:rPr>
  </w:style>
  <w:style w:customStyle="1" w:styleId="font6" w:type="paragraph">
    <w:name w:val="font6"/>
    <w:basedOn w:val="Normal"/>
    <w:rsid w:val="00906895"/>
    <w:pPr>
      <w:spacing w:after="100" w:afterAutospacing="1" w:before="100" w:beforeAutospacing="1"/>
    </w:pPr>
  </w:style>
  <w:style w:customStyle="1" w:styleId="font7" w:type="paragraph">
    <w:name w:val="font7"/>
    <w:basedOn w:val="Normal"/>
    <w:rsid w:val="00906895"/>
    <w:pPr>
      <w:spacing w:after="100" w:afterAutospacing="1" w:before="100" w:beforeAutospacing="1"/>
    </w:pPr>
    <w:rPr>
      <w:b/>
      <w:bCs/>
      <w:sz w:val="18"/>
      <w:szCs w:val="18"/>
    </w:rPr>
  </w:style>
  <w:style w:customStyle="1" w:styleId="xl65" w:type="paragraph">
    <w:name w:val="xl65"/>
    <w:basedOn w:val="Normal"/>
    <w:rsid w:val="00906895"/>
    <w:pP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66" w:type="paragraph">
    <w:name w:val="xl66"/>
    <w:basedOn w:val="Normal"/>
    <w:rsid w:val="00906895"/>
    <w:pPr>
      <w:spacing w:after="100" w:afterAutospacing="1" w:before="100" w:beforeAutospacing="1"/>
    </w:pPr>
    <w:rPr>
      <w:sz w:val="24"/>
      <w:szCs w:val="24"/>
    </w:rPr>
  </w:style>
  <w:style w:customStyle="1" w:styleId="xl67" w:type="paragraph">
    <w:name w:val="xl67"/>
    <w:basedOn w:val="Normal"/>
    <w:rsid w:val="00906895"/>
    <w:pPr>
      <w:spacing w:after="100" w:afterAutospacing="1" w:before="100" w:beforeAutospacing="1"/>
      <w:jc w:val="right"/>
    </w:pPr>
    <w:rPr>
      <w:sz w:val="22"/>
      <w:szCs w:val="22"/>
    </w:rPr>
  </w:style>
  <w:style w:customStyle="1" w:styleId="xl68" w:type="paragraph">
    <w:name w:val="xl68"/>
    <w:basedOn w:val="Normal"/>
    <w:rsid w:val="00906895"/>
    <w:pPr>
      <w:spacing w:after="100" w:afterAutospacing="1" w:before="100" w:beforeAutospacing="1"/>
    </w:pPr>
    <w:rPr>
      <w:sz w:val="24"/>
      <w:szCs w:val="24"/>
    </w:rPr>
  </w:style>
  <w:style w:customStyle="1" w:styleId="xl69" w:type="paragraph">
    <w:name w:val="xl6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70" w:type="paragraph">
    <w:name w:val="xl7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71" w:type="paragraph">
    <w:name w:val="xl7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72" w:type="paragraph">
    <w:name w:val="xl7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73" w:type="paragraph">
    <w:name w:val="xl7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74" w:type="paragraph">
    <w:name w:val="xl74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75" w:type="paragraph">
    <w:name w:val="xl75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76" w:type="paragraph">
    <w:name w:val="xl7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77" w:type="paragraph">
    <w:name w:val="xl7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78" w:type="paragraph">
    <w:name w:val="xl78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79" w:type="paragraph">
    <w:name w:val="xl7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80" w:type="paragraph">
    <w:name w:val="xl8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81" w:type="paragraph">
    <w:name w:val="xl8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24"/>
      <w:szCs w:val="24"/>
    </w:rPr>
  </w:style>
  <w:style w:customStyle="1" w:styleId="xl82" w:type="paragraph">
    <w:name w:val="xl8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83" w:type="paragraph">
    <w:name w:val="xl8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84" w:type="paragraph">
    <w:name w:val="xl84"/>
    <w:basedOn w:val="Normal"/>
    <w:rsid w:val="00906895"/>
    <w:pPr>
      <w:spacing w:after="100" w:afterAutospacing="1" w:before="100" w:beforeAutospacing="1"/>
      <w:jc w:val="center"/>
    </w:pPr>
    <w:rPr>
      <w:sz w:val="24"/>
      <w:szCs w:val="24"/>
    </w:rPr>
  </w:style>
  <w:style w:customStyle="1" w:styleId="xl85" w:type="paragraph">
    <w:name w:val="xl85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24"/>
      <w:szCs w:val="24"/>
    </w:rPr>
  </w:style>
  <w:style w:customStyle="1" w:styleId="xl86" w:type="paragraph">
    <w:name w:val="xl86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87" w:type="paragraph">
    <w:name w:val="xl8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24"/>
      <w:szCs w:val="24"/>
    </w:rPr>
  </w:style>
  <w:style w:customStyle="1" w:styleId="xl88" w:type="paragraph">
    <w:name w:val="xl8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89" w:type="paragraph">
    <w:name w:val="xl8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4"/>
      <w:szCs w:val="24"/>
    </w:rPr>
  </w:style>
  <w:style w:customStyle="1" w:styleId="xl90" w:type="paragraph">
    <w:name w:val="xl9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textAlignment w:val="top"/>
    </w:pPr>
    <w:rPr>
      <w:sz w:val="24"/>
      <w:szCs w:val="24"/>
    </w:rPr>
  </w:style>
  <w:style w:customStyle="1" w:styleId="xl91" w:type="paragraph">
    <w:name w:val="xl9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92" w:type="paragraph">
    <w:name w:val="xl9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93" w:type="paragraph">
    <w:name w:val="xl93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94" w:type="paragraph">
    <w:name w:val="xl94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95" w:type="paragraph">
    <w:name w:val="xl95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96" w:type="paragraph">
    <w:name w:val="xl9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97" w:type="paragraph">
    <w:name w:val="xl9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24"/>
      <w:szCs w:val="24"/>
    </w:rPr>
  </w:style>
  <w:style w:customStyle="1" w:styleId="xl98" w:type="paragraph">
    <w:name w:val="xl9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99" w:type="paragraph">
    <w:name w:val="xl9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100" w:type="paragraph">
    <w:name w:val="xl10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101" w:type="paragraph">
    <w:name w:val="xl10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Bookman Old Style" w:hAnsi="Bookman Old Style"/>
      <w:sz w:val="24"/>
      <w:szCs w:val="24"/>
    </w:rPr>
  </w:style>
  <w:style w:customStyle="1" w:styleId="xl102" w:type="paragraph">
    <w:name w:val="xl10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Bookman Old Style" w:hAnsi="Bookman Old Style"/>
      <w:sz w:val="24"/>
      <w:szCs w:val="24"/>
    </w:rPr>
  </w:style>
  <w:style w:customStyle="1" w:styleId="xl103" w:type="paragraph">
    <w:name w:val="xl10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104" w:type="paragraph">
    <w:name w:val="xl104"/>
    <w:basedOn w:val="Normal"/>
    <w:rsid w:val="00906895"/>
    <w:pPr>
      <w:spacing w:after="100" w:afterAutospacing="1" w:before="100" w:beforeAutospacing="1"/>
    </w:pPr>
    <w:rPr>
      <w:b/>
      <w:bCs/>
      <w:sz w:val="18"/>
      <w:szCs w:val="18"/>
    </w:rPr>
  </w:style>
  <w:style w:customStyle="1" w:styleId="xl105" w:type="paragraph">
    <w:name w:val="xl105"/>
    <w:basedOn w:val="Normal"/>
    <w:rsid w:val="00906895"/>
    <w:pP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06" w:type="paragraph">
    <w:name w:val="xl10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107" w:type="paragraph">
    <w:name w:val="xl10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</w:rPr>
  </w:style>
  <w:style w:customStyle="1" w:styleId="xl108" w:type="paragraph">
    <w:name w:val="xl108"/>
    <w:basedOn w:val="Normal"/>
    <w:rsid w:val="00906895"/>
    <w:pPr>
      <w:pBdr>
        <w:left w:color="auto" w:space="0" w:sz="6" w:val="doub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109" w:type="paragraph">
    <w:name w:val="xl109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110" w:type="paragraph">
    <w:name w:val="xl110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111" w:type="paragraph">
    <w:name w:val="xl111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112" w:type="paragraph">
    <w:name w:val="xl112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113" w:type="paragraph">
    <w:name w:val="xl11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14" w:type="paragraph">
    <w:name w:val="xl114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115" w:type="paragraph">
    <w:name w:val="xl115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116" w:type="paragraph">
    <w:name w:val="xl11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117" w:type="paragraph">
    <w:name w:val="xl11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118" w:type="paragraph">
    <w:name w:val="xl11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119" w:type="paragraph">
    <w:name w:val="xl11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120" w:type="paragraph">
    <w:name w:val="xl12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121" w:type="paragraph">
    <w:name w:val="xl12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122" w:type="paragraph">
    <w:name w:val="xl122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23" w:type="paragraph">
    <w:name w:val="xl123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4" w:type="paragraph">
    <w:name w:val="xl124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5" w:type="paragraph">
    <w:name w:val="xl125"/>
    <w:basedOn w:val="Normal"/>
    <w:rsid w:val="00906895"/>
    <w:pPr>
      <w:pBdr>
        <w:top w:color="auto" w:space="0" w:sz="6" w:val="doub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6" w:type="paragraph">
    <w:name w:val="xl126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7" w:type="paragraph">
    <w:name w:val="xl127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8" w:type="paragraph">
    <w:name w:val="xl12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9" w:type="paragraph">
    <w:name w:val="xl129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8"/>
      <w:szCs w:val="18"/>
    </w:rPr>
  </w:style>
  <w:style w:customStyle="1" w:styleId="xl130" w:type="paragraph">
    <w:name w:val="xl13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8"/>
      <w:szCs w:val="18"/>
    </w:rPr>
  </w:style>
  <w:style w:customStyle="1" w:styleId="xl131" w:type="paragraph">
    <w:name w:val="xl13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8"/>
      <w:szCs w:val="18"/>
    </w:rPr>
  </w:style>
  <w:style w:customStyle="1" w:styleId="xl132" w:type="paragraph">
    <w:name w:val="xl132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33" w:type="paragraph">
    <w:name w:val="xl13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34" w:type="paragraph">
    <w:name w:val="xl134"/>
    <w:basedOn w:val="Normal"/>
    <w:rsid w:val="00906895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ZaglavljeChar" w:type="character">
    <w:name w:val="Zaglavlje Char"/>
    <w:basedOn w:val="Zadanifontodlomka"/>
    <w:link w:val="Zaglavlje"/>
    <w:rsid w:val="00906895"/>
  </w:style>
  <w:style w:customStyle="1" w:styleId="PodnojeChar" w:type="character">
    <w:name w:val="Podnožje Char"/>
    <w:basedOn w:val="Zadanifontodlomka"/>
    <w:link w:val="Podnoje"/>
    <w:rsid w:val="00906895"/>
  </w:style>
  <w:style w:styleId="Naslov" w:type="paragraph">
    <w:name w:val="Title"/>
    <w:basedOn w:val="Normal"/>
    <w:link w:val="NaslovChar"/>
    <w:qFormat/>
    <w:rsid w:val="00906895"/>
    <w:pPr>
      <w:jc w:val="center"/>
    </w:pPr>
    <w:rPr>
      <w:rFonts w:ascii="Bookman Old Style" w:hAnsi="Bookman Old Style"/>
      <w:b/>
      <w:sz w:val="24"/>
    </w:rPr>
  </w:style>
  <w:style w:customStyle="1" w:styleId="NaslovChar" w:type="character">
    <w:name w:val="Naslov Char"/>
    <w:basedOn w:val="Zadanifontodlomka"/>
    <w:link w:val="Naslov"/>
    <w:rsid w:val="00906895"/>
    <w:rPr>
      <w:rFonts w:ascii="Bookman Old Style" w:hAnsi="Bookman Old Style"/>
      <w:b/>
      <w:sz w:val="24"/>
    </w:rPr>
  </w:style>
  <w:style w:styleId="Uvuenotijeloteksta" w:type="paragraph">
    <w:name w:val="Body Text Indent"/>
    <w:basedOn w:val="Normal"/>
    <w:link w:val="UvuenotijelotekstaChar"/>
    <w:rsid w:val="00906895"/>
    <w:pPr>
      <w:tabs>
        <w:tab w:pos="-567" w:val="left"/>
      </w:tabs>
      <w:ind w:left="-142"/>
    </w:pPr>
    <w:rPr>
      <w:sz w:val="28"/>
      <w:lang w:val="en-US"/>
    </w:rPr>
  </w:style>
  <w:style w:customStyle="1" w:styleId="UvuenotijelotekstaChar" w:type="character">
    <w:name w:val="Uvučeno tijelo teksta Char"/>
    <w:basedOn w:val="Zadanifontodlomka"/>
    <w:link w:val="Uvuenotijeloteksta"/>
    <w:rsid w:val="00906895"/>
    <w:rPr>
      <w:sz w:val="28"/>
      <w:lang w:val="en-US"/>
    </w:rPr>
  </w:style>
  <w:style w:styleId="Podnaslov" w:type="paragraph">
    <w:name w:val="Subtitle"/>
    <w:basedOn w:val="Normal"/>
    <w:link w:val="PodnaslovChar"/>
    <w:qFormat/>
    <w:rsid w:val="00906895"/>
    <w:pPr>
      <w:jc w:val="center"/>
    </w:pPr>
    <w:rPr>
      <w:rFonts w:ascii="Bookman Old Style" w:hAnsi="Bookman Old Style"/>
      <w:b/>
      <w:i/>
      <w:sz w:val="22"/>
    </w:rPr>
  </w:style>
  <w:style w:customStyle="1" w:styleId="PodnaslovChar" w:type="character">
    <w:name w:val="Podnaslov Char"/>
    <w:basedOn w:val="Zadanifontodlomka"/>
    <w:link w:val="Podnaslov"/>
    <w:rsid w:val="00906895"/>
    <w:rPr>
      <w:rFonts w:ascii="Bookman Old Style" w:hAnsi="Bookman Old Style"/>
      <w:b/>
      <w:i/>
      <w:sz w:val="22"/>
    </w:rPr>
  </w:style>
  <w:style w:styleId="Tijeloteksta3" w:type="paragraph">
    <w:name w:val="Body Text 3"/>
    <w:basedOn w:val="Normal"/>
    <w:link w:val="Tijeloteksta3Char"/>
    <w:rsid w:val="00906895"/>
    <w:rPr>
      <w:b/>
      <w:sz w:val="24"/>
    </w:rPr>
  </w:style>
  <w:style w:customStyle="1" w:styleId="Tijeloteksta3Char" w:type="character">
    <w:name w:val="Tijelo teksta 3 Char"/>
    <w:basedOn w:val="Zadanifontodlomka"/>
    <w:link w:val="Tijeloteksta3"/>
    <w:rsid w:val="00906895"/>
    <w:rPr>
      <w:b/>
      <w:sz w:val="24"/>
    </w:rPr>
  </w:style>
  <w:style w:styleId="Tijeloteksta-uvlaka2" w:type="paragraph">
    <w:name w:val="Body Text Indent 2"/>
    <w:basedOn w:val="Normal"/>
    <w:link w:val="Tijeloteksta-uvlaka2Char"/>
    <w:rsid w:val="00906895"/>
    <w:pPr>
      <w:ind w:left="375"/>
      <w:jc w:val="both"/>
    </w:pPr>
    <w:rPr>
      <w:rFonts w:ascii="Bookman Old Style" w:hAnsi="Bookman Old Style"/>
      <w:sz w:val="24"/>
    </w:rPr>
  </w:style>
  <w:style w:customStyle="1" w:styleId="Tijeloteksta-uvlaka2Char" w:type="character">
    <w:name w:val="Tijelo teksta - uvlaka 2 Char"/>
    <w:basedOn w:val="Zadanifontodlomka"/>
    <w:link w:val="Tijeloteksta-uvlaka2"/>
    <w:rsid w:val="00906895"/>
    <w:rPr>
      <w:rFonts w:ascii="Bookman Old Style" w:hAnsi="Bookman Old Style"/>
      <w:sz w:val="24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906895"/>
    <w:rPr>
      <w:rFonts w:ascii="Tahoma" w:cs="Tahoma" w:hAnsi="Tahoma"/>
      <w:sz w:val="16"/>
      <w:szCs w:val="16"/>
    </w:rPr>
  </w:style>
  <w:style w:customStyle="1" w:styleId="Bezproreda1" w:type="paragraph">
    <w:name w:val="Bez proreda1"/>
    <w:uiPriority w:val="1"/>
    <w:qFormat/>
    <w:rsid w:val="00906895"/>
    <w:rPr>
      <w:rFonts w:ascii="Calibri" w:eastAsia="Calibri" w:hAnsi="Calibri"/>
      <w:sz w:val="22"/>
      <w:szCs w:val="22"/>
      <w:lang w:eastAsia="en-US"/>
    </w:rPr>
  </w:style>
  <w:style w:customStyle="1" w:styleId="ListParagraph1" w:type="paragraph">
    <w:name w:val="List Paragraph1"/>
    <w:basedOn w:val="Normal"/>
    <w:uiPriority w:val="34"/>
    <w:qFormat/>
    <w:rsid w:val="009068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xl63" w:type="paragraph">
    <w:name w:val="xl63"/>
    <w:basedOn w:val="Normal"/>
    <w:rsid w:val="00906895"/>
    <w:pPr>
      <w:pBdr>
        <w:top w:color="000000" w:space="0" w:sz="4" w:val="single"/>
        <w:lef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64" w:type="paragraph">
    <w:name w:val="xl64"/>
    <w:basedOn w:val="Normal"/>
    <w:rsid w:val="00906895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35" w:type="paragraph">
    <w:name w:val="xl135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36" w:type="paragraph">
    <w:name w:val="xl136"/>
    <w:basedOn w:val="Normal"/>
    <w:rsid w:val="00906895"/>
    <w:pPr>
      <w:pBdr>
        <w:lef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37" w:type="paragraph">
    <w:name w:val="xl137"/>
    <w:basedOn w:val="Normal"/>
    <w:rsid w:val="0090689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38" w:type="paragraph">
    <w:name w:val="xl138"/>
    <w:basedOn w:val="Normal"/>
    <w:rsid w:val="00906895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39" w:type="paragraph">
    <w:name w:val="xl139"/>
    <w:basedOn w:val="Normal"/>
    <w:rsid w:val="00906895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40" w:type="paragraph">
    <w:name w:val="xl140"/>
    <w:basedOn w:val="Normal"/>
    <w:rsid w:val="00906895"/>
    <w:pPr>
      <w:pBdr>
        <w:top w:color="000000" w:space="0" w:sz="4" w:val="single"/>
        <w:left w:color="000000" w:space="0" w:sz="4" w:val="single"/>
        <w:bottom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41" w:type="paragraph">
    <w:name w:val="xl141"/>
    <w:basedOn w:val="Normal"/>
    <w:rsid w:val="00906895"/>
    <w:pPr>
      <w:pBdr>
        <w:top w:color="000000" w:space="0" w:sz="4" w:val="single"/>
        <w:bottom w:color="000000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142" w:type="paragraph">
    <w:name w:val="xl142"/>
    <w:basedOn w:val="Normal"/>
    <w:rsid w:val="00906895"/>
    <w:pPr>
      <w:pBdr>
        <w:top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143" w:type="paragraph">
    <w:name w:val="xl143"/>
    <w:basedOn w:val="Normal"/>
    <w:rsid w:val="00906895"/>
    <w:pP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144" w:type="paragraph">
    <w:name w:val="xl144"/>
    <w:basedOn w:val="Normal"/>
    <w:rsid w:val="00906895"/>
    <w:pP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45" w:type="paragraph">
    <w:name w:val="xl145"/>
    <w:basedOn w:val="Normal"/>
    <w:rsid w:val="0090689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46" w:type="paragraph">
    <w:name w:val="xl14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147" w:type="paragraph">
    <w:name w:val="xl147"/>
    <w:basedOn w:val="Normal"/>
    <w:rsid w:val="0090689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148" w:type="paragraph">
    <w:name w:val="xl14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49" w:type="paragraph">
    <w:name w:val="xl149"/>
    <w:basedOn w:val="Normal"/>
    <w:rsid w:val="0090689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0" w:type="paragraph">
    <w:name w:val="xl150"/>
    <w:basedOn w:val="Normal"/>
    <w:rsid w:val="0090689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151" w:type="paragraph">
    <w:name w:val="xl151"/>
    <w:basedOn w:val="Normal"/>
    <w:rsid w:val="00906895"/>
    <w:pPr>
      <w:pBdr>
        <w:top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2" w:type="paragraph">
    <w:name w:val="xl152"/>
    <w:basedOn w:val="Normal"/>
    <w:rsid w:val="00906895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3" w:type="paragraph">
    <w:name w:val="xl153"/>
    <w:basedOn w:val="Normal"/>
    <w:rsid w:val="00906895"/>
    <w:pPr>
      <w:pBdr>
        <w:lef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4" w:type="paragraph">
    <w:name w:val="xl154"/>
    <w:basedOn w:val="Normal"/>
    <w:rsid w:val="0090689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Bezpopisa1" w:type="numbering">
    <w:name w:val="Bez popisa1"/>
    <w:next w:val="Bezpopisa"/>
    <w:uiPriority w:val="99"/>
    <w:semiHidden/>
    <w:unhideWhenUsed/>
    <w:rsid w:val="00607A64"/>
  </w:style>
  <w:style w:customStyle="1" w:styleId="WW8Num21" w:type="numbering">
    <w:name w:val="WW8Num21"/>
    <w:basedOn w:val="Bezpopisa"/>
    <w:rsid w:val="00607A64"/>
  </w:style>
  <w:style w:customStyle="1" w:styleId="WW8Num11" w:type="numbering">
    <w:name w:val="WW8Num11"/>
    <w:basedOn w:val="Bezpopisa"/>
    <w:rsid w:val="00607A64"/>
  </w:style>
  <w:style w:customStyle="1" w:styleId="x-fieldset-header-text" w:type="character">
    <w:name w:val="x-fieldset-header-text"/>
    <w:rsid w:val="00607A64"/>
  </w:style>
  <w:style w:styleId="Opisslike" w:type="paragraph">
    <w:name w:val="caption"/>
    <w:basedOn w:val="Normal"/>
    <w:next w:val="Normal"/>
    <w:qFormat/>
    <w:rsid w:val="00607A6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324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24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248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24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24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St-792/2016</izvorni_sadrzaj>
    <derivirana_varijabla naziv="DomainObject.Predmet.OznakaBroj_1">St-792/2016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RADIO VAL d.o.o.</izvorni_sadrzaj>
    <derivirana_varijabla naziv="DomainObject.Predmet.ProtustrankaFormated_1">  RADIO VAL d.o.o.</derivirana_varijabla>
  </DomainObject.Predmet.ProtustrankaFormated>
  <DomainObject.Predmet.ProtustrankaFormatedOIB>
    <izvorni_sadrzaj>  RADIO VAL d.o.o., OIB 40387241297</izvorni_sadrzaj>
    <derivirana_varijabla naziv="DomainObject.Predmet.ProtustrankaFormatedOIB_1">  RADIO VAL d.o.o., OIB 40387241297</derivirana_varijabla>
  </DomainObject.Predmet.ProtustrankaFormatedOIB>
  <DomainObject.Predmet.ProtustrankaFormatedWithAdress>
    <izvorni_sadrzaj> RADIO VAL d.o.o., Pantovčak 50, 10000 Zagreb</izvorni_sadrzaj>
    <derivirana_varijabla naziv="DomainObject.Predmet.ProtustrankaFormatedWithAdress_1"> RADIO VAL d.o.o., Pantovčak 50, 10000 Zagreb</derivirana_varijabla>
  </DomainObject.Predmet.ProtustrankaFormatedWithAdress>
  <DomainObject.Predmet.ProtustrankaFormatedWithAdressOIB>
    <izvorni_sadrzaj> RADIO VAL d.o.o., OIB 40387241297, Pantovčak 50, 10000 Zagreb</izvorni_sadrzaj>
    <derivirana_varijabla naziv="DomainObject.Predmet.ProtustrankaFormatedWithAdressOIB_1"> RADIO VAL d.o.o., OIB 40387241297, Pantovčak 50, 10000 Zagreb</derivirana_varijabla>
  </DomainObject.Predmet.ProtustrankaFormatedWithAdressOIB>
  <DomainObject.Predmet.ProtustrankaWithAdress>
    <izvorni_sadrzaj>RADIO VAL d.o.o. Pantovčak 50, 10000 Zagreb</izvorni_sadrzaj>
    <derivirana_varijabla naziv="DomainObject.Predmet.ProtustrankaWithAdress_1">RADIO VAL d.o.o. Pantovčak 50, 10000 Zagreb</derivirana_varijabla>
  </DomainObject.Predmet.ProtustrankaWithAdress>
  <DomainObject.Predmet.ProtustrankaWithAdressOIB>
    <izvorni_sadrzaj>RADIO VAL d.o.o., OIB 40387241297, Pantovčak 50, 10000 Zagreb</izvorni_sadrzaj>
    <derivirana_varijabla naziv="DomainObject.Predmet.ProtustrankaWithAdressOIB_1">RADIO VAL d.o.o., OIB 40387241297, Pantovčak 50, 10000 Zagreb</derivirana_varijabla>
  </DomainObject.Predmet.ProtustrankaWithAdressOIB>
  <DomainObject.Predmet.ProtustrankaNazivFormated>
    <izvorni_sadrzaj>RADIO VAL d.o.o.</izvorni_sadrzaj>
    <derivirana_varijabla naziv="DomainObject.Predmet.ProtustrankaNazivFormated_1">RADIO VAL d.o.o.</derivirana_varijabla>
  </DomainObject.Predmet.ProtustrankaNazivFormated>
  <DomainObject.Predmet.ProtustrankaNazivFormatedOIB>
    <izvorni_sadrzaj>RADIO VAL d.o.o., OIB 40387241297</izvorni_sadrzaj>
    <derivirana_varijabla naziv="DomainObject.Predmet.ProtustrankaNazivFormatedOIB_1">RADIO VAL d.o.o., OIB 40387241297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Gugić &amp; Kovačić - odvjetničko društvo d.o.o.</izvorni_sadrzaj>
    <derivirana_varijabla naziv="DomainObject.Predmet.StrankaFormated_1">  ERSTE&amp;STEIERMÄRKISCHE BANKA d.d. zastupanog po punomoćniku Gugić &amp; Kovačić - odvjetničko društvo d.o.o.</derivirana_varijabla>
  </DomainObject.Predmet.StrankaFormated>
  <DomainObject.Predmet.StrankaFormatedOIB>
    <izvorni_sadrzaj>  ERSTE&amp;STEIERMÄRKISCHE BANKA d.d., OIB 23057039320 zastupanog po punomoćniku Gugić &amp; Kovačić - odvjetničko društvo d.o.o.</izvorni_sadrzaj>
    <derivirana_varijabla naziv="DomainObject.Predmet.StrankaFormatedOIB_1">  ERSTE&amp;STEIERMÄRKISCHE BANKA d.d., OIB 23057039320 zastupanog po punomoćniku Gugić &amp; Kovačić - odvjetničko društvo d.o.o.</derivirana_varijabla>
  </DomainObject.Predmet.StrankaFormatedOIB>
  <DomainObject.Predmet.StrankaFormatedWithAdress>
    <izvorni_sadrzaj> ERSTE&amp;STEIERMÄRKISCHE BANKA d.d., Jadranski Trg 3/a, 51000 Rijeka zastupanog po punomoćniku Gugić &amp; Kovačić - odvjetničko društvo d.o.o.</izvorni_sadrzaj>
    <derivirana_varijabla naziv="DomainObject.Predmet.StrankaFormatedWithAdress_1"> ERSTE&amp;STEIERMÄRKISCHE BANKA d.d., Jadranski Trg 3/a, 51000 Rijeka zastupanog po punomoćniku Gugić &amp; Kovačić - odvjetničko društvo d.o.o.</derivirana_varijabla>
  </DomainObject.Predmet.StrankaFormatedWithAdress>
  <DomainObject.Predmet.StrankaFormatedWithAdressOIB>
    <izvorni_sadrzaj> ERSTE&amp;STEIERMÄRKISCHE BANKA d.d., OIB 23057039320, Jadranski Trg 3/a, 51000 Rijeka zastupanog po punomoćniku Gugić &amp; Kovačić - odvjetničko društvo d.o.o.</izvorni_sadrzaj>
    <derivirana_varijabla naziv="DomainObject.Predmet.StrankaFormatedWithAdressOIB_1"> ERSTE&amp;STEIERMÄRKISCHE BANKA d.d., OIB 23057039320, Jadranski Trg 3/a, 51000 Rijeka zastupanog po punomoćniku Gugić &amp; Kovačić - odvjetničko društvo d.o.o.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ERSTE&amp;STEIERMÄRKISCHE BANKA d.d. zastupanog po punomoćniku Gugić &amp; Kovačić - odvjetničko društvo d.o.o.</item>
    </izvorni_sadrzaj>
    <derivirana_varijabla naziv="DomainObject.Predmet.StrankaListFormated_1">
      <item>ERSTE&amp;STEIERMÄRKISCHE BANKA d.d. zastupanog po punomoćniku Gugić &amp; Kovačić - odvjetničko društvo d.o.o.</item>
    </derivirana_varijabla>
  </DomainObject.Predmet.StrankaListFormated>
  <DomainObject.Predmet.StrankaListFormatedOIB>
    <izvorni_sadrzaj>
      <item>ERSTE&amp;STEIERMÄRKISCHE BANKA d.d., OIB 23057039320 zastupanog po punomoćniku Gugić &amp; Kovačić - odvjetničko društvo d.o.o.</item>
    </izvorni_sadrzaj>
    <derivirana_varijabla naziv="DomainObject.Predmet.StrankaListFormatedOIB_1">
      <item>ERSTE&amp;STEIERMÄRKISCHE BANKA d.d., OIB 23057039320 zastupanog po punomoćniku Gugić &amp; Kovačić - odvjetničko društvo d.o.o.</item>
    </derivirana_varijabla>
  </DomainObject.Predmet.StrankaListFormatedOIB>
  <DomainObject.Predmet.StrankaListFormatedWithAdress>
    <izvorni_sadrzaj>
      <item>ERSTE&amp;STEIERMÄRKISCHE BANKA d.d., Jadranski Trg 3/a, 51000 Rijeka zastupanog po punomoćniku Gugić &amp; Kovačić - odvjetničko društvo d.o.o.</item>
    </izvorni_sadrzaj>
    <derivirana_varijabla naziv="DomainObject.Predmet.StrankaListFormatedWithAdress_1">
      <item>ERSTE&amp;STEIERMÄRKISCHE BANKA d.d., Jadranski Trg 3/a, 51000 Rijeka zastupanog po punomoćniku Gugić &amp; Kovačić - odvjetničko društvo d.o.o.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Gugić &amp; Kovačić - odvjetničko društvo d.o.o.</item>
    </izvorni_sadrzaj>
    <derivirana_varijabla naziv="DomainObject.Predmet.StrankaListFormatedWithAdressOIB_1">
      <item>ERSTE&amp;STEIERMÄRKISCHE BANKA d.d., OIB 23057039320, Jadranski Trg 3/a, 51000 Rijeka zastupanog po punomoćniku Gugić &amp; Kovačić - odvjetničko društvo d.o.o.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RADIO VAL d.o.o.</item>
    </izvorni_sadrzaj>
    <derivirana_varijabla naziv="DomainObject.Predmet.ProtuStrankaListFormated_1">
      <item>RADIO VAL d.o.o.</item>
    </derivirana_varijabla>
  </DomainObject.Predmet.ProtuStrankaListFormated>
  <DomainObject.Predmet.ProtuStrankaListFormatedOIB>
    <izvorni_sadrzaj>
      <item>RADIO VAL d.o.o., OIB 40387241297</item>
    </izvorni_sadrzaj>
    <derivirana_varijabla naziv="DomainObject.Predmet.ProtuStrankaListFormatedOIB_1">
      <item>RADIO VAL d.o.o., OIB 40387241297</item>
    </derivirana_varijabla>
  </DomainObject.Predmet.ProtuStrankaListFormatedOIB>
  <DomainObject.Predmet.ProtuStrankaListFormatedWithAdress>
    <izvorni_sadrzaj>
      <item>RADIO VAL d.o.o., Pantovčak 50, 10000 Zagreb</item>
    </izvorni_sadrzaj>
    <derivirana_varijabla naziv="DomainObject.Predmet.ProtuStrankaListFormatedWithAdress_1">
      <item>RADIO VAL d.o.o., Pantovčak 50, 10000 Zagreb</item>
    </derivirana_varijabla>
  </DomainObject.Predmet.ProtuStrankaListFormatedWithAdress>
  <DomainObject.Predmet.ProtuStrankaListFormatedWithAdressOIB>
    <izvorni_sadrzaj>
      <item>RADIO VAL d.o.o., OIB 40387241297, Pantovčak 50, 10000 Zagreb</item>
    </izvorni_sadrzaj>
    <derivirana_varijabla naziv="DomainObject.Predmet.ProtuStrankaListFormatedWithAdressOIB_1">
      <item>RADIO VAL d.o.o., OIB 40387241297, Pantovčak 50, 10000 Zagreb</item>
    </derivirana_varijabla>
  </DomainObject.Predmet.ProtuStrankaListFormatedWithAdressOIB>
  <DomainObject.Predmet.ProtuStrankaListNazivFormated>
    <izvorni_sadrzaj>
      <item>RADIO VAL d.o.o.</item>
    </izvorni_sadrzaj>
    <derivirana_varijabla naziv="DomainObject.Predmet.ProtuStrankaListNazivFormated_1">
      <item>RADIO VAL d.o.o.</item>
    </derivirana_varijabla>
  </DomainObject.Predmet.ProtuStrankaListNazivFormated>
  <DomainObject.Predmet.ProtuStrankaListNazivFormatedOIB>
    <izvorni_sadrzaj>
      <item>RADIO VAL d.o.o., OIB 40387241297</item>
    </izvorni_sadrzaj>
    <derivirana_varijabla naziv="DomainObject.Predmet.ProtuStrankaListNazivFormatedOIB_1">
      <item>RADIO VAL d.o.o., OIB 40387241297</item>
    </derivirana_varijabla>
  </DomainObject.Predmet.ProtuStrankaListNazivFormatedOIB>
  <DomainObject.Predmet.OstaliListFormated>
    <izvorni_sadrzaj>
      <item>Gugić &amp; Kovačić - odvjetničko društvo d.o.o. punomoćnik sudionika u postupku ERSTE&amp;STEIERMÄRKISCHE BANKA d.d.</item>
      <item>IVAN PODRUG</item>
      <item>Mato Čičak</item>
    </izvorni_sadrzaj>
    <derivirana_varijabla naziv="DomainObject.Predmet.OstaliListFormated_1">
      <item>Gugić &amp; Kovačić - odvjetničko društvo d.o.o. punomoćnik sudionika u postupku ERSTE&amp;STEIERMÄRKISCHE BANKA d.d.</item>
      <item>IVAN PODRUG</item>
      <item>Mato Čičak</item>
    </derivirana_varijabla>
  </DomainObject.Predmet.OstaliListFormated>
  <DomainObject.Predmet.OstaliListFormatedOIB>
    <izvorni_sadrzaj>
      <item>Gugić &amp; Kovačić - odvjetničko društvo d.o.o., OIB 13484501240 punomoćnik sudionika u postupku ERSTE&amp;STEIERMÄRKISCHE BANKA d.d.</item>
      <item>IVAN PODRUG, OIB 33636732659</item>
      <item>Mato Čičak, OIB 63670108668</item>
    </izvorni_sadrzaj>
    <derivirana_varijabla naziv="DomainObject.Predmet.OstaliListFormatedOIB_1">
      <item>Gugić &amp; Kovačić - odvjetničko društvo d.o.o., OIB 13484501240 punomoćnik sudionika u postupku ERSTE&amp;STEIERMÄRKISCHE BANKA d.d.</item>
      <item>IVAN PODRUG, OIB 33636732659</item>
      <item>Mato Čičak, OIB 63670108668</item>
    </derivirana_varijabla>
  </DomainObject.Predmet.OstaliListFormatedOIB>
  <DomainObject.Predmet.OstaliListFormatedWithAdress>
    <izvorni_sadrzaj>
      <item>Gugić &amp; Kovačić - odvjetničko društvo d.o.o., Radnička cesta 52, 10000 Zagreb punomoćnik sudionika u postupku ERSTE&amp;STEIERMÄRKISCHE BANKA d.d.</item>
      <item>IVAN PODRUG, Pantovčak 50, 10000 Zagreb</item>
      <item>Mato Čičak, Ii Deverićev Odvojak 5, 10412 Donja Lomnica</item>
    </izvorni_sadrzaj>
    <derivirana_varijabla naziv="DomainObject.Predmet.OstaliListFormatedWithAdress_1">
      <item>Gugić &amp; Kovačić - odvjetničko društvo d.o.o., Radnička cesta 52, 10000 Zagreb punomoćnik sudionika u postupku ERSTE&amp;STEIERMÄRKISCHE BANKA d.d.</item>
      <item>IVAN PODRUG, Pantovčak 50, 10000 Zagreb</item>
      <item>Mato Čičak, Ii Deverićev Odvojak 5, 10412 Donja Lomnica</item>
    </derivirana_varijabla>
  </DomainObject.Predmet.OstaliListFormatedWithAdress>
  <DomainObject.Predmet.OstaliListFormatedWithAdressOIB>
    <izvorni_sadrzaj>
      <item>Gugić &amp; Kovačić - odvjetničko društvo d.o.o., OIB 13484501240, Radnička cesta 52, 10000 Zagreb punomoćnik sudionika u postupku ERSTE&amp;STEIERMÄRKISCHE BANKA d.d.</item>
      <item>IVAN PODRUG, OIB 33636732659, Pantovčak 50, 10000 Zagreb</item>
      <item>Mato Čičak, OIB 63670108668, Ii Deverićev Odvojak 5, 10412 Donja Lomnica</item>
    </izvorni_sadrzaj>
    <derivirana_varijabla naziv="DomainObject.Predmet.OstaliListFormatedWithAdressOIB_1">
      <item>Gugić &amp; Kovačić - odvjetničko društvo d.o.o., OIB 13484501240, Radnička cesta 52, 10000 Zagreb punomoćnik sudionika u postupku ERSTE&amp;STEIERMÄRKISCHE BANKA d.d.</item>
      <item>IVAN PODRUG, OIB 33636732659, Pantovčak 50, 10000 Zagreb</item>
      <item>Mato Čičak, OIB 63670108668, Ii Deverićev Odvojak 5, 10412 Donja Lomnica</item>
    </derivirana_varijabla>
  </DomainObject.Predmet.OstaliListFormatedWithAdressOIB>
  <DomainObject.Predmet.OstaliListNazivFormated>
    <izvorni_sadrzaj>
      <item>Gugić &amp; Kovačić - odvjetničko društvo d.o.o.</item>
      <item>IVAN PODRUG</item>
      <item>Mato Čičak</item>
    </izvorni_sadrzaj>
    <derivirana_varijabla naziv="DomainObject.Predmet.OstaliListNazivFormated_1">
      <item>Gugić &amp; Kovačić - odvjetničko društvo d.o.o.</item>
      <item>IVAN PODRUG</item>
      <item>Mato Čičak</item>
    </derivirana_varijabla>
  </DomainObject.Predmet.OstaliListNazivFormated>
  <DomainObject.Predmet.OstaliListNazivFormatedOIB>
    <izvorni_sadrzaj>
      <item>Gugić &amp; Kovačić - odvjetničko društvo d.o.o., OIB 13484501240</item>
      <item>IVAN PODRUG, OIB 33636732659</item>
      <item>Mato Čičak, OIB 63670108668</item>
    </izvorni_sadrzaj>
    <derivirana_varijabla naziv="DomainObject.Predmet.OstaliListNazivFormatedOIB_1">
      <item>Gugić &amp; Kovačić - odvjetničko društvo d.o.o., OIB 13484501240</item>
      <item>IVAN PODRUG, OIB 33636732659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RADIO VAL d.o.o.</izvorni_sadrzaj>
    <derivirana_varijabla naziv="DomainObject.Predmet.ProtustrankaIDrugi_1">RADIO VAL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RADIO VAL d.o.o., OIB 40387241297, Pantovčak 50, 10000 Zagreb</izvorni_sadrzaj>
    <derivirana_varijabla naziv="DomainObject.Predmet.ProtustrankaIDrugiAdressOIB_1">RADIO VAL d.o.o., OIB 40387241297,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RADIO VAL d.o.o.</item>
      <item>Gugić &amp; Kovačić - odvjetničko društvo d.o.o.</item>
      <item>IVAN PODRUG</item>
      <item>Mato Čičak</item>
    </izvorni_sadrzaj>
    <derivirana_varijabla naziv="DomainObject.Predmet.SudioniciListNaziv_1">
      <item>ERSTE&amp;STEIERMÄRKISCHE BANKA d.d.</item>
      <item>RADIO VAL d.o.o.</item>
      <item>Gugić &amp; Kovačić - odvjetničko društvo d.o.o.</item>
      <item>IVAN PODRUG</item>
      <item>Mato Čičak</item>
    </derivirana_varijabla>
  </DomainObject.Predmet.SudioniciListNaziv>
  <DomainObject.Predmet.SudioniciListAdressOIB>
    <izvorni_sadrzaj>
      <item>ERSTE&amp;STEIERMÄRKISCHE BANKA d.d., OIB 23057039320, Jadranski Trg 3/a,51000 Rijeka</item>
      <item>RADIO VAL d.o.o., OIB 40387241297, Pantovčak 50,10000 Zagreb</item>
      <item>Gugić &amp; Kovačić - odvjetničko društvo d.o.o., OIB 13484501240, Radnička cesta 52,10000 Zagreb</item>
      <item>IVAN PODRUG, OIB 33636732659, Pantovčak 50,10000 Zagreb</item>
      <item>Mato Čičak, OIB 63670108668, Ii Deverićev Odvojak 5,10412 Donja Lomnica</item>
    </izvorni_sadrzaj>
    <derivirana_varijabla naziv="DomainObject.Predmet.SudioniciListAdressOIB_1">
      <item>ERSTE&amp;STEIERMÄRKISCHE BANKA d.d., OIB 23057039320, Jadranski Trg 3/a,51000 Rijeka</item>
      <item>RADIO VAL d.o.o., OIB 40387241297, Pantovčak 50,10000 Zagreb</item>
      <item>Gugić &amp; Kovačić - odvjetničko društvo d.o.o., OIB 13484501240, Radnička cesta 52,10000 Zagreb</item>
      <item>IVAN PODRUG, OIB 33636732659, Pantovčak 50,10000 Zagreb</item>
      <item>Mato Čičak, OIB 63670108668, Ii Deverićev Odvojak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40387241297</item>
      <item>, OIB 13484501240</item>
      <item>, OIB 33636732659</item>
      <item>, OIB 63670108668</item>
    </izvorni_sadrzaj>
    <derivirana_varijabla naziv="DomainObject.Predmet.SudioniciListNazivOIB_1">
      <item>, OIB 23057039320</item>
      <item>, OIB 40387241297</item>
      <item>, OIB 13484501240</item>
      <item>, OIB 33636732659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0B21E3-87B4-4C64-A73F-EB284E2A09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1010</properties:Words>
  <properties:Characters>5834</properties:Characters>
  <properties:Lines>267</properties:Lines>
  <properties:Paragraphs>160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2017-09-19T09:51:00Z</dcterms:created>
  <dc:creator>nmarkovic</dc:creator>
  <cp:lastModifiedBy>Ivana Stampf</cp:lastModifiedBy>
  <cp:lastPrinted>2017-06-14T08:47:00Z</cp:lastPrinted>
  <dcterms:modified xmlns:xsi="http://www.w3.org/2001/XMLSchema-instance" xsi:type="dcterms:W3CDTF">2017-09-19T10:05:00Z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