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077C61" w:rsidRPr="009A49C2">
        <w:trPr>
          <w:gridAfter w:val="1"/>
          <w:wAfter w:type="dxa" w:w="284"/>
        </w:trPr>
        <w:tc>
          <w:tcPr>
            <w:tcW w:type="dxa" w:w="2943"/>
          </w:tcPr>
          <w:p w:rsidRDefault="00077C61" w:rsidP="009A49C2" w:rsidR="00077C61" w:rsidRPr="009A49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A49C2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077C61" w:rsidRPr="009A49C2">
        <w:tc>
          <w:tcPr>
            <w:tcW w:type="dxa" w:w="3227"/>
            <w:gridSpan w:val="2"/>
          </w:tcPr>
          <w:p w:rsidRDefault="00077C61" w:rsidP="009A49C2" w:rsidR="00077C61" w:rsidRPr="009A49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A49C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77C61" w:rsidP="009A49C2" w:rsidR="00077C61" w:rsidRPr="009A49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A49C2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077C61" w:rsidP="009A49C2" w:rsidR="00077C61" w:rsidRPr="009A49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A49C2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03ee7e9" w14:paraId="03ee7e9" w:rsidRDefault="00734187" w:rsidP="009A49C2" w:rsidR="00734187" w:rsidRPr="009A49C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9A49C2" w:rsidR="00C261ED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C261ED" w:rsidP="009A49C2" w:rsidR="00C261ED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9A49C2" w:rsidR="00C261ED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261ED" w:rsidP="009A49C2" w:rsidR="00C261ED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9A49C2" w:rsidR="001F7DF9" w:rsidRPr="009A49C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B122F0" w:rsidRPr="009A49C2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</w:t>
      </w:r>
      <w:r w:rsidR="009A49C2"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A49C2" w:rsidRPr="009A49C2">
        <w:rPr>
          <w:rFonts w:hAnsi="Times New Roman" w:ascii="Times New Roman"/>
          <w:sz w:val="24"/>
          <w:szCs w:val="24"/>
        </w:rPr>
        <w:t>VIGENS INVEST d.o.o.</w:t>
      </w:r>
      <w:r w:rsidR="009A49C2">
        <w:rPr>
          <w:rFonts w:hAnsi="Times New Roman" w:ascii="Times New Roman"/>
          <w:sz w:val="24"/>
          <w:szCs w:val="24"/>
        </w:rPr>
        <w:t xml:space="preserve"> u stečaju</w:t>
      </w:r>
      <w:r w:rsidR="009A49C2" w:rsidRPr="009A49C2">
        <w:rPr>
          <w:rFonts w:hAnsi="Times New Roman" w:ascii="Times New Roman"/>
          <w:sz w:val="24"/>
          <w:szCs w:val="24"/>
        </w:rPr>
        <w:t>, Kožino, Put Sv. Bartula 37, OIB:43322389571</w:t>
      </w:r>
      <w:r w:rsidR="00077C61" w:rsidRPr="009A49C2">
        <w:rPr>
          <w:rFonts w:hAnsi="Times New Roman" w:ascii="Times New Roman"/>
          <w:sz w:val="24"/>
          <w:szCs w:val="24"/>
        </w:rPr>
        <w:t>, kojeg zastupa stečajna</w:t>
      </w:r>
      <w:r w:rsidR="00734187" w:rsidRPr="009A49C2">
        <w:rPr>
          <w:rFonts w:hAnsi="Times New Roman" w:ascii="Times New Roman"/>
          <w:sz w:val="24"/>
          <w:szCs w:val="24"/>
        </w:rPr>
        <w:t xml:space="preserve"> upravitelj</w:t>
      </w:r>
      <w:r w:rsidR="009A49C2" w:rsidRPr="009A49C2">
        <w:rPr>
          <w:rFonts w:hAnsi="Times New Roman" w:ascii="Times New Roman"/>
          <w:sz w:val="24"/>
          <w:szCs w:val="24"/>
        </w:rPr>
        <w:t xml:space="preserve"> Milan Macura iz Šibenika, </w:t>
      </w:r>
      <w:r w:rsidR="00077C61" w:rsidRPr="009A49C2">
        <w:rPr>
          <w:rFonts w:hAnsi="Times New Roman" w:ascii="Times New Roman"/>
          <w:sz w:val="24"/>
          <w:szCs w:val="24"/>
        </w:rPr>
        <w:t xml:space="preserve">1. </w:t>
      </w:r>
      <w:r w:rsidR="009A49C2" w:rsidRPr="009A49C2">
        <w:rPr>
          <w:rFonts w:hAnsi="Times New Roman" w:ascii="Times New Roman"/>
          <w:sz w:val="24"/>
          <w:szCs w:val="24"/>
        </w:rPr>
        <w:t xml:space="preserve">ožujka </w:t>
      </w:r>
      <w:r w:rsidR="00077C61" w:rsidRPr="009A49C2">
        <w:rPr>
          <w:rFonts w:hAnsi="Times New Roman" w:ascii="Times New Roman"/>
          <w:sz w:val="24"/>
          <w:szCs w:val="24"/>
        </w:rPr>
        <w:t>2019</w:t>
      </w:r>
      <w:r w:rsidR="00CE7B30" w:rsidRPr="009A49C2">
        <w:rPr>
          <w:rFonts w:hAnsi="Times New Roman" w:ascii="Times New Roman"/>
          <w:sz w:val="24"/>
          <w:szCs w:val="24"/>
        </w:rPr>
        <w:t xml:space="preserve">., </w:t>
      </w:r>
      <w:r w:rsidR="001F7DF9" w:rsidRPr="009A49C2">
        <w:rPr>
          <w:rFonts w:hAnsi="Times New Roman" w:ascii="Times New Roman"/>
          <w:sz w:val="24"/>
          <w:szCs w:val="24"/>
        </w:rPr>
        <w:t>postupajući po čl. 265. Stečajnog zakona (Narodne novine br</w:t>
      </w:r>
      <w:r w:rsidR="00734187" w:rsidRPr="009A49C2">
        <w:rPr>
          <w:rFonts w:hAnsi="Times New Roman" w:ascii="Times New Roman"/>
          <w:sz w:val="24"/>
          <w:szCs w:val="24"/>
        </w:rPr>
        <w:t>oj</w:t>
      </w:r>
      <w:r w:rsidR="001F7DF9" w:rsidRPr="009A49C2">
        <w:rPr>
          <w:rFonts w:hAnsi="Times New Roman" w:ascii="Times New Roman"/>
          <w:sz w:val="24"/>
          <w:szCs w:val="24"/>
        </w:rPr>
        <w:t xml:space="preserve"> 71/</w:t>
      </w:r>
      <w:r w:rsidR="00734187" w:rsidRPr="009A49C2">
        <w:rPr>
          <w:rFonts w:hAnsi="Times New Roman" w:ascii="Times New Roman"/>
          <w:sz w:val="24"/>
          <w:szCs w:val="24"/>
        </w:rPr>
        <w:t>20</w:t>
      </w:r>
      <w:r w:rsidR="001F7DF9" w:rsidRPr="009A49C2">
        <w:rPr>
          <w:rFonts w:hAnsi="Times New Roman" w:ascii="Times New Roman"/>
          <w:sz w:val="24"/>
          <w:szCs w:val="24"/>
        </w:rPr>
        <w:t>15</w:t>
      </w:r>
      <w:r w:rsidR="00734187" w:rsidRPr="009A49C2">
        <w:rPr>
          <w:rFonts w:hAnsi="Times New Roman" w:ascii="Times New Roman"/>
          <w:sz w:val="24"/>
          <w:szCs w:val="24"/>
        </w:rPr>
        <w:t xml:space="preserve"> i 104/2017</w:t>
      </w:r>
      <w:r w:rsidR="001F7DF9" w:rsidRPr="009A49C2">
        <w:rPr>
          <w:rFonts w:hAnsi="Times New Roman" w:ascii="Times New Roman"/>
          <w:sz w:val="24"/>
          <w:szCs w:val="24"/>
        </w:rPr>
        <w:t>),</w:t>
      </w:r>
    </w:p>
    <w:p w:rsidRDefault="00734187" w:rsidP="009A49C2" w:rsidR="00734187" w:rsidRPr="009A49C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261ED" w:rsidP="009A49C2" w:rsidR="00C261ED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734187" w:rsidP="009A49C2" w:rsidR="00734187" w:rsidRPr="009A49C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261ED" w:rsidP="009A49C2" w:rsidR="00C261ED" w:rsidRPr="009A49C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Utvrđuj</w:t>
      </w:r>
      <w:r w:rsidR="004C0560" w:rsidRPr="009A49C2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 se tražbin</w:t>
      </w:r>
      <w:r w:rsidR="00CE7B30" w:rsidRPr="009A49C2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</w:t>
      </w:r>
      <w:r w:rsidR="00EB453E" w:rsidRPr="009A49C2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865E18" w:rsidRPr="009A49C2">
        <w:rPr>
          <w:rFonts w:eastAsia="Times New Roman" w:hAnsi="Times New Roman" w:ascii="Times New Roman"/>
          <w:sz w:val="24"/>
          <w:szCs w:val="24"/>
          <w:lang w:eastAsia="hr-HR"/>
        </w:rPr>
        <w:t>I. (drugog</w:t>
      </w:r>
      <w:r w:rsidR="00EB453E"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višega isplatnog reda: </w:t>
      </w:r>
    </w:p>
    <w:p w:rsidRDefault="009A49C2" w:rsidP="009A49C2" w:rsidR="009A49C2" w:rsidRPr="00A5380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72" w:tblpXSpec="center" w:horzAnchor="margin" w:vertAnchor="text" w:rightFromText="180" w:leftFromText="180"/>
        <w:tblOverlap w:val="never"/>
        <w:tblW w:type="pct" w:w="463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1"/>
        <w:gridCol w:w="1921"/>
        <w:gridCol w:w="1904"/>
        <w:gridCol w:w="2126"/>
        <w:gridCol w:w="1702"/>
      </w:tblGrid>
      <w:tr w:rsidTr="00C16419" w:rsidR="009A49C2" w:rsidRPr="00A5380E">
        <w:tc>
          <w:tcPr>
            <w:tcW w:type="pct" w:w="558"/>
            <w:vAlign w:val="center"/>
          </w:tcPr>
          <w:p w:rsidRDefault="009A49C2" w:rsidP="00C16419" w:rsidR="009A49C2" w:rsidRPr="00A5380E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15"/>
            <w:vAlign w:val="center"/>
          </w:tcPr>
          <w:p w:rsidRDefault="009A49C2" w:rsidP="00C16419" w:rsidR="009A49C2" w:rsidRPr="00A5380E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105"/>
            <w:vAlign w:val="center"/>
          </w:tcPr>
          <w:p w:rsidRDefault="009A49C2" w:rsidP="00C16419" w:rsidR="009A49C2" w:rsidRPr="00A5380E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234"/>
            <w:vAlign w:val="center"/>
          </w:tcPr>
          <w:p w:rsidRDefault="009A49C2" w:rsidP="00C16419" w:rsidR="009A49C2" w:rsidRPr="00A5380E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988"/>
            <w:vAlign w:val="center"/>
          </w:tcPr>
          <w:p w:rsidRDefault="009A49C2" w:rsidP="00C16419" w:rsidR="009A49C2" w:rsidRPr="00A5380E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Iznos utvrđene  tražbine</w:t>
            </w:r>
          </w:p>
          <w:p w:rsidRDefault="009A49C2" w:rsidP="00C16419" w:rsidR="009A49C2" w:rsidRPr="00A5380E">
            <w:pPr>
              <w:spacing w:lineRule="auto" w:line="240" w:after="8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C16419" w:rsidR="009A49C2" w:rsidRPr="00A5380E">
        <w:tc>
          <w:tcPr>
            <w:tcW w:type="pct" w:w="55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11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Agencija za plaćanje u poljoprivredi, ribarstvu i ruralnom razvoju</w:t>
            </w:r>
          </w:p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0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OIB:99122235709</w:t>
            </w:r>
          </w:p>
        </w:tc>
        <w:tc>
          <w:tcPr>
            <w:tcW w:type="pct" w:w="1234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Zagreb, Ulica grada Vukovara 269d</w:t>
            </w:r>
          </w:p>
        </w:tc>
        <w:tc>
          <w:tcPr>
            <w:tcW w:type="pct" w:w="98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357.954,90</w:t>
            </w:r>
          </w:p>
        </w:tc>
      </w:tr>
      <w:tr w:rsidTr="00C16419" w:rsidR="009A49C2" w:rsidRPr="00A5380E">
        <w:tc>
          <w:tcPr>
            <w:tcW w:type="pct" w:w="55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2.</w:t>
            </w:r>
          </w:p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1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HEP ELEKTRA d.d.</w:t>
            </w:r>
          </w:p>
        </w:tc>
        <w:tc>
          <w:tcPr>
            <w:tcW w:type="pct" w:w="110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OIB:43965974818</w:t>
            </w:r>
          </w:p>
        </w:tc>
        <w:tc>
          <w:tcPr>
            <w:tcW w:type="pct" w:w="1234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Zagreb, Ulica grada Vukovara 37</w:t>
            </w:r>
          </w:p>
        </w:tc>
        <w:tc>
          <w:tcPr>
            <w:tcW w:type="pct" w:w="98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1.710,24</w:t>
            </w:r>
          </w:p>
        </w:tc>
      </w:tr>
      <w:tr w:rsidTr="00C16419" w:rsidR="009A49C2" w:rsidRPr="00A5380E">
        <w:trPr>
          <w:trHeight w:val="979"/>
        </w:trPr>
        <w:tc>
          <w:tcPr>
            <w:tcW w:type="pct" w:w="55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1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Prva ekološka stanica d.o.o.</w:t>
            </w:r>
          </w:p>
        </w:tc>
        <w:tc>
          <w:tcPr>
            <w:tcW w:type="pct" w:w="110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OIB:92583581413</w:t>
            </w:r>
          </w:p>
        </w:tc>
        <w:tc>
          <w:tcPr>
            <w:tcW w:type="pct" w:w="1234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Zagreb, Kuraltova 8</w:t>
            </w:r>
          </w:p>
        </w:tc>
        <w:tc>
          <w:tcPr>
            <w:tcW w:type="pct" w:w="98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14.772,30</w:t>
            </w:r>
          </w:p>
        </w:tc>
      </w:tr>
      <w:tr w:rsidTr="00C16419" w:rsidR="009A49C2" w:rsidRPr="00A5380E">
        <w:trPr>
          <w:trHeight w:val="979"/>
        </w:trPr>
        <w:tc>
          <w:tcPr>
            <w:tcW w:type="pct" w:w="55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1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pct" w:w="110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OIB:92663223473</w:t>
            </w:r>
          </w:p>
        </w:tc>
        <w:tc>
          <w:tcPr>
            <w:tcW w:type="pct" w:w="1234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Zagreb, Trg Bana J. Jelačića 10</w:t>
            </w:r>
          </w:p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98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62.212.523,60</w:t>
            </w:r>
          </w:p>
        </w:tc>
      </w:tr>
      <w:tr w:rsidTr="00C16419" w:rsidR="009A49C2" w:rsidRPr="00A5380E">
        <w:trPr>
          <w:trHeight w:val="979"/>
        </w:trPr>
        <w:tc>
          <w:tcPr>
            <w:tcW w:type="pct" w:w="55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11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Dragan Jurjević</w:t>
            </w:r>
          </w:p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10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OIB:92172666461</w:t>
            </w:r>
          </w:p>
        </w:tc>
        <w:tc>
          <w:tcPr>
            <w:tcW w:type="pct" w:w="1234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Zadar, Hrvoja V. Hrvatinića 8</w:t>
            </w:r>
          </w:p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color w:val="FF0000"/>
                <w:sz w:val="24"/>
                <w:szCs w:val="24"/>
              </w:rPr>
            </w:pPr>
          </w:p>
        </w:tc>
        <w:tc>
          <w:tcPr>
            <w:tcW w:type="pct" w:w="98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6.250,00</w:t>
            </w:r>
          </w:p>
        </w:tc>
      </w:tr>
      <w:tr w:rsidTr="00C16419" w:rsidR="009A49C2" w:rsidRPr="00A5380E">
        <w:trPr>
          <w:trHeight w:val="979"/>
        </w:trPr>
        <w:tc>
          <w:tcPr>
            <w:tcW w:type="pct" w:w="55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111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Venci Medić</w:t>
            </w:r>
          </w:p>
        </w:tc>
        <w:tc>
          <w:tcPr>
            <w:tcW w:type="pct" w:w="110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OIB:47050621802</w:t>
            </w:r>
          </w:p>
        </w:tc>
        <w:tc>
          <w:tcPr>
            <w:tcW w:type="pct" w:w="1234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Kožino, Put Sv. Bartula 19</w:t>
            </w:r>
          </w:p>
        </w:tc>
        <w:tc>
          <w:tcPr>
            <w:tcW w:type="pct" w:w="98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114.710,94</w:t>
            </w:r>
          </w:p>
        </w:tc>
      </w:tr>
      <w:tr w:rsidTr="00C16419" w:rsidR="009A49C2" w:rsidRPr="00A5380E">
        <w:trPr>
          <w:trHeight w:val="979"/>
        </w:trPr>
        <w:tc>
          <w:tcPr>
            <w:tcW w:type="pct" w:w="55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11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Emilija Čoralić</w:t>
            </w:r>
          </w:p>
        </w:tc>
        <w:tc>
          <w:tcPr>
            <w:tcW w:type="pct" w:w="110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OIB:34284178317</w:t>
            </w:r>
          </w:p>
        </w:tc>
        <w:tc>
          <w:tcPr>
            <w:tcW w:type="pct" w:w="1234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Kožino, Kožino 49 A</w:t>
            </w:r>
          </w:p>
        </w:tc>
        <w:tc>
          <w:tcPr>
            <w:tcW w:type="pct" w:w="98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225.741,45</w:t>
            </w:r>
          </w:p>
        </w:tc>
      </w:tr>
      <w:tr w:rsidTr="00C16419" w:rsidR="009A49C2" w:rsidRPr="00A5380E">
        <w:trPr>
          <w:trHeight w:val="979"/>
        </w:trPr>
        <w:tc>
          <w:tcPr>
            <w:tcW w:type="pct" w:w="55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11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Andrija Grgić</w:t>
            </w:r>
          </w:p>
        </w:tc>
        <w:tc>
          <w:tcPr>
            <w:tcW w:type="pct" w:w="1105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OIB:84403047138</w:t>
            </w:r>
          </w:p>
        </w:tc>
        <w:tc>
          <w:tcPr>
            <w:tcW w:type="pct" w:w="1234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Dubrovnik, Palmotićeva 3</w:t>
            </w:r>
          </w:p>
        </w:tc>
        <w:tc>
          <w:tcPr>
            <w:tcW w:type="pct" w:w="988"/>
          </w:tcPr>
          <w:p w:rsidRDefault="009A49C2" w:rsidP="00C16419" w:rsidR="009A49C2" w:rsidRPr="00A5380E">
            <w:pPr>
              <w:spacing w:lineRule="auto" w:line="240" w:after="8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A5380E">
              <w:rPr>
                <w:rFonts w:eastAsia="Times New Roman" w:hAnsi="Times New Roman" w:ascii="Times New Roman"/>
                <w:sz w:val="24"/>
                <w:szCs w:val="24"/>
              </w:rPr>
              <w:t>225.741,45</w:t>
            </w:r>
          </w:p>
        </w:tc>
      </w:tr>
    </w:tbl>
    <w:p w:rsidRDefault="009A49C2" w:rsidP="009A49C2" w:rsidR="009A49C2" w:rsidRPr="009A49C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9A49C2" w:rsidR="00C72C80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72C80" w:rsidP="009A49C2" w:rsidR="00C72C80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7B30" w:rsidP="009A49C2" w:rsidR="00CE7B30" w:rsidRPr="009A49C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  <w:r w:rsidRPr="009A49C2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</w:t>
      </w:r>
      <w:r w:rsidR="009A49C2">
        <w:rPr>
          <w:rFonts w:hAnsi="Times New Roman" w:ascii="Times New Roman"/>
          <w:sz w:val="24"/>
          <w:szCs w:val="24"/>
        </w:rPr>
        <w:t xml:space="preserve"> </w:t>
      </w:r>
      <w:r w:rsidR="009A49C2" w:rsidRPr="009A49C2">
        <w:rPr>
          <w:rFonts w:hAnsi="Times New Roman" w:ascii="Times New Roman"/>
          <w:sz w:val="24"/>
          <w:szCs w:val="24"/>
        </w:rPr>
        <w:t>VIGENS INVEST d.o.o.</w:t>
      </w:r>
      <w:r w:rsidR="009A49C2">
        <w:rPr>
          <w:rFonts w:hAnsi="Times New Roman" w:ascii="Times New Roman"/>
          <w:sz w:val="24"/>
          <w:szCs w:val="24"/>
        </w:rPr>
        <w:t xml:space="preserve"> u stečaju</w:t>
      </w:r>
      <w:r w:rsidR="009A49C2" w:rsidRPr="009A49C2">
        <w:rPr>
          <w:rFonts w:hAnsi="Times New Roman" w:ascii="Times New Roman"/>
          <w:sz w:val="24"/>
          <w:szCs w:val="24"/>
        </w:rPr>
        <w:t>, Kožino, Put Sv. Bartula 37, OIB:43322389571</w:t>
      </w:r>
      <w:r w:rsidRPr="009A49C2">
        <w:rPr>
          <w:rFonts w:hAnsi="Times New Roman" w:ascii="Times New Roman"/>
          <w:sz w:val="24"/>
          <w:szCs w:val="24"/>
        </w:rPr>
        <w:t xml:space="preserve">, na ispitnom ročištu održanom </w:t>
      </w:r>
      <w:r w:rsidR="009A49C2">
        <w:rPr>
          <w:rFonts w:hAnsi="Times New Roman" w:ascii="Times New Roman"/>
          <w:sz w:val="24"/>
          <w:szCs w:val="24"/>
        </w:rPr>
        <w:t xml:space="preserve">1. ožujka 2019. </w:t>
      </w:r>
      <w:r w:rsidRPr="009A49C2">
        <w:rPr>
          <w:rFonts w:hAnsi="Times New Roman" w:ascii="Times New Roman"/>
          <w:sz w:val="24"/>
          <w:szCs w:val="24"/>
        </w:rPr>
        <w:t xml:space="preserve">ispitane su tražbine vjerovnika iz izreke ovog rješenja.  </w:t>
      </w:r>
    </w:p>
    <w:p w:rsidRDefault="00CE7B30" w:rsidP="00DD03F6" w:rsidR="00CE7B30" w:rsidRPr="00DD03F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A49C2">
        <w:rPr>
          <w:rFonts w:hAnsi="Times New Roman" w:ascii="Times New Roman"/>
          <w:sz w:val="24"/>
          <w:szCs w:val="24"/>
        </w:rPr>
        <w:t xml:space="preserve">           Stečajn</w:t>
      </w:r>
      <w:r w:rsidR="009A49C2">
        <w:rPr>
          <w:rFonts w:hAnsi="Times New Roman" w:ascii="Times New Roman"/>
          <w:sz w:val="24"/>
          <w:szCs w:val="24"/>
        </w:rPr>
        <w:t xml:space="preserve">i </w:t>
      </w:r>
      <w:r w:rsidRPr="009A49C2">
        <w:rPr>
          <w:rFonts w:hAnsi="Times New Roman" w:ascii="Times New Roman"/>
          <w:sz w:val="24"/>
          <w:szCs w:val="24"/>
        </w:rPr>
        <w:t>upravitelj na istom ročištu prizna</w:t>
      </w:r>
      <w:r w:rsidR="009A49C2">
        <w:rPr>
          <w:rFonts w:hAnsi="Times New Roman" w:ascii="Times New Roman"/>
          <w:sz w:val="24"/>
          <w:szCs w:val="24"/>
        </w:rPr>
        <w:t>o</w:t>
      </w:r>
      <w:r w:rsidRPr="009A49C2">
        <w:rPr>
          <w:rFonts w:hAnsi="Times New Roman" w:ascii="Times New Roman"/>
          <w:sz w:val="24"/>
          <w:szCs w:val="24"/>
        </w:rPr>
        <w:t xml:space="preserve"> je predmetne tražbine, a kako ih niti jedan </w:t>
      </w:r>
      <w:r w:rsidRPr="00DD03F6">
        <w:rPr>
          <w:rFonts w:hAnsi="Times New Roman" w:ascii="Times New Roman"/>
          <w:sz w:val="24"/>
          <w:szCs w:val="24"/>
        </w:rPr>
        <w:t xml:space="preserve">vjerovnik na ročištu nije osporio, to se iste u smislu čl. 263. Stečajnog zakona, smatraju utvrđenim. </w:t>
      </w:r>
    </w:p>
    <w:p w:rsidRDefault="00CE7B30" w:rsidP="00DD03F6" w:rsidR="00DD03F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DD03F6">
        <w:rPr>
          <w:rFonts w:hAnsi="Times New Roman" w:ascii="Times New Roman"/>
          <w:sz w:val="24"/>
          <w:szCs w:val="24"/>
        </w:rPr>
        <w:t>Za napomenuti je</w:t>
      </w:r>
      <w:r w:rsidR="00DD03F6">
        <w:rPr>
          <w:rFonts w:hAnsi="Times New Roman" w:ascii="Times New Roman"/>
          <w:sz w:val="24"/>
          <w:szCs w:val="24"/>
        </w:rPr>
        <w:t>,</w:t>
      </w:r>
      <w:r w:rsidRPr="00DD03F6">
        <w:rPr>
          <w:rFonts w:hAnsi="Times New Roman" w:ascii="Times New Roman"/>
          <w:sz w:val="24"/>
          <w:szCs w:val="24"/>
        </w:rPr>
        <w:t xml:space="preserve"> </w:t>
      </w:r>
      <w:r w:rsidR="00DD03F6">
        <w:rPr>
          <w:rFonts w:hAnsi="Times New Roman" w:ascii="Times New Roman"/>
          <w:sz w:val="24"/>
          <w:szCs w:val="24"/>
        </w:rPr>
        <w:t xml:space="preserve">da </w:t>
      </w:r>
      <w:r w:rsidRPr="00DD03F6">
        <w:rPr>
          <w:rFonts w:hAnsi="Times New Roman" w:ascii="Times New Roman"/>
          <w:sz w:val="24"/>
          <w:szCs w:val="24"/>
        </w:rPr>
        <w:t xml:space="preserve">iako je </w:t>
      </w:r>
      <w:r w:rsidR="009A49C2" w:rsidRPr="00DD03F6">
        <w:rPr>
          <w:rFonts w:hAnsi="Times New Roman" w:ascii="Times New Roman"/>
          <w:sz w:val="24"/>
          <w:szCs w:val="24"/>
        </w:rPr>
        <w:t xml:space="preserve">stečajni upravitelj stečajnom vjerovniku </w:t>
      </w:r>
      <w:r w:rsidR="00DD03F6" w:rsidRPr="00DD03F6">
        <w:rPr>
          <w:rFonts w:hAnsi="Times New Roman" w:ascii="Times New Roman"/>
          <w:sz w:val="24"/>
          <w:szCs w:val="24"/>
        </w:rPr>
        <w:t>Zagrebačka</w:t>
      </w:r>
      <w:r w:rsidR="00DD03F6">
        <w:rPr>
          <w:rFonts w:hAnsi="Times New Roman" w:ascii="Times New Roman"/>
          <w:sz w:val="24"/>
          <w:szCs w:val="24"/>
        </w:rPr>
        <w:t xml:space="preserve"> banka d.d. Zagreb osporio dio </w:t>
      </w:r>
      <w:r w:rsidR="009A49C2" w:rsidRPr="00DD03F6">
        <w:rPr>
          <w:rFonts w:hAnsi="Times New Roman" w:ascii="Times New Roman"/>
          <w:sz w:val="24"/>
          <w:szCs w:val="24"/>
        </w:rPr>
        <w:t xml:space="preserve">tražbine i to u iznosu od </w:t>
      </w:r>
      <w:r w:rsidR="00DD03F6" w:rsidRPr="00DD03F6">
        <w:rPr>
          <w:rFonts w:hAnsi="Times New Roman" w:ascii="Times New Roman"/>
          <w:sz w:val="24"/>
          <w:szCs w:val="24"/>
        </w:rPr>
        <w:t>47.419.184,86 kn</w:t>
      </w:r>
      <w:r w:rsidR="00DD03F6">
        <w:rPr>
          <w:rFonts w:hAnsi="Times New Roman" w:ascii="Times New Roman"/>
          <w:sz w:val="24"/>
          <w:szCs w:val="24"/>
        </w:rPr>
        <w:t xml:space="preserve">, od ukupno prijavljenog iznosa </w:t>
      </w:r>
      <w:r w:rsidR="00DD03F6" w:rsidRPr="00DD03F6">
        <w:rPr>
          <w:rFonts w:hAnsi="Times New Roman" w:ascii="Times New Roman"/>
          <w:sz w:val="24"/>
          <w:szCs w:val="24"/>
        </w:rPr>
        <w:t>62.212.523,60 kn</w:t>
      </w:r>
      <w:r w:rsidR="00DD03F6">
        <w:rPr>
          <w:rFonts w:hAnsi="Times New Roman" w:ascii="Times New Roman"/>
          <w:sz w:val="24"/>
          <w:szCs w:val="24"/>
        </w:rPr>
        <w:t xml:space="preserve">, isti je naknadno na ispitnom ročištu </w:t>
      </w:r>
      <w:r w:rsidR="00DD03F6" w:rsidRPr="00DD03F6">
        <w:rPr>
          <w:rFonts w:hAnsi="Times New Roman" w:ascii="Times New Roman"/>
          <w:sz w:val="24"/>
          <w:szCs w:val="24"/>
        </w:rPr>
        <w:t>pov</w:t>
      </w:r>
      <w:r w:rsidR="00DD03F6">
        <w:rPr>
          <w:rFonts w:hAnsi="Times New Roman" w:ascii="Times New Roman"/>
          <w:sz w:val="24"/>
          <w:szCs w:val="24"/>
        </w:rPr>
        <w:t xml:space="preserve">ukao svoje djelomično </w:t>
      </w:r>
      <w:r w:rsidR="00DD03F6" w:rsidRPr="00DD03F6">
        <w:rPr>
          <w:rFonts w:hAnsi="Times New Roman" w:ascii="Times New Roman"/>
          <w:sz w:val="24"/>
          <w:szCs w:val="24"/>
        </w:rPr>
        <w:t xml:space="preserve">osporavanje </w:t>
      </w:r>
      <w:r w:rsidR="00DD03F6">
        <w:rPr>
          <w:rFonts w:hAnsi="Times New Roman" w:ascii="Times New Roman"/>
          <w:sz w:val="24"/>
          <w:szCs w:val="24"/>
        </w:rPr>
        <w:t xml:space="preserve">te predmetnom vjerovniku tj. </w:t>
      </w:r>
      <w:r w:rsidR="00DD03F6" w:rsidRPr="00DD03F6">
        <w:rPr>
          <w:rFonts w:hAnsi="Times New Roman" w:ascii="Times New Roman"/>
          <w:sz w:val="24"/>
          <w:szCs w:val="24"/>
        </w:rPr>
        <w:t>Zagrebačk</w:t>
      </w:r>
      <w:r w:rsidR="00DD03F6">
        <w:rPr>
          <w:rFonts w:hAnsi="Times New Roman" w:ascii="Times New Roman"/>
          <w:sz w:val="24"/>
          <w:szCs w:val="24"/>
        </w:rPr>
        <w:t>oj banci d.d., Zagreb, priznao tražbinu u cjelokupno prijavljenom iznosu</w:t>
      </w:r>
      <w:r w:rsidR="003F534B">
        <w:rPr>
          <w:rFonts w:hAnsi="Times New Roman" w:ascii="Times New Roman"/>
          <w:sz w:val="24"/>
          <w:szCs w:val="24"/>
        </w:rPr>
        <w:t xml:space="preserve">. </w:t>
      </w:r>
      <w:r w:rsidR="00DF6747">
        <w:rPr>
          <w:rFonts w:hAnsi="Times New Roman" w:ascii="Times New Roman"/>
          <w:sz w:val="24"/>
          <w:szCs w:val="24"/>
        </w:rPr>
        <w:t>Navedeno iz razloga jer da je n</w:t>
      </w:r>
      <w:r w:rsidR="00DD03F6" w:rsidRPr="00DD03F6">
        <w:rPr>
          <w:rFonts w:hAnsi="Times New Roman" w:ascii="Times New Roman"/>
          <w:sz w:val="24"/>
          <w:szCs w:val="24"/>
        </w:rPr>
        <w:t xml:space="preserve">aknadnom analizom ugovora odnosno dodataka istima </w:t>
      </w:r>
      <w:r w:rsidR="00DD03F6">
        <w:rPr>
          <w:rFonts w:hAnsi="Times New Roman" w:ascii="Times New Roman"/>
          <w:sz w:val="24"/>
          <w:szCs w:val="24"/>
        </w:rPr>
        <w:t xml:space="preserve">utvrdio da je stečajni dužnik </w:t>
      </w:r>
      <w:r w:rsidR="00DD03F6" w:rsidRPr="00DD03F6">
        <w:rPr>
          <w:rFonts w:hAnsi="Times New Roman" w:ascii="Times New Roman"/>
          <w:sz w:val="24"/>
          <w:szCs w:val="24"/>
        </w:rPr>
        <w:t>ipak u odnosu solidarnog sudužništva</w:t>
      </w:r>
      <w:r w:rsidR="00DF6747">
        <w:rPr>
          <w:rFonts w:hAnsi="Times New Roman" w:ascii="Times New Roman"/>
          <w:sz w:val="24"/>
          <w:szCs w:val="24"/>
        </w:rPr>
        <w:t>, u odnosu na ovog stečajnog vjerovnika.</w:t>
      </w:r>
    </w:p>
    <w:p w:rsidRDefault="00CE7B30" w:rsidP="00DF6747" w:rsidR="00CE7B30" w:rsidRPr="009A49C2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9A49C2">
        <w:rPr>
          <w:rFonts w:hAnsi="Times New Roman" w:ascii="Times New Roman"/>
          <w:sz w:val="24"/>
          <w:szCs w:val="24"/>
        </w:rPr>
        <w:t>Slijedom navedenog odlučeno je kao u izreci.</w:t>
      </w:r>
    </w:p>
    <w:p w:rsidRDefault="00CE7B30" w:rsidP="009A49C2" w:rsidR="00CE7B30" w:rsidRPr="009A49C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9A49C2" w:rsidR="00C72C80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E7B30" w:rsidRPr="009A49C2">
        <w:rPr>
          <w:rFonts w:eastAsia="Times New Roman" w:hAnsi="Times New Roman" w:ascii="Times New Roman"/>
          <w:sz w:val="24"/>
          <w:szCs w:val="24"/>
          <w:lang w:eastAsia="hr-HR"/>
        </w:rPr>
        <w:t>1. veljače</w:t>
      </w:r>
      <w:r w:rsidR="00734187"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 2019</w:t>
      </w:r>
      <w:r w:rsidR="00B122F0"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72C80" w:rsidP="009A49C2" w:rsidR="00C72C80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D3AE3" w:rsidP="002D3AE3" w:rsidR="002D3A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2D3AE3" w:rsidP="002D3AE3" w:rsidR="002D3AE3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Ana Markač, v.r.</w:t>
      </w:r>
    </w:p>
    <w:p w:rsidRDefault="00C72C80" w:rsidP="003F534B" w:rsidR="00C72C80" w:rsidRPr="009A49C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0560" w:rsidP="009A49C2" w:rsidR="004C0560" w:rsidRPr="009A49C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2C80" w:rsidP="009A49C2" w:rsidR="00C72C80" w:rsidRPr="009A49C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C72C80" w:rsidP="009A49C2" w:rsidR="00C72C80" w:rsidRPr="009A49C2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9A49C2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571597" w:rsidRPr="009A49C2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="00571597" w:rsidRPr="009A49C2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571597" w:rsidRPr="009A49C2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571597" w:rsidRPr="009A49C2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571597" w:rsidRPr="009A49C2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571597" w:rsidRPr="009A49C2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A58BF" w:rsidP="009A49C2" w:rsidR="00CA58BF" w:rsidRPr="009A49C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F6747" w:rsidP="00DF6747" w:rsidR="00DF674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63E06" w:rsidP="00DF6747" w:rsidR="00163E06" w:rsidRPr="009A49C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="001F7DF9" w:rsidRPr="009A49C2">
        <w:rPr>
          <w:rFonts w:eastAsia="Times New Roman" w:hAnsi="Times New Roman" w:ascii="Times New Roman"/>
          <w:sz w:val="24"/>
          <w:szCs w:val="24"/>
          <w:lang w:eastAsia="hr-HR"/>
        </w:rPr>
        <w:t>NA</w:t>
      </w: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163E06" w:rsidP="00DF6747" w:rsidR="00865E18" w:rsidRPr="009A49C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34187" w:rsidRPr="009A49C2">
        <w:rPr>
          <w:rFonts w:eastAsia="Times New Roman" w:hAnsi="Times New Roman" w:ascii="Times New Roman"/>
          <w:sz w:val="24"/>
          <w:szCs w:val="24"/>
          <w:lang w:eastAsia="hr-HR"/>
        </w:rPr>
        <w:t>stečajno</w:t>
      </w:r>
      <w:r w:rsidR="00DF6747">
        <w:rPr>
          <w:rFonts w:eastAsia="Times New Roman" w:hAnsi="Times New Roman" w:ascii="Times New Roman"/>
          <w:sz w:val="24"/>
          <w:szCs w:val="24"/>
          <w:lang w:eastAsia="hr-HR"/>
        </w:rPr>
        <w:t>m upravitelju Milanu Macuri iz Šibenika, putem e-mail</w:t>
      </w:r>
    </w:p>
    <w:p w:rsidRDefault="00B122F0" w:rsidP="00DF6747" w:rsidR="00163E06" w:rsidRPr="009A49C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163E06" w:rsidRPr="009A49C2">
        <w:rPr>
          <w:rFonts w:eastAsia="Times New Roman" w:hAnsi="Times New Roman" w:ascii="Times New Roman"/>
          <w:sz w:val="24"/>
          <w:szCs w:val="24"/>
          <w:lang w:eastAsia="hr-HR"/>
        </w:rPr>
        <w:t>e-Oglasna ploča sudova</w:t>
      </w:r>
    </w:p>
    <w:p w:rsidRDefault="00B122F0" w:rsidP="009A49C2" w:rsidR="008B4BAD" w:rsidRPr="009A49C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A49C2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Sect="00734187" w:rsidR="008B4BAD" w:rsidRPr="009A49C2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80" w:rsidP="00C72C80" w:rsidR="00C72C80">
      <w:pPr>
        <w:spacing w:lineRule="auto" w:line="240" w:after="0"/>
      </w:pPr>
      <w:r>
        <w:separator/>
      </w:r>
    </w:p>
  </w:endnote>
  <w:end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80" w:rsidP="00C72C80" w:rsidR="00C72C80">
      <w:pPr>
        <w:spacing w:lineRule="auto" w:line="240" w:after="0"/>
      </w:pPr>
      <w:r>
        <w:separator/>
      </w:r>
    </w:p>
  </w:footnote>
  <w:footnote w:id="0" w:type="continuationSeparator">
    <w:p w:rsidRDefault="00C72C80" w:rsidP="00C72C80" w:rsidR="00C72C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C80" w:rsidP="00865E18" w:rsidR="00C72C8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2D3AE3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                </w:t>
    </w:r>
    <w:r w:rsidR="00B122F0" w:rsidRPr="00B122F0">
      <w:rPr>
        <w:rFonts w:hAnsi="Times New Roman" w:ascii="Times New Roman"/>
      </w:rPr>
      <w:t>Poslovni broj: 2 St-</w:t>
    </w:r>
    <w:r w:rsidR="00BF3555">
      <w:rPr>
        <w:rFonts w:hAnsi="Times New Roman" w:ascii="Times New Roman"/>
      </w:rPr>
      <w:t>322/2018-46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E18" w:rsidP="00BF3555" w:rsidR="00B122F0" w:rsidRPr="00B122F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</w:t>
    </w:r>
    <w:r w:rsidR="00BF3555">
      <w:rPr>
        <w:rFonts w:hAnsi="Times New Roman" w:ascii="Times New Roman"/>
      </w:rPr>
      <w:t>322/2018-46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34629"/>
    <w:rsid w:val="000457C1"/>
    <w:rsid w:val="00054B4F"/>
    <w:rsid w:val="00077C61"/>
    <w:rsid w:val="00163E06"/>
    <w:rsid w:val="001F7DF9"/>
    <w:rsid w:val="002C109F"/>
    <w:rsid w:val="002C5087"/>
    <w:rsid w:val="002D3AE3"/>
    <w:rsid w:val="003558E3"/>
    <w:rsid w:val="003F534B"/>
    <w:rsid w:val="004A49DB"/>
    <w:rsid w:val="004C0560"/>
    <w:rsid w:val="004F5F60"/>
    <w:rsid w:val="00571597"/>
    <w:rsid w:val="0073145B"/>
    <w:rsid w:val="00734187"/>
    <w:rsid w:val="00865E18"/>
    <w:rsid w:val="00894C97"/>
    <w:rsid w:val="008B4BAD"/>
    <w:rsid w:val="009A49C2"/>
    <w:rsid w:val="00A63985"/>
    <w:rsid w:val="00A93AC4"/>
    <w:rsid w:val="00B122F0"/>
    <w:rsid w:val="00BF3555"/>
    <w:rsid w:val="00C261ED"/>
    <w:rsid w:val="00C348E9"/>
    <w:rsid w:val="00C72C80"/>
    <w:rsid w:val="00CA58BF"/>
    <w:rsid w:val="00CC1BFC"/>
    <w:rsid w:val="00CE570F"/>
    <w:rsid w:val="00CE7B30"/>
    <w:rsid w:val="00D32F1C"/>
    <w:rsid w:val="00D52478"/>
    <w:rsid w:val="00DD03F6"/>
    <w:rsid w:val="00DF6747"/>
    <w:rsid w:val="00E70755"/>
    <w:rsid w:val="00E818A1"/>
    <w:rsid w:val="00EB453E"/>
    <w:rsid w:val="00F63D02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F63D02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77C6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C6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3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A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A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A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A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72C8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72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72C80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F63D02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77C6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C6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3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A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A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A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A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01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82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se čuvaju u ormaru u sobi 42</izvorni_sadrzaj>
    <derivirana_varijabla naziv="DomainObject.Predmet.PrimjedbaSuca_1">Prijave tražbina se čuvaju u ormaru u sobi 42</derivirana_varijabla>
  </DomainObject.Predmet.PrimjedbaSuca>
  <DomainObject.Predmet.ProtustrankaFormated>
    <izvorni_sadrzaj>  VIGENS INVEST d.o.o. za graditeljstvo i trgovinu zastupanog po punomoćniku Venci Medić</izvorni_sadrzaj>
    <derivirana_varijabla naziv="DomainObject.Predmet.ProtustrankaFormated_1">  VIGENS INVEST d.o.o. za graditeljstvo i trgovinu zastupanog po punomoćniku Venci Medić</derivirana_varijabla>
  </DomainObject.Predmet.ProtustrankaFormated>
  <DomainObject.Predmet.ProtustrankaFormatedOIB>
    <izvorni_sadrzaj>  VIGENS INVEST d.o.o. za graditeljstvo i trgovinu, OIB 43322389571 zastupanog po punomoćniku Venci Medić</izvorni_sadrzaj>
    <derivirana_varijabla naziv="DomainObject.Predmet.ProtustrankaFormatedOIB_1">  VIGENS INVEST d.o.o. za graditeljstvo i trgovinu, OIB 43322389571 zastupanog po punomoćniku Venci Medić</derivirana_varijabla>
  </DomainObject.Predmet.ProtustrankaFormatedOIB>
  <DomainObject.Predmet.ProtustrankaFormatedWithAdress>
    <izvorni_sadrzaj> VIGENS INVEST d.o.o. za graditeljstvo i trgovinu, Put Sv. Bartula 37, 23000 Kožino zastupanog po punomoćniku Venci Medić</izvorni_sadrzaj>
    <derivirana_varijabla naziv="DomainObject.Predmet.ProtustrankaFormatedWithAdress_1"> VIGENS INVEST d.o.o. za graditeljstvo i trgovinu, Put Sv. Bartula 37, 23000 Kožino zastupanog po punomoćniku Venci Medić</derivirana_varijabla>
  </DomainObject.Predmet.ProtustrankaFormatedWithAdress>
  <DomainObject.Predmet.ProtustrankaFormatedWithAdressOIB>
    <izvorni_sadrzaj> VIGENS INVEST d.o.o. za graditeljstvo i trgovinu, OIB 43322389571, Put Sv. Bartula 37, 23000 Kožino zastupanog po punomoćniku Venci Medić</izvorni_sadrzaj>
    <derivirana_varijabla naziv="DomainObject.Predmet.ProtustrankaFormatedWithAdressOIB_1"> VIGENS INVEST d.o.o. za graditeljstvo i trgovinu, OIB 43322389571, Put Sv. Bartula 37, 23000 Kožino zastupanog po punomoćniku Venci Medić</derivirana_varijabla>
  </DomainObject.Predmet.ProtustrankaFormatedWithAdressOIB>
  <DomainObject.Predmet.ProtustrankaWithAdress>
    <izvorni_sadrzaj>VIGENS INVEST d.o.o. za graditeljstvo i trgovinu Put Sv. Bartula 37, 23000 Kožino</izvorni_sadrzaj>
    <derivirana_varijabla naziv="DomainObject.Predmet.ProtustrankaWithAdress_1">VIGENS INVEST d.o.o. za graditeljstvo i trgovinu Put Sv. Bartula 37, 23000 Kožino</derivirana_varijabla>
  </DomainObject.Predmet.ProtustrankaWithAdress>
  <DomainObject.Predmet.ProtustrankaWithAdressOIB>
    <izvorni_sadrzaj>VIGENS INVEST d.o.o. za graditeljstvo i trgovinu, OIB 43322389571, Put Sv. Bartula 37, 23000 Kožino</izvorni_sadrzaj>
    <derivirana_varijabla naziv="DomainObject.Predmet.ProtustrankaWithAdressOIB_1">VIGENS INVEST d.o.o. za graditeljstvo i trgovinu, OIB 43322389571, Put Sv. Bartula 37, 23000 Kožino</derivirana_varijabla>
  </DomainObject.Predmet.ProtustrankaWithAdressOIB>
  <DomainObject.Predmet.ProtustrankaNazivFormated>
    <izvorni_sadrzaj>VIGENS INVEST d.o.o. za graditeljstvo i trgovinu</izvorni_sadrzaj>
    <derivirana_varijabla naziv="DomainObject.Predmet.ProtustrankaNazivFormated_1">VIGENS INVEST d.o.o. za graditeljstvo i trgovinu</derivirana_varijabla>
  </DomainObject.Predmet.ProtustrankaNazivFormated>
  <DomainObject.Predmet.ProtustrankaNazivFormatedOIB>
    <izvorni_sadrzaj>VIGENS INVEST d.o.o. za graditeljstvo i trgovinu, OIB 43322389571</izvorni_sadrzaj>
    <derivirana_varijabla naziv="DomainObject.Predmet.ProtustrankaNazivFormatedOIB_1">VIGENS INVEST d.o.o. za graditeljstvo i trgovinu, OIB 43322389571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VIGENS INVEST d.o.o. za graditeljstvo i trgovinu zastupanog po punomoćniku Venci Medić</item>
    </izvorni_sadrzaj>
    <derivirana_varijabla naziv="DomainObject.Predmet.ProtuStrankaListFormated_1">
      <item>VIGENS INVEST d.o.o. za graditeljstvo i trgovinu zastupanog po punomoćniku Venci Medić</item>
    </derivirana_varijabla>
  </DomainObject.Predmet.ProtuStrankaListFormated>
  <DomainObject.Predmet.ProtuStrankaListFormatedOIB>
    <izvorni_sadrzaj>
      <item>VIGENS INVEST d.o.o. za graditeljstvo i trgovinu, OIB 43322389571 zastupanog po punomoćniku Venci Medić</item>
    </izvorni_sadrzaj>
    <derivirana_varijabla naziv="DomainObject.Predmet.ProtuStrankaListFormatedOIB_1">
      <item>VIGENS INVEST d.o.o. za graditeljstvo i trgovinu, OIB 43322389571 zastupanog po punomoćniku Venci Medić</item>
    </derivirana_varijabla>
  </DomainObject.Predmet.ProtuStrankaListFormatedOIB>
  <DomainObject.Predmet.ProtuStrankaListFormatedWithAdress>
    <izvorni_sadrzaj>
      <item>VIGENS INVEST d.o.o. za graditeljstvo i trgovinu, Put Sv. Bartula 37, 23000 Kožino zastupanog po punomoćniku Venci Medić</item>
    </izvorni_sadrzaj>
    <derivirana_varijabla naziv="DomainObject.Predmet.ProtuStrankaListFormatedWithAdress_1">
      <item>VIGENS INVEST d.o.o. za graditeljstvo i trgovinu, Put Sv. Bartula 37, 23000 Kožino zastupanog po punomoćniku Venci Medić</item>
    </derivirana_varijabla>
  </DomainObject.Predmet.ProtuStrankaListFormatedWithAdress>
  <DomainObject.Predmet.ProtuStrankaListFormatedWithAdressOIB>
    <izvorni_sadrzaj>
      <item>VIGENS INVEST d.o.o. za graditeljstvo i trgovinu, OIB 43322389571, Put Sv. Bartula 37, 23000 Kožino zastupanog po punomoćniku Venci Medić</item>
    </izvorni_sadrzaj>
    <derivirana_varijabla naziv="DomainObject.Predmet.ProtuStrankaListFormatedWithAdressOIB_1">
      <item>VIGENS INVEST d.o.o. za graditeljstvo i trgovinu, OIB 43322389571, Put Sv. Bartula 37, 23000 Kožino zastupanog po punomoćniku Venci Medić</item>
    </derivirana_varijabla>
  </DomainObject.Predmet.ProtuStrankaListFormatedWithAdressOIB>
  <DomainObject.Predmet.ProtuStrankaListNazivFormated>
    <izvorni_sadrzaj>
      <item>VIGENS INVEST d.o.o. za graditeljstvo i trgovinu</item>
    </izvorni_sadrzaj>
    <derivirana_varijabla naziv="DomainObject.Predmet.ProtuStrankaListNazivFormated_1">
      <item>VIGENS INVEST d.o.o. za graditeljstvo i trgovinu</item>
    </derivirana_varijabla>
  </DomainObject.Predmet.ProtuStrankaListNazivFormated>
  <DomainObject.Predmet.ProtuStrankaListNazivFormatedOIB>
    <izvorni_sadrzaj>
      <item>VIGENS INVEST d.o.o. za graditeljstvo i trgovinu, OIB 43322389571</item>
    </izvorni_sadrzaj>
    <derivirana_varijabla naziv="DomainObject.Predmet.ProtuStrankaListNazivFormatedOIB_1">
      <item>VIGENS INVEST d.o.o. za graditeljstvo i trgovinu, OIB 43322389571</item>
    </derivirana_varijabla>
  </DomainObject.Predmet.ProtuStrankaListNazivFormatedOIB>
  <DomainObject.Predmet.OstaliListFormated>
    <izvorni_sadrzaj>
      <item>Venci Medić punomoćnik sudionika u postupku VIGENS INVEST d.o.o. za graditeljstvo i trgovinu</item>
      <item>OD Jujnović, Vučić, Marković j.t.d.</item>
    </izvorni_sadrzaj>
    <derivirana_varijabla naziv="DomainObject.Predmet.OstaliListFormated_1">
      <item>Venci Medić punomoćnik sudionika u postupku VIGENS INVEST d.o.o. za graditeljstvo i trgovinu</item>
      <item>OD Jujnović, Vučić, Marković j.t.d.</item>
    </derivirana_varijabla>
  </DomainObject.Predmet.OstaliListFormated>
  <DomainObject.Predmet.OstaliListFormatedOIB>
    <izvorni_sadrzaj>
      <item>Venci Medić, OIB 47050621802 punomoćnik sudionika u postupku VIGENS INVEST d.o.o. za graditeljstvo i trgovinu</item>
      <item>OD Jujnović, Vučić, Marković j.t.d.</item>
    </izvorni_sadrzaj>
    <derivirana_varijabla naziv="DomainObject.Predmet.OstaliListFormatedOIB_1">
      <item>Venci Medić, OIB 47050621802 punomoćnik sudionika u postupku VIGENS INVEST d.o.o. za graditeljstvo i trgovinu</item>
      <item>OD Jujnović, Vučić, Marković j.t.d.</item>
    </derivirana_varijabla>
  </DomainObject.Predmet.OstaliListFormatedOIB>
  <DomainObject.Predmet.OstaliListFormatedWithAdress>
    <izvorni_sadrzaj>
      <item>Venci Medić, Put Sv. Bartula 19, 23000 Kožino punomoćnik sudionika u postupku VIGENS INVEST d.o.o. za graditeljstvo i trgovinu</item>
      <item>OD Jujnović, Vučić, Marković j.t.d.</item>
    </izvorni_sadrzaj>
    <derivirana_varijabla naziv="DomainObject.Predmet.OstaliListFormatedWithAdress_1">
      <item>Venci Medić, Put Sv. Bartula 19, 23000 Kožino punomoćnik sudionika u postupku VIGENS INVEST d.o.o. za graditeljstvo i trgovinu</item>
      <item>OD Jujnović, Vučić, Marković j.t.d.</item>
    </derivirana_varijabla>
  </DomainObject.Predmet.OstaliListFormatedWithAdress>
  <DomainObject.Predmet.OstaliListFormatedWithAdressOIB>
    <izvorni_sadrzaj>
      <item>Venci Medić, OIB 47050621802, Put Sv. Bartula 19, 23000 Kožino punomoćnik sudionika u postupku VIGENS INVEST d.o.o. za graditeljstvo i trgovinu</item>
      <item>OD Jujnović, Vučić, Marković j.t.d.</item>
    </izvorni_sadrzaj>
    <derivirana_varijabla naziv="DomainObject.Predmet.OstaliListFormatedWithAdressOIB_1">
      <item>Venci Medić, OIB 47050621802, Put Sv. Bartula 19, 23000 Kožino punomoćnik sudionika u postupku VIGENS INVEST d.o.o. za graditeljstvo i trgovinu</item>
      <item>OD Jujnović, Vučić, Marković j.t.d.</item>
    </derivirana_varijabla>
  </DomainObject.Predmet.OstaliListFormatedWithAdressOIB>
  <DomainObject.Predmet.OstaliListNazivFormated>
    <izvorni_sadrzaj>
      <item>Venci Medić</item>
      <item>OD Jujnović, Vučić, Marković j.t.d.</item>
    </izvorni_sadrzaj>
    <derivirana_varijabla naziv="DomainObject.Predmet.OstaliListNazivFormated_1">
      <item>Venci Medić</item>
      <item>OD Jujnović, Vučić, Marković j.t.d.</item>
    </derivirana_varijabla>
  </DomainObject.Predmet.OstaliListNazivFormated>
  <DomainObject.Predmet.OstaliListNazivFormatedOIB>
    <izvorni_sadrzaj>
      <item>Venci Medić, OIB 47050621802</item>
      <item>OD Jujnović, Vučić, Marković j.t.d.</item>
    </izvorni_sadrzaj>
    <derivirana_varijabla naziv="DomainObject.Predmet.OstaliListNazivFormatedOIB_1">
      <item>Venci Medić, OIB 47050621802</item>
      <item>OD Jujnović, Vučić,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VIGENS INVEST d.o.o. za graditeljstvo i trgovinu</izvorni_sadrzaj>
    <derivirana_varijabla naziv="DomainObject.Predmet.ProtustrankaIDrugi_1">VIGENS INVEST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VIGENS INVEST d.o.o. za graditeljstvo i trgovinu, OIB 43322389571, Put Sv. Bartula 37, 23000 Kožino</izvorni_sadrzaj>
    <derivirana_varijabla naziv="DomainObject.Predmet.ProtustrankaIDrugiAdressOIB_1">VIGENS INVEST d.o.o. za graditeljstvo i trgovinu, OIB 43322389571,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VIGENS INVEST d.o.o. za graditeljstvo i trgovinu</item>
      <item>Financijska agencija, Podružnica Zadar</item>
      <item>Venci Medić</item>
      <item>OD Jujnović, Vučić, Marković j.t.d.</item>
    </izvorni_sadrzaj>
    <derivirana_varijabla naziv="DomainObject.Predmet.SudioniciListNaziv_1">
      <item>VIGENS INVEST d.o.o. za graditeljstvo i trgovinu</item>
      <item>Financijska agencija, Podružnica Zadar</item>
      <item>Venci Medić</item>
      <item>OD Jujnović, Vučić, Marković j.t.d.</item>
    </derivirana_varijabla>
  </DomainObject.Predmet.SudioniciListNaziv>
  <DomainObject.Predmet.SudioniciListAdressOIB>
    <izvorni_sadrzaj>
      <item>VIGENS INVEST d.o.o. za graditeljstvo i trgovinu, OIB 43322389571, Put Sv. Bartula 37,23000 Kožino</item>
      <item>Financijska agencija, Podružnica Zadar, OIB 85821130368</item>
      <item>Venci Medić, OIB 47050621802, Put Sv. Bartula 19,23000 Kožino</item>
      <item>OD Jujnović, Vučić, Marković j.t.d.</item>
    </izvorni_sadrzaj>
    <derivirana_varijabla naziv="DomainObject.Predmet.SudioniciListAdressOIB_1">
      <item>VIGENS INVEST d.o.o. za graditeljstvo i trgovinu, OIB 43322389571, Put Sv. Bartula 37,23000 Kožino</item>
      <item>Financijska agencija, Podružnica Zadar, OIB 85821130368</item>
      <item>Venci Medić, OIB 47050621802, Put Sv. Bartula 19,23000 Kožino</item>
      <item>OD Jujnović, Vučić, Marković j.t.d.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43322389571</item>
      <item>, OIB 85821130368</item>
      <item>, OIB 47050621802</item>
      <item>, OIB null</item>
    </izvorni_sadrzaj>
    <derivirana_varijabla naziv="DomainObject.Predmet.SudioniciListNazivOIB_1">
      <item>, OIB 43322389571</item>
      <item>, OIB 85821130368</item>
      <item>, OIB 47050621802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2019.</izvorni_sadrzaj>
    <derivirana_varijabla naziv="DomainObject.Predmet.DatumZadnjeOdrzaneSudskeRadnje_1">1. ožujka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St-322/2018-14</izvorni_sadrzaj>
    <derivirana_varijabla naziv="DomainObject.PredzadnjaOdlukaIzPredmeta.Oznaka_1">St-322/2018-14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394FD-C879-4465-9810-00EAFD4ED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2705</properties:Characters>
  <properties:Lines>142</properties:Lines>
  <properties:Paragraphs>68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2019-03-01T13:16:00Z</dcterms:created>
  <dc:creator>Josipa Dorkin</dc:creator>
  <cp:lastModifiedBy>Martina Kalmeta</cp:lastModifiedBy>
  <cp:lastPrinted>2019-03-01T13:25:00Z</cp:lastPrinted>
  <dcterms:modified xmlns:xsi="http://www.w3.org/2001/XMLSchema-instance" xsi:type="dcterms:W3CDTF">2019-03-01T13:42:00Z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(St-322-18 Rj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