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c159" w14:paraId="77ac159" w:rsidRDefault="00E57E44" w:rsidP="00E57E44" w:rsidR="00E57E44" w:rsidRPr="009F7CD1">
      <w:pPr>
        <w:jc w:val="both"/>
        <w15:collapsed w:val="false"/>
      </w:pPr>
      <w:bookmarkStart w:name="_GoBack" w:id="0"/>
      <w:bookmarkEnd w:id="0"/>
      <w:r>
        <w:t xml:space="preserve">                </w:t>
      </w:r>
      <w:r w:rsidRPr="009F7CD1"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9F7CD1">
      <w:pPr>
        <w:jc w:val="both"/>
      </w:pPr>
      <w:r w:rsidRPr="009F7CD1">
        <w:t xml:space="preserve">   REPUBLIKA HRVATSKA</w:t>
      </w:r>
    </w:p>
    <w:p w:rsidRDefault="00E57E44" w:rsidP="00E57E44" w:rsidR="00E57E44" w:rsidRPr="009F7CD1">
      <w:pPr>
        <w:jc w:val="both"/>
      </w:pPr>
      <w:r w:rsidRPr="009F7CD1">
        <w:t>TRGOVAČKI SUD U PAZINU</w:t>
      </w:r>
    </w:p>
    <w:p w:rsidRDefault="00E57E44" w:rsidP="00E57E44" w:rsidR="00E57E44">
      <w:r w:rsidRPr="009F7CD1">
        <w:t xml:space="preserve">           Pazin, Dršćevka 1</w:t>
      </w:r>
      <w:r w:rsidRPr="009F7CD1">
        <w:tab/>
      </w:r>
    </w:p>
    <w:p w:rsidRDefault="003C2EA0" w:rsidP="003C2EA0" w:rsidR="003C2EA0" w:rsidRPr="003C2EA0">
      <w:pPr>
        <w:jc w:val="center"/>
        <w:rPr>
          <w:b/>
        </w:rPr>
      </w:pPr>
      <w:r w:rsidRPr="003C2EA0">
        <w:rPr>
          <w:b/>
        </w:rPr>
        <w:t>stečajni dužnik:</w:t>
      </w:r>
    </w:p>
    <w:p w:rsidRDefault="00537907" w:rsidP="00B42C56" w:rsidR="00B42C56">
      <w:pPr>
        <w:jc w:val="center"/>
      </w:pPr>
      <w:r>
        <w:t>GORIČICA d.o.o. "u stečaju" Buzet, Trg Fontana 6, OIB: 50074698654</w:t>
      </w:r>
    </w:p>
    <w:tbl>
      <w:tblPr>
        <w:tblW w:type="dxa" w:w="16097"/>
        <w:tblInd w:type="dxa" w:w="-963"/>
        <w:tblLayout w:type="fixed"/>
        <w:tblLook w:val="04A0" w:noVBand="1" w:noHBand="0" w:lastColumn="0" w:firstColumn="1" w:lastRow="0" w:firstRow="1"/>
      </w:tblPr>
      <w:tblGrid>
        <w:gridCol w:w="787"/>
        <w:gridCol w:w="1981"/>
        <w:gridCol w:w="2697"/>
        <w:gridCol w:w="1701"/>
        <w:gridCol w:w="1842"/>
        <w:gridCol w:w="1843"/>
        <w:gridCol w:w="992"/>
        <w:gridCol w:w="1363"/>
        <w:gridCol w:w="1275"/>
        <w:gridCol w:w="1616"/>
      </w:tblGrid>
      <w:tr w:rsidTr="00E80B85" w:rsidR="00E57E44" w:rsidRPr="009F7CD1">
        <w:trPr>
          <w:trHeight w:val="420"/>
        </w:trPr>
        <w:tc>
          <w:tcPr>
            <w:tcW w:type="dxa" w:w="1609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80B85" w:rsidP="00E57E44" w:rsidR="00E57E44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  <w:r w:rsidR="00E57E44" w:rsidRPr="009F7CD1">
              <w:rPr>
                <w:b/>
                <w:bCs/>
              </w:rPr>
              <w:t>ABLICA PRIJAVLJENIH TRAŽBINA</w:t>
            </w:r>
            <w:r w:rsidR="00E57E44" w:rsidRPr="009F7CD1">
              <w:rPr>
                <w:b/>
                <w:bCs/>
              </w:rPr>
              <w:br/>
              <w:t xml:space="preserve">- VJEROVNICI </w:t>
            </w:r>
            <w:r w:rsidR="00E57E44">
              <w:rPr>
                <w:b/>
                <w:bCs/>
              </w:rPr>
              <w:t>DRUGOG</w:t>
            </w:r>
            <w:r w:rsidR="00E57E44" w:rsidRPr="009F7CD1">
              <w:rPr>
                <w:b/>
                <w:bCs/>
              </w:rPr>
              <w:t xml:space="preserve"> VIŠEG ISPLATNOG REDA</w:t>
            </w:r>
            <w:r w:rsidR="00E57E44">
              <w:rPr>
                <w:b/>
                <w:bCs/>
              </w:rPr>
              <w:t xml:space="preserve"> -</w:t>
            </w:r>
          </w:p>
        </w:tc>
      </w:tr>
      <w:tr w:rsidTr="00E80B85" w:rsidR="00E57E44" w:rsidRPr="009F7CD1">
        <w:trPr>
          <w:trHeight w:val="420"/>
        </w:trPr>
        <w:tc>
          <w:tcPr>
            <w:tcW w:type="dxa" w:w="1609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602473" w:rsidR="00E80B85" w:rsidRPr="009F7CD1">
        <w:trPr>
          <w:trHeight w:val="480"/>
        </w:trPr>
        <w:tc>
          <w:tcPr>
            <w:tcW w:type="dxa" w:w="7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602473" w:rsidR="00E80B85" w:rsidRPr="009F7CD1">
        <w:trPr>
          <w:trHeight w:val="6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1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80B85" w:rsidR="00E57E44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602473" w:rsidR="00E80B85" w:rsidRPr="009F7CD1">
        <w:trPr>
          <w:trHeight w:val="300"/>
        </w:trPr>
        <w:tc>
          <w:tcPr>
            <w:tcW w:type="dxa" w:w="7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>
              <w:t>1</w:t>
            </w:r>
          </w:p>
        </w:tc>
        <w:tc>
          <w:tcPr>
            <w:tcW w:type="dxa" w:w="1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712B" w:rsidP="004A712B" w:rsidR="003C2EA0" w:rsidRPr="009F7CD1">
            <w:r>
              <w:t>FINANCIJSKA AGENCIJA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712B" w:rsidP="00E57E44" w:rsidR="003C2EA0" w:rsidRPr="009F7CD1">
            <w:r>
              <w:t>Zagreb, Ulica grada Vukovara 70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712B" w:rsidP="00E57E44" w:rsidR="003C2EA0" w:rsidRPr="009F7CD1">
            <w:pPr>
              <w:jc w:val="center"/>
            </w:pPr>
            <w:r>
              <w:t>85821130368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712B" w:rsidP="00E57E44" w:rsidR="003C2EA0" w:rsidRPr="009F7CD1">
            <w:pPr>
              <w:jc w:val="center"/>
            </w:pPr>
            <w:r>
              <w:t>3.398,43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712B" w:rsidP="001E1663" w:rsidR="003C2EA0" w:rsidRPr="009F7CD1">
            <w:pPr>
              <w:jc w:val="center"/>
            </w:pPr>
            <w:r>
              <w:t>3.398,43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r w:rsidRPr="009F7CD1">
              <w:t xml:space="preserve"> </w:t>
            </w:r>
          </w:p>
        </w:tc>
      </w:tr>
      <w:tr w:rsidTr="00602473" w:rsidR="00E80B85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>
            <w:pPr>
              <w:jc w:val="center"/>
            </w:pPr>
            <w:r>
              <w:t>2</w:t>
            </w:r>
          </w:p>
        </w:tc>
        <w:tc>
          <w:tcPr>
            <w:tcW w:type="dxa" w:w="1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940BFD" w:rsidR="00E80B85">
            <w:r>
              <w:t xml:space="preserve">Republika Hrvatska, Ministarstvo financija, </w:t>
            </w:r>
            <w:r w:rsidR="00940BFD">
              <w:t>Porezna</w:t>
            </w:r>
            <w:r>
              <w:t xml:space="preserve"> uprava, Područni ured </w:t>
            </w:r>
            <w:r w:rsidR="00940BFD">
              <w:t>Istra, Primorje i Lika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A712B" w:rsidP="00BD1F15" w:rsidR="00E80B85" w:rsidRPr="009F7CD1">
            <w:r>
              <w:t xml:space="preserve">Zagreb, </w:t>
            </w:r>
            <w:r w:rsidR="00BD1F15">
              <w:t>K</w:t>
            </w:r>
            <w:r>
              <w:t>atančićeva 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>
            <w:pPr>
              <w:jc w:val="center"/>
            </w:pPr>
            <w:r>
              <w:t>52634238587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D1F15" w:rsidP="002D3C32" w:rsidR="00E80B85">
            <w:pPr>
              <w:jc w:val="center"/>
            </w:pPr>
            <w:r>
              <w:t>109.335,71</w:t>
            </w:r>
            <w:r w:rsidR="00940BFD">
              <w:t xml:space="preserve">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D1F15" w:rsidP="001E1663" w:rsidR="00E80B85">
            <w:pPr>
              <w:jc w:val="center"/>
            </w:pPr>
            <w:r>
              <w:t>109.335,71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/>
        </w:tc>
      </w:tr>
      <w:tr w:rsidTr="00602473" w:rsidR="00BD1F15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D1F15" w:rsidP="00E57E44" w:rsidR="00BD1F15">
            <w:pPr>
              <w:jc w:val="center"/>
            </w:pPr>
            <w:r>
              <w:t>3</w:t>
            </w:r>
          </w:p>
        </w:tc>
        <w:tc>
          <w:tcPr>
            <w:tcW w:type="dxa" w:w="1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55C2" w:rsidP="00940BFD" w:rsidR="00BD1F15">
            <w:r>
              <w:t>Croatia osiguranje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55C2" w:rsidP="009955C2" w:rsidR="00BD1F15">
            <w:r>
              <w:t xml:space="preserve">Zagreb, Vatroslava </w:t>
            </w:r>
            <w:r w:rsidR="00CA2785">
              <w:t>Jagića 33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E57E44" w:rsidR="00BD1F15">
            <w:pPr>
              <w:jc w:val="center"/>
            </w:pPr>
            <w:r>
              <w:t>26187994862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2D3C32" w:rsidR="00BD1F15">
            <w:pPr>
              <w:jc w:val="center"/>
            </w:pPr>
            <w:r>
              <w:t>7.035,53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1E1663" w:rsidR="00BD1F15">
            <w:pPr>
              <w:jc w:val="center"/>
            </w:pPr>
            <w:r>
              <w:t>7.035,53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E57E44" w:rsidR="00BD1F15" w:rsidRPr="009F7CD1">
            <w:pPr>
              <w:jc w:val="center"/>
            </w:pPr>
            <w:r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D20B5C" w:rsidR="00BD1F15" w:rsidRPr="009F7CD1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D20B5C" w:rsidR="00BD1F15" w:rsidRPr="009F7CD1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D1F15" w:rsidP="00E57E44" w:rsidR="00BD1F15" w:rsidRPr="009F7CD1"/>
        </w:tc>
      </w:tr>
      <w:tr w:rsidTr="00602473" w:rsidR="00CA2785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E57E44" w:rsidR="00CA2785">
            <w:pPr>
              <w:jc w:val="center"/>
            </w:pPr>
            <w:r>
              <w:t>4</w:t>
            </w:r>
          </w:p>
        </w:tc>
        <w:tc>
          <w:tcPr>
            <w:tcW w:type="dxa" w:w="1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940BFD" w:rsidR="00CA2785">
            <w:r>
              <w:t>ZAGREBAČKA BANKA d.d.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9955C2" w:rsidR="00CA2785">
            <w:r>
              <w:t>Zagreb, Trg J. Jelačića 10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E57E44" w:rsidR="00CA2785">
            <w:pPr>
              <w:jc w:val="center"/>
            </w:pPr>
            <w:r>
              <w:t>92963223473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2D3C32" w:rsidR="00CA2785">
            <w:pPr>
              <w:jc w:val="center"/>
            </w:pPr>
            <w:r>
              <w:t>64.319,91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1E1663" w:rsidR="00CA2785">
            <w:pPr>
              <w:jc w:val="center"/>
            </w:pPr>
            <w:r>
              <w:t>64.319,91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E57E44" w:rsidR="00CA2785">
            <w:pPr>
              <w:jc w:val="center"/>
            </w:pPr>
            <w:r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D20B5C" w:rsidR="00CA2785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D20B5C" w:rsidR="00CA2785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E57E44" w:rsidR="00CA2785" w:rsidRPr="009F7CD1"/>
        </w:tc>
      </w:tr>
      <w:tr w:rsidTr="00602473" w:rsidR="00CA2785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E57E44" w:rsidR="00CA2785">
            <w:pPr>
              <w:jc w:val="center"/>
            </w:pPr>
            <w:r>
              <w:t>5</w:t>
            </w:r>
          </w:p>
        </w:tc>
        <w:tc>
          <w:tcPr>
            <w:tcW w:type="dxa" w:w="1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940BFD" w:rsidR="00CA2785">
            <w:r>
              <w:t>OTP BANKA HRVATSKA d.d.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9955C2" w:rsidR="00CA2785">
            <w:r>
              <w:t>Zadar, Ulica Domovinskog rata 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E57E44" w:rsidR="00CA2785">
            <w:pPr>
              <w:jc w:val="center"/>
            </w:pPr>
            <w:r>
              <w:t>52508873833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2D3C32" w:rsidR="00CA2785">
            <w:pPr>
              <w:jc w:val="center"/>
            </w:pPr>
            <w:r>
              <w:t>3.018.247,07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1E1663" w:rsidR="00CA2785">
            <w:pPr>
              <w:jc w:val="center"/>
            </w:pPr>
            <w:r>
              <w:t>3.018.247,07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709AE" w:rsidP="00E57E44" w:rsidR="00CA2785">
            <w:pPr>
              <w:jc w:val="center"/>
            </w:pPr>
            <w:r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D20B5C" w:rsidR="00CA2785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D20B5C" w:rsidR="00CA2785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E57E44" w:rsidR="00CA2785" w:rsidRPr="009F7CD1"/>
        </w:tc>
      </w:tr>
      <w:tr w:rsidTr="00602473" w:rsidR="00F12D18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E57E44" w:rsidR="00F12D18">
            <w:pPr>
              <w:jc w:val="center"/>
            </w:pPr>
            <w:r>
              <w:lastRenderedPageBreak/>
              <w:t>6</w:t>
            </w:r>
          </w:p>
        </w:tc>
        <w:tc>
          <w:tcPr>
            <w:tcW w:type="dxa" w:w="1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940BFD" w:rsidR="00F12D18">
            <w:r>
              <w:t>PARK d.o.o.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9955C2" w:rsidR="00F12D18">
            <w:r>
              <w:t>Buzet, Sv. Ivan 12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709AE" w:rsidP="00E57E44" w:rsidR="00F12D18">
            <w:pPr>
              <w:jc w:val="center"/>
            </w:pPr>
            <w:r>
              <w:t>78086095402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709AE" w:rsidP="002D3C32" w:rsidR="00F12D18">
            <w:pPr>
              <w:jc w:val="center"/>
            </w:pPr>
            <w:r>
              <w:t>50.006,49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709AE" w:rsidP="001E1663" w:rsidR="00F12D18">
            <w:pPr>
              <w:jc w:val="center"/>
            </w:pPr>
            <w:r>
              <w:t>50.006,49</w:t>
            </w:r>
            <w:r w:rsidRPr="00AB4CDF">
              <w:t xml:space="preserve"> </w:t>
            </w:r>
            <w:r>
              <w:t>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709AE" w:rsidP="00E57E44" w:rsidR="00F12D18">
            <w:pPr>
              <w:jc w:val="center"/>
            </w:pPr>
            <w:r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709AE" w:rsidP="00D20B5C" w:rsidR="00F12D18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709AE" w:rsidP="00D20B5C" w:rsidR="00F12D18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E57E44" w:rsidR="00F12D18" w:rsidRPr="009F7CD1"/>
        </w:tc>
      </w:tr>
      <w:tr w:rsidTr="00602473" w:rsidR="00E80B85" w:rsidRPr="009F7CD1">
        <w:trPr>
          <w:trHeight w:val="300"/>
        </w:trPr>
        <w:tc>
          <w:tcPr>
            <w:tcW w:type="dxa" w:w="787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9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</w:tr>
      <w:tr w:rsidTr="00E80B85" w:rsidR="00940BFD" w:rsidRPr="009F7CD1">
        <w:trPr>
          <w:trHeight w:val="300"/>
        </w:trPr>
        <w:tc>
          <w:tcPr>
            <w:tcW w:type="dxa" w:w="71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709AE" w:rsidP="00E80B85" w:rsidR="00940BFD" w:rsidRPr="003C2EA0">
            <w:pPr>
              <w:jc w:val="center"/>
              <w:rPr>
                <w:b/>
              </w:rPr>
            </w:pPr>
            <w:r>
              <w:rPr>
                <w:b/>
              </w:rPr>
              <w:t>3.252.343,14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709AE" w:rsidP="00111555" w:rsidR="00940BFD" w:rsidRPr="003C2EA0">
            <w:pPr>
              <w:jc w:val="center"/>
              <w:rPr>
                <w:b/>
              </w:rPr>
            </w:pPr>
            <w:r>
              <w:rPr>
                <w:b/>
              </w:rPr>
              <w:t>3.252.343,14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E57E44" w:rsidP="00E57E44" w:rsidR="00E57E44">
      <w:pPr>
        <w:jc w:val="center"/>
        <w:rPr>
          <w:b/>
          <w:bCs/>
        </w:rPr>
      </w:pPr>
    </w:p>
    <w:p w:rsidRDefault="00E57E44" w:rsidP="00E57E44" w:rsidR="00E57E44">
      <w:pPr>
        <w:jc w:val="center"/>
      </w:pPr>
    </w:p>
    <w:p w:rsidRDefault="003C2EA0" w:rsidP="00E57E44" w:rsidR="003C2EA0">
      <w:pPr>
        <w:jc w:val="center"/>
      </w:pPr>
    </w:p>
    <w:p w:rsidRDefault="00E57E44" w:rsidP="00E57E44" w:rsidR="00E57E44" w:rsidRPr="009F7CD1">
      <w:pPr>
        <w:jc w:val="center"/>
      </w:pPr>
      <w:r w:rsidRPr="009F7CD1">
        <w:t xml:space="preserve">U Pazinu, </w:t>
      </w:r>
      <w:r w:rsidR="000709AE">
        <w:t>12</w:t>
      </w:r>
      <w:r w:rsidR="00B42C56">
        <w:t xml:space="preserve">. </w:t>
      </w:r>
      <w:r w:rsidR="000709AE">
        <w:t>siječnja</w:t>
      </w:r>
      <w:r w:rsidRPr="009F7CD1">
        <w:t xml:space="preserve"> 201</w:t>
      </w:r>
      <w:r w:rsidR="000709AE">
        <w:t>7</w:t>
      </w:r>
      <w:r w:rsidRPr="009F7CD1">
        <w:t>.</w:t>
      </w:r>
    </w:p>
    <w:p w:rsidRDefault="00E57E44" w:rsidP="00E57E44" w:rsidR="00E57E44" w:rsidRPr="009F7CD1">
      <w:pPr>
        <w:jc w:val="both"/>
      </w:pPr>
    </w:p>
    <w:p w:rsidRDefault="00E57E44" w:rsidP="00E57E44" w:rsidR="00E57E44" w:rsidRPr="009F7CD1">
      <w:pPr>
        <w:ind w:firstLine="708" w:left="9912"/>
        <w:jc w:val="both"/>
      </w:pPr>
      <w:r w:rsidRPr="009F7CD1">
        <w:t>Stečajna sutkinja:</w:t>
      </w:r>
    </w:p>
    <w:p w:rsidRDefault="00E57E44" w:rsidP="00E57E44" w:rsidR="00E57E44" w:rsidRPr="009F7CD1">
      <w:pPr>
        <w:ind w:firstLine="708" w:left="9912"/>
        <w:jc w:val="both"/>
      </w:pPr>
      <w:r w:rsidRPr="009F7CD1">
        <w:t>Tijana Licul</w:t>
      </w:r>
    </w:p>
    <w:p w:rsidRDefault="00E57E44" w:rsidP="00E57E44" w:rsidR="00E57E44">
      <w:pPr>
        <w:jc w:val="center"/>
      </w:pPr>
    </w:p>
    <w:p w:rsidRDefault="00CE68D5" w:rsidP="00CE68D5" w:rsidR="00CE68D5">
      <w:pPr>
        <w:jc w:val="both"/>
      </w:pPr>
    </w:p>
    <w:p w:rsidRDefault="00CE68D5" w:rsidP="00CE68D5" w:rsidR="00CE68D5">
      <w:pPr>
        <w:jc w:val="both"/>
      </w:pPr>
      <w:r>
        <w:t>DNA:</w:t>
      </w:r>
    </w:p>
    <w:p w:rsidRDefault="00CE68D5" w:rsidP="00CE68D5" w:rsidR="00CE68D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Sect="00E57E44" w:rsidR="00CE68D5">
      <w:head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90" w:rsidP="00E57E44" w:rsidR="00E57E44">
    <w:pPr>
      <w:pStyle w:val="Zaglavlje"/>
      <w:jc w:val="right"/>
    </w:pPr>
    <w:r>
      <w:t>Posl. broj: 4 St-</w:t>
    </w:r>
    <w:r w:rsidR="00064CD4">
      <w:t>379/2016-24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064CD4"/>
    <w:rsid w:val="000709AE"/>
    <w:rsid w:val="002D3C32"/>
    <w:rsid w:val="0039229D"/>
    <w:rsid w:val="003C2EA0"/>
    <w:rsid w:val="004A712B"/>
    <w:rsid w:val="00537907"/>
    <w:rsid w:val="005C397A"/>
    <w:rsid w:val="00602473"/>
    <w:rsid w:val="006D1274"/>
    <w:rsid w:val="00753C08"/>
    <w:rsid w:val="008A6F60"/>
    <w:rsid w:val="008C499B"/>
    <w:rsid w:val="00940BFD"/>
    <w:rsid w:val="00950D2C"/>
    <w:rsid w:val="009955C2"/>
    <w:rsid w:val="00B04590"/>
    <w:rsid w:val="00B42C56"/>
    <w:rsid w:val="00BD1F15"/>
    <w:rsid w:val="00CA2785"/>
    <w:rsid w:val="00CE68D5"/>
    <w:rsid w:val="00E57E44"/>
    <w:rsid w:val="00E80B85"/>
    <w:rsid w:val="00F12D18"/>
    <w:rsid w:val="00F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F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F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F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F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F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F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F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F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450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ZADAR zastupanog po punomoćniku ZOU GORAN VELJOVIĆ i dr.</izvorni_sadrzaj>
    <derivirana_varijabla naziv="DomainObject.Predmet.StrankaFormated_1">  OTP BANKA d.d. ZADAR zastupanog po punomoćniku ZOU GORAN VELJOVIĆ i dr.</derivirana_varijabla>
  </DomainObject.Predmet.StrankaFormated>
  <DomainObject.Predmet.StrankaFormatedOIB>
    <izvorni_sadrzaj>  OTP BANKA d.d. ZADAR, OIB 52508873833 zastupanog po punomoćniku ZOU GORAN VELJOVIĆ i dr.</izvorni_sadrzaj>
    <derivirana_varijabla naziv="DomainObject.Predmet.StrankaFormatedOIB_1">  OTP BANKA d.d. ZADAR, OIB 52508873833 zastupanog po punomoćniku ZOU GORAN VELJOVIĆ i dr.</derivirana_varijabla>
  </DomainObject.Predmet.StrankaFormatedOIB>
  <DomainObject.Predmet.StrankaFormatedWithAdress>
    <izvorni_sadrzaj> OTP BANKA d.d. ZADAR, Ulica Domovinskog rata 3, 23000 Zadar zastupanog po punomoćniku ZOU GORAN VELJOVIĆ i dr.</izvorni_sadrzaj>
    <derivirana_varijabla naziv="DomainObject.Predmet.StrankaFormatedWithAdress_1"> OTP BANKA d.d. ZADAR, Ulica Domovinskog rata 3, 23000 Zadar zastupanog po punomoćniku ZOU GORAN VELJOVIĆ i dr.</derivirana_varijabla>
  </DomainObject.Predmet.StrankaFormatedWithAdress>
  <DomainObject.Predmet.StrankaFormatedWithAdressOIB>
    <izvorni_sadrzaj> OTP BANKA d.d. ZADAR, OIB 52508873833, Ulica Domovinskog rata 3, 23000 Zadar zastupanog po punomoćniku ZOU GORAN VELJOVIĆ i dr.</izvorni_sadrzaj>
    <derivirana_varijabla naziv="DomainObject.Predmet.StrankaFormatedWithAdressOIB_1"> OTP BANKA d.d. ZADAR, OIB 52508873833, Ulica Domovinskog rata 3, 23000 Zadar zastupanog po punomoćniku ZOU GORAN VELJOVIĆ i dr.</derivirana_varijabla>
  </DomainObject.Predmet.StrankaFormatedWithAdressOIB>
  <DomainObject.Predmet.StrankaWithAdress>
    <izvorni_sadrzaj>OTP BANKA d.d. ZADAR Ulica Domovinskog rata 3,23000 Zadar</izvorni_sadrzaj>
    <derivirana_varijabla naziv="DomainObject.Predmet.StrankaWithAdress_1">OTP BANKA d.d. ZADAR Ulica Domovinskog rata 3,23000 Zadar</derivirana_varijabla>
  </DomainObject.Predmet.StrankaWithAdress>
  <DomainObject.Predmet.StrankaWithAdressOIB>
    <izvorni_sadrzaj>OTP BANKA d.d. ZADAR, OIB 52508873833, Ulica Domovinskog rata 3,23000 Zadar</izvorni_sadrzaj>
    <derivirana_varijabla naziv="DomainObject.Predmet.StrankaWithAdressOIB_1">OTP BANKA d.d. ZADAR, OIB 52508873833, Ulica Domovinskog rata 3,23000 Zadar</derivirana_varijabla>
  </DomainObject.Predmet.StrankaWithAdressOIB>
  <DomainObject.Predmet.StrankaNazivFormated>
    <izvorni_sadrzaj>OTP BANKA d.d. ZADAR</izvorni_sadrzaj>
    <derivirana_varijabla naziv="DomainObject.Predmet.StrankaNazivFormated_1">OTP BANKA d.d. ZADAR</derivirana_varijabla>
  </DomainObject.Predmet.StrankaNazivFormated>
  <DomainObject.Predmet.StrankaNazivFormatedOIB>
    <izvorni_sadrzaj>OTP BANKA d.d. ZADAR, OIB 52508873833</izvorni_sadrzaj>
    <derivirana_varijabla naziv="DomainObject.Predmet.StrankaNazivFormatedOIB_1">OTP BANKA d.d. ZADAR,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OTP BANKA d.d. ZADAR zastupanog po punomoćniku ZOU GORAN VELJOVIĆ i dr.</item>
    </izvorni_sadrzaj>
    <derivirana_varijabla naziv="DomainObject.Predmet.StrankaListFormated_1">
      <item>OTP BANKA d.d. ZADAR zastupanog po punomoćniku ZOU GORAN VELJOVIĆ i dr.</item>
    </derivirana_varijabla>
  </DomainObject.Predmet.StrankaListFormated>
  <DomainObject.Predmet.StrankaListFormatedOIB>
    <izvorni_sadrzaj>
      <item>OTP BANKA d.d. ZADAR, OIB 52508873833 zastupanog po punomoćniku ZOU GORAN VELJOVIĆ i dr.</item>
    </izvorni_sadrzaj>
    <derivirana_varijabla naziv="DomainObject.Predmet.StrankaListFormatedOIB_1">
      <item>OTP BANKA d.d. ZADAR, OIB 52508873833 zastupanog po punomoćniku ZOU GORAN VELJOVIĆ i dr.</item>
    </derivirana_varijabla>
  </DomainObject.Predmet.StrankaListFormatedOIB>
  <DomainObject.Predmet.StrankaListFormatedWithAdress>
    <izvorni_sadrzaj>
      <item>OTP BANKA d.d. ZADAR, Ulica Domovinskog rata 3, 23000 Zadar zastupanog po punomoćniku ZOU GORAN VELJOVIĆ i dr.</item>
    </izvorni_sadrzaj>
    <derivirana_varijabla naziv="DomainObject.Predmet.StrankaListFormatedWithAdress_1">
      <item>OTP BANKA d.d. ZADAR, Ulica Domovinskog rata 3, 23000 Zadar zastupanog po punomoćniku ZOU GORAN VELJOVIĆ i dr.</item>
    </derivirana_varijabla>
  </DomainObject.Predmet.StrankaListFormatedWithAdress>
  <DomainObject.Predmet.StrankaListFormatedWithAdressOIB>
    <izvorni_sadrzaj>
      <item>OTP BANKA d.d. ZADAR, OIB 52508873833, Ulica Domovinskog rata 3, 23000 Zadar zastupanog po punomoćniku ZOU GORAN VELJOVIĆ i dr.</item>
    </izvorni_sadrzaj>
    <derivirana_varijabla naziv="DomainObject.Predmet.StrankaListFormatedWithAdressOIB_1">
      <item>OTP BANKA d.d. ZADAR, OIB 52508873833, Ulica Domovinskog rata 3, 23000 Zadar zastupanog po punomoćniku ZOU GORAN VELJOVIĆ i dr.</item>
    </derivirana_varijabla>
  </DomainObject.Predmet.StrankaListFormatedWithAdressOIB>
  <DomainObject.Predmet.StrankaListNazivFormated>
    <izvorni_sadrzaj>
      <item>OTP BANKA d.d. ZADAR</item>
    </izvorni_sadrzaj>
    <derivirana_varijabla naziv="DomainObject.Predmet.StrankaListNazivFormated_1">
      <item>OTP BANKA d.d. ZADAR</item>
    </derivirana_varijabla>
  </DomainObject.Predmet.StrankaListNazivFormated>
  <DomainObject.Predmet.StrankaListNazivFormatedOIB>
    <izvorni_sadrzaj>
      <item>OTP BANKA d.d. ZADAR, OIB 52508873833</item>
    </izvorni_sadrzaj>
    <derivirana_varijabla naziv="DomainObject.Predmet.StrankaListNazivFormatedOIB_1">
      <item>OTP BANKA d.d. ZADAR, OIB 52508873833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>
      <item>ZOU GORAN VELJOVIĆ i dr. punomoćnik sudionika u postupku OTP BANKA d.d. ZADAR</item>
      <item>Elena Krbavčić</item>
    </izvorni_sadrzaj>
    <derivirana_varijabla naziv="DomainObject.Predmet.OstaliListFormated_1">
      <item>ZOU GORAN VELJOVIĆ i dr. punomoćnik sudionika u postupku OTP BANKA d.d. ZADAR</item>
      <item>Elena Krbavčić</item>
    </derivirana_varijabla>
  </DomainObject.Predmet.OstaliListFormated>
  <DomainObject.Predmet.OstaliListFormatedOIB>
    <izvorni_sadrzaj>
      <item>ZOU GORAN VELJOVIĆ i dr. punomoćnik sudionika u postupku OTP BANKA d.d. ZADAR</item>
      <item>Elena Krbavčić, OIB 70725756831</item>
    </izvorni_sadrzaj>
    <derivirana_varijabla naziv="DomainObject.Predmet.OstaliListFormatedOIB_1">
      <item>ZOU GORAN VELJOVIĆ i dr. punomoćnik sudionika u postupku OTP BANKA d.d. ZADAR</item>
      <item>Elena Krbavčić, OIB 70725756831</item>
    </derivirana_varijabla>
  </DomainObject.Predmet.OstaliListFormatedOIB>
  <DomainObject.Predmet.OstaliListFormatedWithAdress>
    <izvorni_sadrzaj>
      <item>ZOU GORAN VELJOVIĆ i dr., Dobrilina 9, 52100 Pula punomoćnik sudionika u postupku OTP BANKA d.d. ZADAR</item>
      <item>Elena Krbavčić, Rumeni 22, 52420 Krbavčići</item>
    </izvorni_sadrzaj>
    <derivirana_varijabla naziv="DomainObject.Predmet.OstaliListFormatedWithAdress_1">
      <item>ZOU GORAN VELJOVIĆ i dr., Dobrilina 9, 52100 Pula punomoćnik sudionika u postupku OTP BANKA d.d. ZADAR</item>
      <item>Elena Krbavčić, Rumeni 22, 52420 Krbavčići</item>
    </derivirana_varijabla>
  </DomainObject.Predmet.OstaliListFormatedWithAdress>
  <DomainObject.Predmet.OstaliListFormatedWithAdressOIB>
    <izvorni_sadrzaj>
      <item>ZOU GORAN VELJOVIĆ i dr., Dobrilina 9, 52100 Pula punomoćnik sudionika u postupku OTP BANKA d.d. ZADAR</item>
      <item>Elena Krbavčić, OIB 70725756831, Rumeni 22, 52420 Krbavčići</item>
    </izvorni_sadrzaj>
    <derivirana_varijabla naziv="DomainObject.Predmet.OstaliListFormatedWithAdressOIB_1">
      <item>ZOU GORAN VELJOVIĆ i dr., Dobrilina 9, 52100 Pula punomoćnik sudionika u postupku OTP BANKA d.d. ZADAR</item>
      <item>Elena Krbavčić, OIB 70725756831, Rumeni 22, 52420 Krbavčići</item>
    </derivirana_varijabla>
  </DomainObject.Predmet.OstaliListFormatedWithAdressOIB>
  <DomainObject.Predmet.OstaliListNazivFormated>
    <izvorni_sadrzaj>
      <item>ZOU GORAN VELJOVIĆ i dr.</item>
      <item>Elena Krbavčić</item>
    </izvorni_sadrzaj>
    <derivirana_varijabla naziv="DomainObject.Predmet.OstaliListNazivFormated_1">
      <item>ZOU GORAN VELJOVIĆ i dr.</item>
      <item>Elena Krbavčić</item>
    </derivirana_varijabla>
  </DomainObject.Predmet.OstaliListNazivFormated>
  <DomainObject.Predmet.OstaliListNazivFormatedOIB>
    <izvorni_sadrzaj>
      <item>ZOU GORAN VELJOVIĆ i dr.</item>
      <item>Elena Krbavčić, OIB 70725756831</item>
    </izvorni_sadrzaj>
    <derivirana_varijabla naziv="DomainObject.Predmet.OstaliListNazivFormatedOIB_1">
      <item>ZOU GORAN VELJOVIĆ i dr.</item>
      <item>Elena Krbavčić, OIB 70725756831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ZADAR</izvorni_sadrzaj>
    <derivirana_varijabla naziv="DomainObject.Predmet.StrankaIDrugi_1">OTP BANKA d.d. ZADAR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OTP BANKA d.d. ZADAR, OIB 52508873833, Ulica Domovinskog rata 3, 23000 Zadar</izvorni_sadrzaj>
    <derivirana_varijabla naziv="DomainObject.Predmet.StrankaIDrugiAdressOIB_1">OTP BANKA d.d. ZADAR, OIB 52508873833, Ulica Domovinskog rata 3, 23000 Zadar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GORIČICA d. o. o. BUZET</item>
      <item>OTP BANKA d.d. ZADAR</item>
      <item>ZOU GORAN VELJOVIĆ i dr.</item>
      <item>Elena Krbavčić</item>
    </izvorni_sadrzaj>
    <derivirana_varijabla naziv="DomainObject.Predmet.SudioniciListNaziv_1">
      <item>GORIČICA d. o. o. BUZET</item>
      <item>OTP BANKA d.d. ZADAR</item>
      <item>ZOU GORAN VELJOVIĆ i dr.</item>
      <item>Elena Krbavčić</item>
    </derivirana_varijabla>
  </DomainObject.Predmet.SudioniciListNaziv>
  <DomainObject.Predmet.SudioniciListAdressOIB>
    <izvorni_sadrzaj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izvorni_sadrzaj>
    <derivirana_varijabla naziv="DomainObject.Predmet.SudioniciListAdressOIB_1"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50074698654</item>
      <item>, OIB 52508873833</item>
      <item>, OIB null</item>
      <item>, OIB 70725756831</item>
    </izvorni_sadrzaj>
    <derivirana_varijabla naziv="DomainObject.Predmet.SudioniciListNazivOIB_1">
      <item>, OIB 50074698654</item>
      <item>, OIB 52508873833</item>
      <item>, OIB null</item>
      <item>, OIB 70725756831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169</properties:Words>
  <properties:Characters>961</properties:Characters>
  <properties:Lines>134</properties:Lines>
  <properties:Paragraphs>81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2017-01-12T09:28:00Z</dcterms:created>
  <dc:creator>Tijana Licul</dc:creator>
  <cp:lastModifiedBy>Sanja Prodan</cp:lastModifiedBy>
  <cp:lastPrinted>2016-11-22T12:00:00Z</cp:lastPrinted>
  <dcterms:modified xmlns:xsi="http://www.w3.org/2001/XMLSchema-instance" xsi:type="dcterms:W3CDTF">2017-01-13T11:01:00Z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