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51d7" w14:paraId="d4f51d7" w:rsidRDefault="001D7C1D" w:rsidP="001D7C1D" w:rsidR="001D7C1D" w:rsidRPr="00A70E38">
      <w:pPr>
        <w15:collapsed w:val="false"/>
      </w:pPr>
      <w:bookmarkStart w:name="_GoBack" w:id="0"/>
      <w:bookmarkEnd w:id="0"/>
      <w:r w:rsidRPr="00A70E38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A70E38">
      <w:r w:rsidRPr="00A70E38">
        <w:t>REPUBLIKA HRVATSKA</w:t>
      </w:r>
    </w:p>
    <w:p w:rsidRDefault="001D7C1D" w:rsidP="001D7C1D" w:rsidR="001D7C1D" w:rsidRPr="00A70E38">
      <w:r w:rsidRPr="00A70E38">
        <w:t>TRGOVAČKI SUD U ZAGREBU</w:t>
      </w:r>
    </w:p>
    <w:p w:rsidRDefault="001D7C1D" w:rsidP="001D7C1D" w:rsidR="001C6A50" w:rsidRPr="00A70E38">
      <w:r w:rsidRPr="00A70E38">
        <w:t xml:space="preserve">Zagreb, Amruševa 2/II     </w:t>
      </w:r>
      <w:r w:rsidRPr="00A70E38">
        <w:tab/>
      </w:r>
      <w:r w:rsidRPr="00A70E38">
        <w:tab/>
      </w:r>
      <w:r w:rsidRPr="00A70E38">
        <w:tab/>
      </w:r>
      <w:r w:rsidRPr="00A70E38">
        <w:tab/>
      </w:r>
      <w:r w:rsidRPr="00A70E38">
        <w:tab/>
      </w:r>
      <w:r w:rsidRPr="00A70E38">
        <w:tab/>
      </w:r>
    </w:p>
    <w:p w:rsidRDefault="00A0396E" w:rsidP="00A0396E" w:rsidR="00A0396E" w:rsidRPr="00A70E38"/>
    <w:p w:rsidRDefault="00A0396E" w:rsidP="00A0396E" w:rsidR="00A0396E" w:rsidRPr="00A70E38">
      <w:pPr>
        <w:jc w:val="center"/>
      </w:pPr>
    </w:p>
    <w:p w:rsidRDefault="006D5AB7" w:rsidP="006D5AB7" w:rsidR="006D5AB7" w:rsidRPr="00A70E38">
      <w:pPr>
        <w:jc w:val="center"/>
      </w:pPr>
    </w:p>
    <w:p w:rsidRDefault="006D5AB7" w:rsidP="006D5AB7" w:rsidR="006D5AB7" w:rsidRPr="00A70E38">
      <w:pPr>
        <w:jc w:val="center"/>
      </w:pPr>
      <w:r w:rsidRPr="00A70E38">
        <w:t>R E P U B L I K A   H R V A T S K A</w:t>
      </w:r>
    </w:p>
    <w:p w:rsidRDefault="006D5AB7" w:rsidP="006D5AB7" w:rsidR="006D5AB7" w:rsidRPr="00A70E38">
      <w:pPr>
        <w:jc w:val="center"/>
      </w:pPr>
      <w:r w:rsidRPr="00A70E38">
        <w:t>R J E Š E NJ E</w:t>
      </w:r>
    </w:p>
    <w:p w:rsidRDefault="006D5AB7" w:rsidP="006D5AB7" w:rsidR="006D5AB7" w:rsidRPr="00A70E38">
      <w:pPr>
        <w:jc w:val="both"/>
      </w:pPr>
    </w:p>
    <w:p w:rsidRDefault="00425415" w:rsidP="00425415" w:rsidR="00425415" w:rsidRPr="00A70E38">
      <w:pPr>
        <w:jc w:val="both"/>
      </w:pPr>
      <w:r w:rsidRPr="00A70E38">
        <w:t>Trgovački sud u Zagrebu, po sucu Nikoli Ribarić, u predstečajnom postupku u povodu prijedloga dužnika BIO PHARM VET d.o.o., Zagreb (Grad Zagreb), Medvedgradska 1/c, OIB: 59417050556, dana 22. siječnja 2019. godine,</w:t>
      </w:r>
    </w:p>
    <w:p w:rsidRDefault="00640AE2" w:rsidP="006D5AB7" w:rsidR="00640AE2" w:rsidRPr="00A70E38">
      <w:pPr>
        <w:jc w:val="both"/>
      </w:pPr>
    </w:p>
    <w:p w:rsidRDefault="001D7C1D" w:rsidP="0042407B" w:rsidR="00E3002E" w:rsidRPr="00A70E38">
      <w:pPr>
        <w:jc w:val="center"/>
      </w:pPr>
      <w:r w:rsidRPr="00A70E38">
        <w:t>r i j e š i o  j e</w:t>
      </w:r>
    </w:p>
    <w:p w:rsidRDefault="00180097" w:rsidP="00573F7B" w:rsidR="00180097" w:rsidRPr="00A70E38">
      <w:pPr>
        <w:rPr>
          <w:b/>
        </w:rPr>
      </w:pPr>
    </w:p>
    <w:p w:rsidRDefault="00180097" w:rsidP="00425415" w:rsidR="00425415" w:rsidRPr="00A70E38">
      <w:pPr>
        <w:ind w:firstLine="720"/>
        <w:jc w:val="both"/>
      </w:pPr>
      <w:r w:rsidRPr="00A70E38">
        <w:t xml:space="preserve">Odbacuje se prijava tražbine </w:t>
      </w:r>
      <w:r w:rsidR="00425415" w:rsidRPr="00A70E38">
        <w:t>NATURA CONSULTING d. o. o., Punat (Općina Punat), Kralja Zvonimira 140, OIB: 86235912895, od 21. siječnja 2019. godine</w:t>
      </w:r>
    </w:p>
    <w:p w:rsidRDefault="00425415" w:rsidP="00573F7B" w:rsidR="00425415" w:rsidRPr="00A70E38">
      <w:pPr>
        <w:ind w:firstLine="720"/>
        <w:jc w:val="both"/>
      </w:pPr>
    </w:p>
    <w:p w:rsidRDefault="00180097" w:rsidP="00573F7B" w:rsidR="00180097" w:rsidRPr="00A70E38">
      <w:pPr>
        <w:jc w:val="both"/>
      </w:pPr>
    </w:p>
    <w:p w:rsidRDefault="00180097" w:rsidP="00180097" w:rsidR="00180097" w:rsidRPr="00A70E38">
      <w:pPr>
        <w:jc w:val="center"/>
      </w:pPr>
      <w:r w:rsidRPr="00A70E38">
        <w:t>O</w:t>
      </w:r>
      <w:r w:rsidR="00573F7B" w:rsidRPr="00A70E38">
        <w:t xml:space="preserve"> </w:t>
      </w:r>
      <w:r w:rsidRPr="00A70E38">
        <w:t>b</w:t>
      </w:r>
      <w:r w:rsidR="00573F7B" w:rsidRPr="00A70E38">
        <w:t xml:space="preserve"> </w:t>
      </w:r>
      <w:r w:rsidRPr="00A70E38">
        <w:t>r</w:t>
      </w:r>
      <w:r w:rsidR="00573F7B" w:rsidRPr="00A70E38">
        <w:t xml:space="preserve"> </w:t>
      </w:r>
      <w:r w:rsidRPr="00A70E38">
        <w:t>a</w:t>
      </w:r>
      <w:r w:rsidR="00573F7B" w:rsidRPr="00A70E38">
        <w:t xml:space="preserve"> </w:t>
      </w:r>
      <w:r w:rsidRPr="00A70E38">
        <w:t>z</w:t>
      </w:r>
      <w:r w:rsidR="00573F7B" w:rsidRPr="00A70E38">
        <w:t xml:space="preserve"> </w:t>
      </w:r>
      <w:r w:rsidRPr="00A70E38">
        <w:t>l</w:t>
      </w:r>
      <w:r w:rsidR="00573F7B" w:rsidRPr="00A70E38">
        <w:t xml:space="preserve"> </w:t>
      </w:r>
      <w:r w:rsidRPr="00A70E38">
        <w:t>o</w:t>
      </w:r>
      <w:r w:rsidR="00573F7B" w:rsidRPr="00A70E38">
        <w:t xml:space="preserve"> </w:t>
      </w:r>
      <w:r w:rsidRPr="00A70E38">
        <w:t>ž</w:t>
      </w:r>
      <w:r w:rsidR="00573F7B" w:rsidRPr="00A70E38">
        <w:t xml:space="preserve"> </w:t>
      </w:r>
      <w:r w:rsidRPr="00A70E38">
        <w:t>e</w:t>
      </w:r>
      <w:r w:rsidR="00573F7B" w:rsidRPr="00A70E38">
        <w:t xml:space="preserve"> </w:t>
      </w:r>
      <w:r w:rsidRPr="00A70E38">
        <w:t>nj</w:t>
      </w:r>
      <w:r w:rsidR="00573F7B" w:rsidRPr="00A70E38">
        <w:t xml:space="preserve"> </w:t>
      </w:r>
      <w:r w:rsidRPr="00A70E38">
        <w:t>e</w:t>
      </w:r>
    </w:p>
    <w:p w:rsidRDefault="00180097" w:rsidP="00180097" w:rsidR="00180097" w:rsidRPr="00A70E38">
      <w:pPr>
        <w:jc w:val="right"/>
      </w:pPr>
    </w:p>
    <w:p w:rsidRDefault="00180097" w:rsidP="00180097" w:rsidR="00180097" w:rsidRPr="00A70E38">
      <w:pPr>
        <w:ind w:firstLine="720"/>
        <w:jc w:val="both"/>
      </w:pPr>
      <w:r w:rsidRPr="00A70E38">
        <w:t xml:space="preserve">U predstečajnom  postupku nad dužnikom </w:t>
      </w:r>
      <w:r w:rsidR="00267501" w:rsidRPr="00A70E38">
        <w:t>BIO PHARM VET d.o.o., Zagreb (Grad Zagreb), Medvedgradska 1/c, OIB: 59417050556,</w:t>
      </w:r>
      <w:r w:rsidRPr="00A70E38">
        <w:t xml:space="preserve"> </w:t>
      </w:r>
      <w:r w:rsidR="00267501" w:rsidRPr="00A70E38">
        <w:t>R</w:t>
      </w:r>
      <w:r w:rsidRPr="00A70E38">
        <w:t>ješenje o otvaranju predstečajnog pos</w:t>
      </w:r>
      <w:r w:rsidR="00BA0CD2" w:rsidRPr="00A70E38">
        <w:t>tupka objavljeno je na e-Oglasnoj</w:t>
      </w:r>
      <w:r w:rsidRPr="00A70E38">
        <w:t xml:space="preserve"> ploči suda dana </w:t>
      </w:r>
      <w:r w:rsidR="00267501" w:rsidRPr="00A70E38">
        <w:t>20</w:t>
      </w:r>
      <w:r w:rsidR="00D83CAB" w:rsidRPr="00A70E38">
        <w:t>.</w:t>
      </w:r>
      <w:r w:rsidR="00267501" w:rsidRPr="00A70E38">
        <w:t xml:space="preserve"> rujna</w:t>
      </w:r>
      <w:r w:rsidRPr="00A70E38">
        <w:t xml:space="preserve"> 2018. </w:t>
      </w:r>
    </w:p>
    <w:p w:rsidRDefault="00573F7B" w:rsidP="00180097" w:rsidR="00573F7B" w:rsidRPr="00A70E38">
      <w:pPr>
        <w:ind w:firstLine="720"/>
        <w:jc w:val="both"/>
      </w:pPr>
    </w:p>
    <w:p w:rsidRDefault="00180097" w:rsidP="00180097" w:rsidR="00267501" w:rsidRPr="00A70E38">
      <w:pPr>
        <w:ind w:firstLine="720"/>
        <w:jc w:val="both"/>
      </w:pPr>
      <w:r w:rsidRPr="00A70E38">
        <w:t xml:space="preserve">Vjerovnik </w:t>
      </w:r>
      <w:r w:rsidR="00267501" w:rsidRPr="00A70E38">
        <w:t>NATURA CONSULTING d. o. o., Punat (Općina Punat), Kralja Zvonimira 140, OIB: 86235912895</w:t>
      </w:r>
      <w:r w:rsidRPr="00A70E38">
        <w:t xml:space="preserve">, podnio je </w:t>
      </w:r>
      <w:r w:rsidR="00267501" w:rsidRPr="00A70E38">
        <w:t xml:space="preserve">21. siječnja 2019. godine </w:t>
      </w:r>
      <w:r w:rsidR="000C3448" w:rsidRPr="00A70E38">
        <w:t xml:space="preserve">sudu </w:t>
      </w:r>
      <w:r w:rsidR="00267501" w:rsidRPr="00A70E38">
        <w:t xml:space="preserve">podnesak kojim </w:t>
      </w:r>
      <w:r w:rsidR="002B2155" w:rsidRPr="00A70E38">
        <w:t xml:space="preserve">traži </w:t>
      </w:r>
      <w:r w:rsidR="00267501" w:rsidRPr="00A70E38">
        <w:t>utvrđenje tražbine vjerovnika u predstečajnom postupku.</w:t>
      </w:r>
    </w:p>
    <w:p w:rsidRDefault="00267501" w:rsidP="00180097" w:rsidR="00267501" w:rsidRPr="00A70E38">
      <w:pPr>
        <w:ind w:firstLine="720"/>
        <w:jc w:val="both"/>
      </w:pPr>
    </w:p>
    <w:p w:rsidRDefault="00267501" w:rsidP="00180097" w:rsidR="00180097" w:rsidRPr="00A70E38">
      <w:pPr>
        <w:ind w:firstLine="720"/>
        <w:jc w:val="both"/>
      </w:pPr>
      <w:r w:rsidRPr="00A70E38">
        <w:t xml:space="preserve">Vjerovnik NATURA CONSULTING d. o. o., Punat (Općina Punat), Kralja Zvonimira 140, OIB: 86235912895, navodi kako nije znao za činjenicu da je nad dužnikom otvoren predstečajni postupak, već je to saznao 16. siječnja 2019. </w:t>
      </w:r>
      <w:r w:rsidR="009A6C1F" w:rsidRPr="00A70E38">
        <w:t>godine</w:t>
      </w:r>
      <w:r w:rsidRPr="00A70E38">
        <w:t xml:space="preserve"> kada je zaprimio podnesak tuženika u parničnom postupku koji se vodi pred Trgovačkim sudom u Zagrebu, poslovni broj: P-1988/17.</w:t>
      </w:r>
      <w:r w:rsidR="002F5DBD" w:rsidRPr="00A70E38">
        <w:t xml:space="preserve"> Nastavno se navodi kako je vjerovnik uvidom u prijedlog dužnika utvrdio kako je predstečajni dužnik naveo tražbinu vjerovnika NATURA CONSULTING d. o. o. u svojem prijedlogu.</w:t>
      </w:r>
    </w:p>
    <w:p w:rsidRDefault="008E4B7D" w:rsidP="00180097" w:rsidR="008E4B7D" w:rsidRPr="00A70E38">
      <w:pPr>
        <w:ind w:firstLine="720"/>
        <w:jc w:val="both"/>
      </w:pPr>
    </w:p>
    <w:p w:rsidRDefault="008E4B7D" w:rsidP="00180097" w:rsidR="008E4B7D" w:rsidRPr="00A70E38">
      <w:pPr>
        <w:ind w:firstLine="720"/>
        <w:jc w:val="both"/>
      </w:pPr>
      <w:r w:rsidRPr="00A70E38">
        <w:t>Naime u popisu imovine i obveza dužnika, kao sastavnog dijela prijedloga za otvaranjem predstečajnog postupka, dužnik je naveo kako ima postupak radi utvrđenja, isplate i naknade štete P-240-17</w:t>
      </w:r>
      <w:r w:rsidR="005F2E3A" w:rsidRPr="00A70E38">
        <w:t xml:space="preserve"> pred Trgovačkim sudom u Rijeci.</w:t>
      </w:r>
    </w:p>
    <w:p w:rsidRDefault="005F2E3A" w:rsidP="00180097" w:rsidR="005F2E3A" w:rsidRPr="00A70E38">
      <w:pPr>
        <w:ind w:firstLine="720"/>
        <w:jc w:val="both"/>
      </w:pPr>
    </w:p>
    <w:p w:rsidRDefault="005F2E3A" w:rsidP="00180097" w:rsidR="005F2E3A" w:rsidRPr="00A70E38">
      <w:pPr>
        <w:ind w:firstLine="720"/>
        <w:jc w:val="both"/>
      </w:pPr>
      <w:r w:rsidRPr="00A70E38">
        <w:t xml:space="preserve">Navedeni postupak , P-240-17 se po prigovoru </w:t>
      </w:r>
      <w:r w:rsidR="009F6B2F" w:rsidRPr="00A70E38">
        <w:t>mjesne</w:t>
      </w:r>
      <w:r w:rsidRPr="00A70E38">
        <w:t xml:space="preserve"> nenadležnosti koji je istaknut od strane tuženika, sada vodi pred Trgovačkim sudom u Zagrebu, poslovni broj P-1988/17. </w:t>
      </w:r>
    </w:p>
    <w:p w:rsidRDefault="004845BD" w:rsidP="00180097" w:rsidR="004845BD" w:rsidRPr="00A70E38">
      <w:pPr>
        <w:ind w:firstLine="720"/>
        <w:jc w:val="both"/>
      </w:pPr>
    </w:p>
    <w:p w:rsidRDefault="004845BD" w:rsidP="00180097" w:rsidR="004845BD" w:rsidRPr="00A70E38">
      <w:pPr>
        <w:ind w:firstLine="720"/>
        <w:jc w:val="both"/>
      </w:pPr>
      <w:r w:rsidRPr="00A70E38">
        <w:lastRenderedPageBreak/>
        <w:t>Stoga, vjerovnik smatra kako se radi o predmjevi prijave potraživanja od strane samog predstečajnog dužnika, a u skladu s odredbom članka 39. Stečajnog zakona.</w:t>
      </w:r>
    </w:p>
    <w:p w:rsidRDefault="007B32D4" w:rsidP="00180097" w:rsidR="007B32D4" w:rsidRPr="00A70E38">
      <w:pPr>
        <w:ind w:firstLine="720"/>
        <w:jc w:val="both"/>
      </w:pPr>
    </w:p>
    <w:p w:rsidRDefault="007B32D4" w:rsidP="007B32D4" w:rsidR="007B32D4" w:rsidRPr="00A70E38">
      <w:pPr>
        <w:ind w:firstLine="720"/>
        <w:jc w:val="both"/>
      </w:pPr>
      <w:r w:rsidRPr="00A70E38">
        <w:t xml:space="preserve">Vjerovnik, nadalje, predlaže da sud, s obzirom da prijavu tražbine vjerovnika NATURA CONSULTING d. o. o. nisu osporili dužnik, povjerenik niti bilo koji drugi vjetrovnik, donese rješenje kojim će </w:t>
      </w:r>
      <w:r w:rsidR="00BA0CDB" w:rsidRPr="00A70E38">
        <w:t>utvrditi postojanje tražbine vjerovnika, a u skladu s člankom 50. stavak 1. SZ-a.</w:t>
      </w:r>
    </w:p>
    <w:p w:rsidRDefault="00BA0CDB" w:rsidP="007B32D4" w:rsidR="00BA0CDB" w:rsidRPr="00A70E38">
      <w:pPr>
        <w:ind w:firstLine="720"/>
        <w:jc w:val="both"/>
      </w:pPr>
    </w:p>
    <w:p w:rsidRDefault="00180097" w:rsidP="00180097" w:rsidR="00180097" w:rsidRPr="00A70E38">
      <w:pPr>
        <w:ind w:firstLine="720"/>
        <w:jc w:val="both"/>
      </w:pPr>
      <w:r w:rsidRPr="00A70E38">
        <w:t xml:space="preserve">Prema odredbi članka 34. stavak 1. podstavak drugi  Stečajnog zakona (N.N.br.71/15  dalje: SZ) u vezi članka 37. stavak 1. Zakona o izmjenama i dopunama stečajnog zakona (N.N.br.104/17), rješenje o otvaranju predstečajnog postupka osobito mora sadržavati  poziv vjerovnicima da nadležnoj Financijskoj agenciji, </w:t>
      </w:r>
      <w:r w:rsidRPr="00A70E38">
        <w:rPr>
          <w:u w:val="single"/>
        </w:rPr>
        <w:t>u roku od 21 dana od dana dostave ovog rješenja na stranici e-Oglasna ploča (Rješenje objavljeno na stranici E Oglasna ploča 27. ožujka 2018.)</w:t>
      </w:r>
      <w:r w:rsidRPr="00A70E38">
        <w:t xml:space="preserve">, prijave svoje tražbine, a prema odredbi stavak 4. istog članka SZ-a rješenje o otvaranju predstečajnog postupka i plan restrukturiranja objaviti će se na mrežnoj stranici  e-Oglasna ploča sudova. </w:t>
      </w:r>
    </w:p>
    <w:p w:rsidRDefault="00874701" w:rsidP="00180097" w:rsidR="00874701" w:rsidRPr="00A70E38">
      <w:pPr>
        <w:ind w:firstLine="720"/>
        <w:jc w:val="both"/>
      </w:pPr>
    </w:p>
    <w:p w:rsidRDefault="003D3C44" w:rsidP="00874701" w:rsidR="00874701" w:rsidRPr="00A70E38">
      <w:pPr>
        <w:ind w:firstLine="720"/>
        <w:jc w:val="both"/>
      </w:pPr>
      <w:r w:rsidRPr="00A70E38">
        <w:t>SZ u odredbi članka 39. navodi da a</w:t>
      </w:r>
      <w:r w:rsidR="00874701" w:rsidRPr="00A70E38">
        <w:t>ko vjerovnik nije podnio prijavu tražbine, a tražbina je navedena</w:t>
      </w:r>
      <w:r w:rsidRPr="00A70E38">
        <w:t xml:space="preserve"> </w:t>
      </w:r>
      <w:r w:rsidR="00874701" w:rsidRPr="00A70E38">
        <w:t>u prijedlogu za otvaranje predstečajnoga postupka, tražbina</w:t>
      </w:r>
      <w:r w:rsidRPr="00A70E38">
        <w:t xml:space="preserve"> </w:t>
      </w:r>
      <w:r w:rsidR="00874701" w:rsidRPr="00A70E38">
        <w:t>navedena u prijedlogu za otvaranje predstečajnoga postupka</w:t>
      </w:r>
      <w:r w:rsidRPr="00A70E38">
        <w:t xml:space="preserve"> </w:t>
      </w:r>
      <w:r w:rsidR="00874701" w:rsidRPr="00A70E38">
        <w:t>smatra se prijavljenom tražbinom.</w:t>
      </w:r>
    </w:p>
    <w:p w:rsidRDefault="00D83CAB" w:rsidP="00180097" w:rsidR="00D83CAB" w:rsidRPr="00A70E38">
      <w:pPr>
        <w:ind w:firstLine="720"/>
        <w:jc w:val="both"/>
      </w:pPr>
    </w:p>
    <w:p w:rsidRDefault="003D3C44" w:rsidP="005F1C4E" w:rsidR="005F1C4E" w:rsidRPr="00A70E38">
      <w:pPr>
        <w:ind w:firstLine="720"/>
        <w:jc w:val="both"/>
      </w:pPr>
      <w:r w:rsidRPr="00A70E38">
        <w:t xml:space="preserve">Međutim, uvidom u spis, </w:t>
      </w:r>
      <w:r w:rsidR="005F1C4E" w:rsidRPr="00A70E38">
        <w:t>list 52 i 77 spisa, sud je utvrdio kako među Vjerovn</w:t>
      </w:r>
      <w:r w:rsidR="000459CE" w:rsidRPr="00A70E38">
        <w:t xml:space="preserve">icima predstečajnog postupka, </w:t>
      </w:r>
      <w:r w:rsidR="005F1C4E" w:rsidRPr="00A70E38">
        <w:t>nije naveden vjerovnik NATURA CONSULTING d. o. o..</w:t>
      </w:r>
    </w:p>
    <w:p w:rsidRDefault="000459CE" w:rsidP="005F1C4E" w:rsidR="000459CE" w:rsidRPr="00A70E38">
      <w:pPr>
        <w:ind w:firstLine="720"/>
        <w:jc w:val="both"/>
      </w:pPr>
    </w:p>
    <w:p w:rsidRDefault="000459CE" w:rsidP="005F1C4E" w:rsidR="000459CE" w:rsidRPr="00A70E38">
      <w:pPr>
        <w:ind w:firstLine="720"/>
        <w:jc w:val="both"/>
      </w:pPr>
      <w:r w:rsidRPr="00A70E38">
        <w:t>Upravo je te vjerovnika, navedene u Vjerovnicima predstečajnog postupka, FINA uvrstila u tablicu vjerovnika, temeljem članka 39. SZ-a (predmjevana prijava).</w:t>
      </w:r>
    </w:p>
    <w:p w:rsidRDefault="003D584C" w:rsidP="005F1C4E" w:rsidR="003D584C" w:rsidRPr="00A70E38">
      <w:pPr>
        <w:ind w:firstLine="720"/>
        <w:jc w:val="both"/>
      </w:pPr>
    </w:p>
    <w:p w:rsidRDefault="003D584C" w:rsidP="005F1C4E" w:rsidR="003D584C" w:rsidRPr="00A70E38">
      <w:pPr>
        <w:ind w:firstLine="720"/>
        <w:jc w:val="both"/>
      </w:pPr>
      <w:r w:rsidRPr="00A70E38">
        <w:t>Člankom 17. SZ-a određeno je što Popis imovine i obveza dužnika mora sadržavati.</w:t>
      </w:r>
    </w:p>
    <w:p w:rsidRDefault="003D584C" w:rsidP="005F1C4E" w:rsidR="003D584C" w:rsidRPr="00A70E38">
      <w:pPr>
        <w:ind w:firstLine="720"/>
        <w:jc w:val="both"/>
      </w:pPr>
    </w:p>
    <w:p w:rsidRDefault="00290AB3" w:rsidP="00290AB3" w:rsidR="00290AB3" w:rsidRPr="00A70E38">
      <w:pPr>
        <w:ind w:firstLine="720"/>
        <w:jc w:val="both"/>
      </w:pPr>
      <w:r w:rsidRPr="00A70E38">
        <w:t>Popis imovine i obveza dužnika sadržava naznaku:</w:t>
      </w:r>
    </w:p>
    <w:p w:rsidRDefault="00290AB3" w:rsidP="00290AB3" w:rsidR="00290AB3" w:rsidRPr="00A70E38">
      <w:pPr>
        <w:ind w:firstLine="720"/>
        <w:jc w:val="both"/>
      </w:pPr>
      <w:r w:rsidRPr="00A70E38">
        <w:t>1. nekretnina i pokretnina dužnika</w:t>
      </w:r>
    </w:p>
    <w:p w:rsidRDefault="00290AB3" w:rsidP="00290AB3" w:rsidR="00290AB3" w:rsidRPr="00A70E38">
      <w:pPr>
        <w:ind w:firstLine="720"/>
        <w:jc w:val="both"/>
      </w:pPr>
      <w:r w:rsidRPr="00A70E38">
        <w:t>2. imovinskih prava dužnika na tuđim stvarima</w:t>
      </w:r>
    </w:p>
    <w:p w:rsidRDefault="00290AB3" w:rsidP="00290AB3" w:rsidR="00290AB3" w:rsidRPr="00A70E38">
      <w:pPr>
        <w:ind w:firstLine="720"/>
        <w:jc w:val="both"/>
      </w:pPr>
      <w:r w:rsidRPr="00A70E38">
        <w:t>3. novčanih i nenovčanih tražbina dužnika</w:t>
      </w:r>
    </w:p>
    <w:p w:rsidRDefault="00290AB3" w:rsidP="00290AB3" w:rsidR="00290AB3" w:rsidRPr="00A70E38">
      <w:pPr>
        <w:ind w:firstLine="720"/>
        <w:jc w:val="both"/>
      </w:pPr>
      <w:r w:rsidRPr="00A70E38">
        <w:t>4. drugih prava koja čine imovinu dužnika</w:t>
      </w:r>
    </w:p>
    <w:p w:rsidRDefault="00290AB3" w:rsidP="00290AB3" w:rsidR="00290AB3" w:rsidRPr="00A70E38">
      <w:pPr>
        <w:ind w:firstLine="720"/>
        <w:jc w:val="both"/>
      </w:pPr>
      <w:r w:rsidRPr="00A70E38">
        <w:t>5. novčanih sredstava na računima</w:t>
      </w:r>
    </w:p>
    <w:p w:rsidRDefault="00290AB3" w:rsidP="00290AB3" w:rsidR="00290AB3" w:rsidRPr="00A70E38">
      <w:pPr>
        <w:ind w:firstLine="720"/>
        <w:jc w:val="both"/>
      </w:pPr>
      <w:r w:rsidRPr="00A70E38">
        <w:t>6. druge imovine dužnika</w:t>
      </w:r>
    </w:p>
    <w:p w:rsidRDefault="00290AB3" w:rsidP="00290AB3" w:rsidR="00290AB3" w:rsidRPr="00A70E38">
      <w:pPr>
        <w:ind w:firstLine="720"/>
        <w:jc w:val="both"/>
      </w:pPr>
      <w:r w:rsidRPr="00A70E38">
        <w:t>7. obveza dužnika unesenih u njegove poslovne knjige</w:t>
      </w:r>
    </w:p>
    <w:p w:rsidRDefault="00290AB3" w:rsidP="00290AB3" w:rsidR="00290AB3" w:rsidRPr="00A70E38">
      <w:pPr>
        <w:ind w:firstLine="720"/>
        <w:jc w:val="both"/>
      </w:pPr>
      <w:r w:rsidRPr="00A70E38">
        <w:t>8. drugih novčanih i nenovčanih obveza dužnika</w:t>
      </w:r>
    </w:p>
    <w:p w:rsidRDefault="00290AB3" w:rsidP="00290AB3" w:rsidR="00290AB3" w:rsidRPr="00A70E38">
      <w:pPr>
        <w:ind w:firstLine="720"/>
        <w:jc w:val="both"/>
      </w:pPr>
      <w:r w:rsidRPr="00A70E38">
        <w:t>9. razlučnih prava na imovini dužnika</w:t>
      </w:r>
    </w:p>
    <w:p w:rsidRDefault="00290AB3" w:rsidP="00290AB3" w:rsidR="00290AB3" w:rsidRPr="00A70E38">
      <w:pPr>
        <w:ind w:firstLine="720"/>
        <w:jc w:val="both"/>
      </w:pPr>
      <w:r w:rsidRPr="00A70E38">
        <w:t>10. izlučnih prava</w:t>
      </w:r>
    </w:p>
    <w:p w:rsidRDefault="00290AB3" w:rsidP="00290AB3" w:rsidR="00290AB3" w:rsidRPr="00A70E38">
      <w:pPr>
        <w:ind w:firstLine="720"/>
        <w:jc w:val="both"/>
      </w:pPr>
      <w:r w:rsidRPr="00A70E38">
        <w:t>11. prosječnih mjesečnih troškova redovnoga poslovanja dužnika</w:t>
      </w:r>
    </w:p>
    <w:p w:rsidRDefault="00290AB3" w:rsidP="00290AB3" w:rsidR="00290AB3" w:rsidRPr="00A70E38">
      <w:pPr>
        <w:ind w:firstLine="720"/>
        <w:jc w:val="both"/>
      </w:pPr>
      <w:r w:rsidRPr="00A70E38">
        <w:t>u posljednjih godinu dana</w:t>
      </w:r>
    </w:p>
    <w:p w:rsidRDefault="00290AB3" w:rsidP="00290AB3" w:rsidR="00290AB3" w:rsidRPr="00A70E38">
      <w:pPr>
        <w:ind w:firstLine="720"/>
        <w:jc w:val="both"/>
      </w:pPr>
      <w:r w:rsidRPr="00A70E38">
        <w:t>12. postupaka pred sudovima ili javnopravnim tijelima u kojima je</w:t>
      </w:r>
    </w:p>
    <w:p w:rsidRDefault="00290AB3" w:rsidP="00290AB3" w:rsidR="003D584C" w:rsidRPr="00A70E38">
      <w:pPr>
        <w:ind w:firstLine="720"/>
        <w:jc w:val="both"/>
      </w:pPr>
      <w:r w:rsidRPr="00A70E38">
        <w:t>dužnik stranka i visinu ili opis tražbine koja je predmet postupka.</w:t>
      </w:r>
    </w:p>
    <w:p w:rsidRDefault="00290AB3" w:rsidP="00290AB3" w:rsidR="00290AB3" w:rsidRPr="00A70E38">
      <w:pPr>
        <w:ind w:firstLine="720"/>
        <w:jc w:val="both"/>
      </w:pPr>
    </w:p>
    <w:p w:rsidRDefault="00290AB3" w:rsidP="00290AB3" w:rsidR="00F21082" w:rsidRPr="00A70E38">
      <w:pPr>
        <w:ind w:firstLine="720"/>
        <w:jc w:val="both"/>
      </w:pPr>
      <w:r w:rsidRPr="00A70E38">
        <w:t xml:space="preserve">Dakle, vidljivo je kako </w:t>
      </w:r>
      <w:r w:rsidR="00F21082" w:rsidRPr="00A70E38">
        <w:t xml:space="preserve">su </w:t>
      </w:r>
      <w:r w:rsidRPr="00A70E38">
        <w:t>člankom 17. stavak 1. točka 12. određen</w:t>
      </w:r>
      <w:r w:rsidR="00F21082" w:rsidRPr="00A70E38">
        <w:t xml:space="preserve">e dvije </w:t>
      </w:r>
      <w:r w:rsidRPr="00A70E38">
        <w:t>zasebn</w:t>
      </w:r>
      <w:r w:rsidR="00F21082" w:rsidRPr="00A70E38">
        <w:t>e</w:t>
      </w:r>
      <w:r w:rsidRPr="00A70E38">
        <w:t xml:space="preserve"> kategorija popisa imovine i obveza dužnika koj</w:t>
      </w:r>
      <w:r w:rsidR="00F21082" w:rsidRPr="00A70E38">
        <w:t>e</w:t>
      </w:r>
      <w:r w:rsidRPr="00A70E38">
        <w:t xml:space="preserve"> se sastoj</w:t>
      </w:r>
      <w:r w:rsidR="00F21082" w:rsidRPr="00A70E38">
        <w:t>e</w:t>
      </w:r>
      <w:r w:rsidRPr="00A70E38">
        <w:t xml:space="preserve"> od navođenja</w:t>
      </w:r>
      <w:r w:rsidR="00F21082" w:rsidRPr="00A70E38">
        <w:t>:</w:t>
      </w:r>
    </w:p>
    <w:p w:rsidRDefault="00F21082" w:rsidP="00290AB3" w:rsidR="00F21082" w:rsidRPr="00A70E38">
      <w:pPr>
        <w:ind w:firstLine="720"/>
        <w:jc w:val="both"/>
      </w:pPr>
      <w:r w:rsidRPr="00A70E38">
        <w:t>- obveza dužnika unesenih u njegove poslovne knjige i</w:t>
      </w:r>
    </w:p>
    <w:p w:rsidRDefault="00290AB3" w:rsidP="00290AB3" w:rsidR="00290AB3" w:rsidRPr="00A70E38">
      <w:pPr>
        <w:ind w:firstLine="720"/>
        <w:jc w:val="both"/>
      </w:pPr>
      <w:r w:rsidRPr="00A70E38">
        <w:lastRenderedPageBreak/>
        <w:t xml:space="preserve"> </w:t>
      </w:r>
      <w:r w:rsidR="00F21082" w:rsidRPr="00A70E38">
        <w:t>-</w:t>
      </w:r>
      <w:r w:rsidR="000E13C9">
        <w:t xml:space="preserve"> </w:t>
      </w:r>
      <w:r w:rsidRPr="00A70E38">
        <w:t>postupaka pred sudovima ili javnopravnim tijelima u kojima je dužnik stranka i visinu ili opis tražbine koja je predmet postupka.</w:t>
      </w:r>
    </w:p>
    <w:p w:rsidRDefault="00290AB3" w:rsidP="00290AB3" w:rsidR="00290AB3" w:rsidRPr="00A70E38">
      <w:pPr>
        <w:ind w:firstLine="720"/>
        <w:jc w:val="both"/>
      </w:pPr>
    </w:p>
    <w:p w:rsidRDefault="007C568A" w:rsidP="00480386" w:rsidR="00480386" w:rsidRPr="00A70E38">
      <w:pPr>
        <w:ind w:firstLine="720"/>
        <w:jc w:val="both"/>
      </w:pPr>
      <w:r w:rsidRPr="00A70E38">
        <w:t>Stoga, ovaj sud drži pogrešnim stav vjerovnika NATURA CONSULTING d. o. o.</w:t>
      </w:r>
      <w:r w:rsidR="00F21082" w:rsidRPr="00A70E38">
        <w:t xml:space="preserve"> kako se samim time što je predstečajni dužnik naveo da vodi parnični postupak </w:t>
      </w:r>
      <w:r w:rsidR="00480386" w:rsidRPr="00A70E38">
        <w:t>pred Trgovačkim sudom u Zagrebu, poslovni broj: P-1988/17, a radi utvrđenja, isplate i naknade štete, isto ima smatrati predmjevanom prijavom tražbine vjerovnika u smislu odredbe članka 39. SZ-a.</w:t>
      </w:r>
    </w:p>
    <w:p w:rsidRDefault="007C568A" w:rsidP="00480386" w:rsidR="007C568A" w:rsidRPr="00A70E38">
      <w:pPr>
        <w:ind w:firstLine="720"/>
        <w:jc w:val="both"/>
      </w:pPr>
    </w:p>
    <w:p w:rsidRDefault="0019607A" w:rsidP="005F1C4E" w:rsidR="000459CE" w:rsidRPr="00A70E38">
      <w:pPr>
        <w:ind w:firstLine="720"/>
        <w:jc w:val="both"/>
      </w:pPr>
      <w:r w:rsidRPr="00A70E38">
        <w:t xml:space="preserve">Sud je podnesak vjerovnika od 21. siječnja 2019. godine, imajući u vidu sadržaj podneska u kojem vjerovnik objašnjava i obrazlaže svoje potraživanje prema predstečajnom dužniku, </w:t>
      </w:r>
      <w:r w:rsidR="007934DC" w:rsidRPr="00A70E38">
        <w:t xml:space="preserve">smatrao prijavom vjerovnikovog </w:t>
      </w:r>
      <w:r w:rsidR="005E6305" w:rsidRPr="00A70E38">
        <w:t>potraživanja</w:t>
      </w:r>
      <w:r w:rsidR="007934DC" w:rsidRPr="00A70E38">
        <w:t xml:space="preserve"> u ovom predstečajnom postupku.</w:t>
      </w:r>
    </w:p>
    <w:p w:rsidRDefault="007934DC" w:rsidP="005F1C4E" w:rsidR="007934DC" w:rsidRPr="00A70E38">
      <w:pPr>
        <w:ind w:firstLine="720"/>
        <w:jc w:val="both"/>
      </w:pPr>
    </w:p>
    <w:p w:rsidRDefault="007934DC" w:rsidP="00180097" w:rsidR="003D3C44" w:rsidRPr="00A70E38">
      <w:pPr>
        <w:ind w:firstLine="720"/>
        <w:jc w:val="both"/>
      </w:pPr>
      <w:r w:rsidRPr="00A70E38">
        <w:t>Odredbom članka 36. stavak 1. SZ-a određeno je kako se prijava tražbine podnosi nadležnoj jedinici Financijske agencije na propisanom obrascu.</w:t>
      </w:r>
    </w:p>
    <w:p w:rsidRDefault="003D3C44" w:rsidP="00180097" w:rsidR="003D3C44" w:rsidRPr="00A70E38">
      <w:pPr>
        <w:ind w:firstLine="720"/>
        <w:jc w:val="both"/>
      </w:pPr>
    </w:p>
    <w:p w:rsidRDefault="00180097" w:rsidP="00180097" w:rsidR="00180097" w:rsidRPr="00A70E38">
      <w:pPr>
        <w:ind w:firstLine="720"/>
        <w:jc w:val="both"/>
      </w:pPr>
      <w:r w:rsidRPr="00A70E38">
        <w:t>Člankom 36. stavak 6. SZ-a propisano je kako će sud prijave tražbine podnesene nakon</w:t>
      </w:r>
      <w:r w:rsidR="009A6C1F" w:rsidRPr="00A70E38">
        <w:t xml:space="preserve"> isteka roka za prijavljivanje </w:t>
      </w:r>
      <w:r w:rsidRPr="00A70E38">
        <w:t>odbaciti rješenjem.</w:t>
      </w:r>
    </w:p>
    <w:p w:rsidRDefault="00180097" w:rsidP="00180097" w:rsidR="00180097" w:rsidRPr="00A70E38">
      <w:pPr>
        <w:ind w:firstLine="720"/>
        <w:jc w:val="both"/>
      </w:pPr>
    </w:p>
    <w:p w:rsidRDefault="00180097" w:rsidP="00874701" w:rsidR="00904E39" w:rsidRPr="00A70E3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70E38">
        <w:rPr>
          <w:rFonts w:hAnsi="Times New Roman" w:ascii="Times New Roman"/>
          <w:szCs w:val="24"/>
        </w:rPr>
        <w:t>Kako je, dakle, naprijed navedena prijava tražbine podnesena Financijskoj agenciji izvan roka od 21 dana računajući od dana dostave (8 dana) rješenja o otvaranju predstečajnog postupka  na e-Oglasna ploča sudova (članak  34. stavak 1. podstavak drugi  i stavak 4. istog članka SZ-a), to je istu prijavu tražbine temeljem odredbi članka 36. stava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A70E38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A70E38">
            <w:pPr>
              <w:jc w:val="center"/>
              <w:rPr>
                <w:color w:val="484848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A70E38">
            <w:pPr>
              <w:rPr>
                <w:color w:val="484848"/>
              </w:rPr>
            </w:pPr>
          </w:p>
        </w:tc>
      </w:tr>
    </w:tbl>
    <w:p w:rsidRDefault="00573F7B" w:rsidP="00904E39" w:rsidR="00573F7B" w:rsidRPr="00A70E38">
      <w:pPr>
        <w:numPr>
          <w:ilvl w:val="12"/>
          <w:numId w:val="0"/>
        </w:numPr>
        <w:jc w:val="center"/>
      </w:pPr>
    </w:p>
    <w:p w:rsidRDefault="00904E39" w:rsidP="00904E39" w:rsidR="00904E39" w:rsidRPr="00A70E38">
      <w:pPr>
        <w:numPr>
          <w:ilvl w:val="12"/>
          <w:numId w:val="0"/>
        </w:numPr>
        <w:jc w:val="center"/>
      </w:pPr>
      <w:r w:rsidRPr="00A70E38">
        <w:t>U  Zagrebu,</w:t>
      </w:r>
      <w:r w:rsidR="009A6C1F" w:rsidRPr="00A70E38">
        <w:t xml:space="preserve"> 22</w:t>
      </w:r>
      <w:r w:rsidRPr="00A70E38">
        <w:t>.</w:t>
      </w:r>
      <w:r w:rsidR="009A6C1F" w:rsidRPr="00A70E38">
        <w:t xml:space="preserve"> siječnja</w:t>
      </w:r>
      <w:r w:rsidRPr="00A70E38">
        <w:t xml:space="preserve"> 201</w:t>
      </w:r>
      <w:r w:rsidR="009A6C1F" w:rsidRPr="00A70E38">
        <w:t>9</w:t>
      </w:r>
      <w:r w:rsidRPr="00A70E38">
        <w:t>. godine</w:t>
      </w:r>
    </w:p>
    <w:p w:rsidRDefault="00904E39" w:rsidP="00904E39" w:rsidR="00904E39" w:rsidRPr="00A70E38">
      <w:pPr>
        <w:pStyle w:val="Tijeloteksta"/>
        <w:ind w:left="5760"/>
      </w:pPr>
      <w:r w:rsidRPr="00A70E38">
        <w:tab/>
      </w:r>
    </w:p>
    <w:p w:rsidRDefault="00573F7B" w:rsidP="00E91121" w:rsidR="00573F7B" w:rsidRPr="00A70E3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34FE3" w:rsidP="00573F7B" w:rsidR="00C34FE3" w:rsidRPr="00A70E3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A70E3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2DDA" w:rsidP="00573F7B" w:rsidR="00CF23B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0A2DDA" w:rsidP="00573F7B" w:rsidR="000A2DD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0A2DDA" w:rsidP="000A2DDA" w:rsidR="000A2DDA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0A2DDA" w:rsidP="00573F7B" w:rsidR="000A2DDA" w:rsidRPr="00A70E3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904E39" w:rsidP="00904E39" w:rsidR="00904E39" w:rsidRPr="00A70E3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70E3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A70E38">
      <w:pPr>
        <w:pStyle w:val="Tijeloteksta"/>
        <w:ind w:firstLine="612" w:left="5760"/>
      </w:pPr>
    </w:p>
    <w:p w:rsidRDefault="00904E39" w:rsidP="00904E39" w:rsidR="00904E39" w:rsidRPr="00A70E38">
      <w:pPr>
        <w:pStyle w:val="Tijeloteksta"/>
        <w:ind w:left="5760"/>
      </w:pPr>
    </w:p>
    <w:p w:rsidRDefault="00904E39" w:rsidP="00904E39" w:rsidR="00904E39" w:rsidRPr="00A70E38">
      <w:pPr>
        <w:numPr>
          <w:ilvl w:val="12"/>
          <w:numId w:val="0"/>
        </w:numPr>
        <w:jc w:val="center"/>
      </w:pPr>
    </w:p>
    <w:p w:rsidRDefault="00904E39" w:rsidP="00904E39" w:rsidR="00904E39" w:rsidRPr="00A70E38">
      <w:pPr>
        <w:numPr>
          <w:ilvl w:val="12"/>
          <w:numId w:val="0"/>
        </w:numPr>
        <w:jc w:val="both"/>
      </w:pPr>
    </w:p>
    <w:p w:rsidRDefault="00904E39" w:rsidP="00904E39" w:rsidR="00904E39" w:rsidRPr="00A70E38">
      <w:pPr>
        <w:numPr>
          <w:ilvl w:val="12"/>
          <w:numId w:val="0"/>
        </w:numPr>
        <w:jc w:val="both"/>
      </w:pPr>
      <w:r w:rsidRPr="00A70E38">
        <w:t>UPUTA O PRAVNOM LIJEKU :</w:t>
      </w:r>
    </w:p>
    <w:p w:rsidRDefault="00904E39" w:rsidP="00904E39" w:rsidR="00904E39" w:rsidRPr="00A70E38">
      <w:pPr>
        <w:numPr>
          <w:ilvl w:val="12"/>
          <w:numId w:val="0"/>
        </w:numPr>
        <w:jc w:val="both"/>
      </w:pPr>
      <w:r w:rsidRPr="00A70E38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rješenja..</w:t>
      </w:r>
    </w:p>
    <w:p w:rsidRDefault="00904E39" w:rsidP="00904E39" w:rsidR="00904E39" w:rsidRPr="00A70E38">
      <w:pPr>
        <w:numPr>
          <w:ilvl w:val="12"/>
          <w:numId w:val="0"/>
        </w:numPr>
        <w:jc w:val="both"/>
      </w:pPr>
    </w:p>
    <w:p w:rsidRDefault="00CF23BB" w:rsidP="00904E39" w:rsidR="00CF23BB" w:rsidRPr="00A70E38">
      <w:pPr>
        <w:numPr>
          <w:ilvl w:val="12"/>
          <w:numId w:val="0"/>
        </w:numPr>
        <w:jc w:val="both"/>
      </w:pPr>
    </w:p>
    <w:p w:rsidRDefault="004A0C13" w:rsidP="00904E39" w:rsidR="004A0C13" w:rsidRPr="00A70E38">
      <w:pPr>
        <w:pStyle w:val="BodyText21"/>
        <w:rPr>
          <w:rFonts w:hAnsi="Times New Roman" w:ascii="Times New Roman"/>
          <w:szCs w:val="24"/>
        </w:rPr>
      </w:pPr>
    </w:p>
    <w:sectPr w:rsidSect="006D5AB7" w:rsidR="004A0C13" w:rsidRPr="00A70E3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DD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D5118C">
      <w:tab/>
    </w:r>
    <w:r w:rsidR="00573F7B">
      <w:t xml:space="preserve">         </w:t>
    </w:r>
    <w:r w:rsidR="00A70E38">
      <w:t>72. St -2068/2018-25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4">
    <w:nsid w:val="7F2C1637"/>
    <w:multiLevelType w:val="hybridMultilevel"/>
    <w:tmpl w:val="5BAE7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459CE"/>
    <w:rsid w:val="00065FA4"/>
    <w:rsid w:val="00073D97"/>
    <w:rsid w:val="000753A1"/>
    <w:rsid w:val="000810CE"/>
    <w:rsid w:val="00082D64"/>
    <w:rsid w:val="00084517"/>
    <w:rsid w:val="000846DF"/>
    <w:rsid w:val="00096C10"/>
    <w:rsid w:val="000A2DDA"/>
    <w:rsid w:val="000A7D42"/>
    <w:rsid w:val="000C3448"/>
    <w:rsid w:val="000D7DD4"/>
    <w:rsid w:val="000E13C9"/>
    <w:rsid w:val="000F0FE6"/>
    <w:rsid w:val="00104573"/>
    <w:rsid w:val="001101D7"/>
    <w:rsid w:val="00135666"/>
    <w:rsid w:val="001423CB"/>
    <w:rsid w:val="00142CB2"/>
    <w:rsid w:val="00153D80"/>
    <w:rsid w:val="00180097"/>
    <w:rsid w:val="00183C92"/>
    <w:rsid w:val="0018613F"/>
    <w:rsid w:val="0018680C"/>
    <w:rsid w:val="0019607A"/>
    <w:rsid w:val="001B1090"/>
    <w:rsid w:val="001B2AD1"/>
    <w:rsid w:val="001C6A50"/>
    <w:rsid w:val="001D7C1D"/>
    <w:rsid w:val="001F0652"/>
    <w:rsid w:val="00201F56"/>
    <w:rsid w:val="00220063"/>
    <w:rsid w:val="00267501"/>
    <w:rsid w:val="002841E8"/>
    <w:rsid w:val="00290AB3"/>
    <w:rsid w:val="002B2155"/>
    <w:rsid w:val="002C1B18"/>
    <w:rsid w:val="002C4A56"/>
    <w:rsid w:val="002F5DBD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3D3C44"/>
    <w:rsid w:val="003D584C"/>
    <w:rsid w:val="003D584E"/>
    <w:rsid w:val="003E6C76"/>
    <w:rsid w:val="0040153A"/>
    <w:rsid w:val="00413E00"/>
    <w:rsid w:val="004230A4"/>
    <w:rsid w:val="0042407B"/>
    <w:rsid w:val="00425415"/>
    <w:rsid w:val="0044785E"/>
    <w:rsid w:val="00456295"/>
    <w:rsid w:val="0046103E"/>
    <w:rsid w:val="00471BD2"/>
    <w:rsid w:val="00480386"/>
    <w:rsid w:val="004845BD"/>
    <w:rsid w:val="00494008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3F7B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E6305"/>
    <w:rsid w:val="005F1C4E"/>
    <w:rsid w:val="005F2E2B"/>
    <w:rsid w:val="005F2E3A"/>
    <w:rsid w:val="00604F85"/>
    <w:rsid w:val="00623AF3"/>
    <w:rsid w:val="00626B8D"/>
    <w:rsid w:val="00640AE2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26D0A"/>
    <w:rsid w:val="00742B84"/>
    <w:rsid w:val="00754E3C"/>
    <w:rsid w:val="00782D08"/>
    <w:rsid w:val="00787AFA"/>
    <w:rsid w:val="007934DC"/>
    <w:rsid w:val="007B32D4"/>
    <w:rsid w:val="007B7CA2"/>
    <w:rsid w:val="007C568A"/>
    <w:rsid w:val="007E5232"/>
    <w:rsid w:val="007F3ABC"/>
    <w:rsid w:val="007F5CBE"/>
    <w:rsid w:val="007F6016"/>
    <w:rsid w:val="008028AB"/>
    <w:rsid w:val="0080302D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74701"/>
    <w:rsid w:val="00894787"/>
    <w:rsid w:val="008A55DD"/>
    <w:rsid w:val="008E1AEF"/>
    <w:rsid w:val="008E29C7"/>
    <w:rsid w:val="008E4B7D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A6C1F"/>
    <w:rsid w:val="009C3707"/>
    <w:rsid w:val="009C66AF"/>
    <w:rsid w:val="009E15D8"/>
    <w:rsid w:val="009E7A6B"/>
    <w:rsid w:val="009F6B2F"/>
    <w:rsid w:val="00A00231"/>
    <w:rsid w:val="00A0286F"/>
    <w:rsid w:val="00A0396E"/>
    <w:rsid w:val="00A22919"/>
    <w:rsid w:val="00A30565"/>
    <w:rsid w:val="00A31D99"/>
    <w:rsid w:val="00A545CD"/>
    <w:rsid w:val="00A56653"/>
    <w:rsid w:val="00A65A28"/>
    <w:rsid w:val="00A70E3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65819"/>
    <w:rsid w:val="00B86AA5"/>
    <w:rsid w:val="00BA0CD2"/>
    <w:rsid w:val="00BA0CDB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34FE3"/>
    <w:rsid w:val="00C548BE"/>
    <w:rsid w:val="00C558DE"/>
    <w:rsid w:val="00C657A5"/>
    <w:rsid w:val="00C73C08"/>
    <w:rsid w:val="00C838B1"/>
    <w:rsid w:val="00C8717C"/>
    <w:rsid w:val="00C93F9B"/>
    <w:rsid w:val="00CA7873"/>
    <w:rsid w:val="00CA7CFE"/>
    <w:rsid w:val="00CD09E2"/>
    <w:rsid w:val="00CE29F2"/>
    <w:rsid w:val="00CE75B7"/>
    <w:rsid w:val="00CF23BB"/>
    <w:rsid w:val="00CF28C5"/>
    <w:rsid w:val="00D03905"/>
    <w:rsid w:val="00D1401A"/>
    <w:rsid w:val="00D33ACA"/>
    <w:rsid w:val="00D42964"/>
    <w:rsid w:val="00D452A3"/>
    <w:rsid w:val="00D5118C"/>
    <w:rsid w:val="00D53EC5"/>
    <w:rsid w:val="00D8323F"/>
    <w:rsid w:val="00D83CAB"/>
    <w:rsid w:val="00D91CEA"/>
    <w:rsid w:val="00DA72C1"/>
    <w:rsid w:val="00DB0094"/>
    <w:rsid w:val="00DB6251"/>
    <w:rsid w:val="00E02326"/>
    <w:rsid w:val="00E23F05"/>
    <w:rsid w:val="00E3002E"/>
    <w:rsid w:val="00E33446"/>
    <w:rsid w:val="00E3369C"/>
    <w:rsid w:val="00E371BF"/>
    <w:rsid w:val="00E56134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1082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St-2068/2018</izvorni_sadrzaj>
    <derivirana_varijabla naziv="DomainObject.Predmet.OznakaBroj_1">St-2068/2018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PHARM VET trgovina i usluge u veterini d.o.o.</izvorni_sadrzaj>
    <derivirana_varijabla naziv="DomainObject.Predmet.ProtustrankaFormated_1">  BIO PHARM VET trgovina i usluge u veterini d.o.o.</derivirana_varijabla>
  </DomainObject.Predmet.ProtustrankaFormated>
  <DomainObject.Predmet.ProtustrankaFormatedOIB>
    <izvorni_sadrzaj>  BIO PHARM VET trgovina i usluge u veterini d.o.o., OIB 59417050556</izvorni_sadrzaj>
    <derivirana_varijabla naziv="DomainObject.Predmet.ProtustrankaFormatedOIB_1">  BIO PHARM VET trgovina i usluge u veterini d.o.o., OIB 59417050556</derivirana_varijabla>
  </DomainObject.Predmet.ProtustrankaFormatedOIB>
  <DomainObject.Predmet.ProtustrankaFormatedWithAdress>
    <izvorni_sadrzaj> BIO PHARM VET trgovina i usluge u veterini d.o.o., Medvedgradska 1/c, 10000 Zagreb</izvorni_sadrzaj>
    <derivirana_varijabla naziv="DomainObject.Predmet.ProtustrankaFormatedWithAdress_1"> BIO PHARM VET trgovina i usluge u veterini d.o.o., Medvedgradska 1/c, 10000 Zagreb</derivirana_varijabla>
  </DomainObject.Predmet.ProtustrankaFormatedWithAdress>
  <DomainObject.Predmet.ProtustrankaFormatedWithAdressOIB>
    <izvorni_sadrzaj> BIO PHARM VET trgovina i usluge u veterini d.o.o., OIB 59417050556, Medvedgradska 1/c, 10000 Zagreb</izvorni_sadrzaj>
    <derivirana_varijabla naziv="DomainObject.Predmet.ProtustrankaFormatedWithAdressOIB_1"> BIO PHARM VET trgovina i usluge u veterini d.o.o., OIB 59417050556, Medvedgradska 1/c, 10000 Zagreb</derivirana_varijabla>
  </DomainObject.Predmet.ProtustrankaFormatedWithAdressOIB>
  <DomainObject.Predmet.ProtustrankaWithAdress>
    <izvorni_sadrzaj>BIO PHARM VET trgovina i usluge u veterini d.o.o. Medvedgradska 1/c, 10000 Zagreb</izvorni_sadrzaj>
    <derivirana_varijabla naziv="DomainObject.Predmet.ProtustrankaWithAdress_1">BIO PHARM VET trgovina i usluge u veterini d.o.o. Medvedgradska 1/c, 10000 Zagreb</derivirana_varijabla>
  </DomainObject.Predmet.ProtustrankaWithAdress>
  <DomainObject.Predmet.ProtustrankaWithAdressOIB>
    <izvorni_sadrzaj>BIO PHARM VET trgovina i usluge u veterini d.o.o., OIB 59417050556, Medvedgradska 1/c, 10000 Zagreb</izvorni_sadrzaj>
    <derivirana_varijabla naziv="DomainObject.Predmet.ProtustrankaWithAdressOIB_1">BIO PHARM VET trgovina i usluge u veterini d.o.o., OIB 59417050556, Medvedgradska 1/c, 10000 Zagreb</derivirana_varijabla>
  </DomainObject.Predmet.ProtustrankaWithAdressOIB>
  <DomainObject.Predmet.ProtustrankaNazivFormated>
    <izvorni_sadrzaj>BIO PHARM VET trgovina i usluge u veterini d.o.o.</izvorni_sadrzaj>
    <derivirana_varijabla naziv="DomainObject.Predmet.ProtustrankaNazivFormated_1">BIO PHARM VET trgovina i usluge u veterini d.o.o.</derivirana_varijabla>
  </DomainObject.Predmet.ProtustrankaNazivFormated>
  <DomainObject.Predmet.ProtustrankaNazivFormatedOIB>
    <izvorni_sadrzaj>BIO PHARM VET trgovina i usluge u veterini d.o.o., OIB 59417050556</izvorni_sadrzaj>
    <derivirana_varijabla naziv="DomainObject.Predmet.ProtustrankaNazivFormatedOIB_1">BIO PHARM VET trgovina i usluge u veterini d.o.o., OIB 59417050556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PHARM VET trgovina i usluge u veterini d.o.o.; Mladen Orešić</izvorni_sadrzaj>
    <derivirana_varijabla naziv="DomainObject.Predmet.StrankaFormated_1">  BIO PHARM VET trgovina i usluge u veterini d.o.o.; Mladen Orešić</derivirana_varijabla>
  </DomainObject.Predmet.StrankaFormated>
  <DomainObject.Predmet.StrankaFormatedOIB>
    <izvorni_sadrzaj>  BIO PHARM VET trgovina i usluge u veterini d.o.o., OIB 59417050556; Mladen Orešić, OIB 04207747994</izvorni_sadrzaj>
    <derivirana_varijabla naziv="DomainObject.Predmet.StrankaFormatedOIB_1">  BIO PHARM VET trgovina i usluge u veterini d.o.o., OIB 59417050556; Mladen Orešić, OIB 04207747994</derivirana_varijabla>
  </DomainObject.Predmet.StrankaFormatedOIB>
  <DomainObject.Predmet.StrankaFormatedWithAdress>
    <izvorni_sadrzaj> BIO PHARM VET trgovina i usluge u veterini d.o.o., Medvedgradska 1/c, 10000 Zagreb; Mladen Orešić, Medvedgradska Ulica 1 C, 10000 Zagreb</izvorni_sadrzaj>
    <derivirana_varijabla naziv="DomainObject.Predmet.StrankaFormatedWithAdress_1"> BIO PHARM VET trgovina i usluge u veterini d.o.o., Medvedgradska 1/c, 10000 Zagreb; Mladen Orešić, Medvedgradska Ulica 1 C, 10000 Zagreb</derivirana_varijabla>
  </DomainObject.Predmet.StrankaFormatedWithAdress>
  <DomainObject.Predmet.StrankaFormatedWithAdressOIB>
    <izvorni_sadrzaj> BIO PHARM VET trgovina i usluge u veterini d.o.o., OIB 59417050556, Medvedgradska 1/c, 10000 Zagreb; Mladen Orešić, OIB 04207747994, Medvedgradska Ulica 1 C, 10000 Zagreb</izvorni_sadrzaj>
    <derivirana_varijabla naziv="DomainObject.Predmet.StrankaFormatedWithAdressOIB_1"> BIO PHARM VET trgovina i usluge u veterini d.o.o., OIB 59417050556, Medvedgradska 1/c, 10000 Zagreb; Mladen Orešić, OIB 04207747994, Medvedgradska Ulica 1 C, 10000 Zagreb</derivirana_varijabla>
  </DomainObject.Predmet.StrankaFormatedWithAdressOIB>
  <DomainObject.Predmet.StrankaWithAdress>
    <izvorni_sadrzaj>BIO PHARM VET trgovina i usluge u veterini d.o.o. Medvedgradska 1/c,10000 Zagreb,Mladen Orešić Medvedgradska Ulica 1 C,10000 Zagreb</izvorni_sadrzaj>
    <derivirana_varijabla naziv="DomainObject.Predmet.StrankaWithAdress_1">BIO PHARM VET trgovina i usluge u veterini d.o.o. Medvedgradska 1/c,10000 Zagreb,Mladen Orešić Medvedgradska Ulica 1 C,10000 Zagreb</derivirana_varijabla>
  </DomainObject.Predmet.StrankaWithAdress>
  <DomainObject.Predmet.StrankaWithAdressOIB>
    <izvorni_sadrzaj>BIO PHARM VET trgovina i usluge u veterini d.o.o., OIB 59417050556, Medvedgradska 1/c,10000 Zagreb,Mladen Orešić, OIB 04207747994, Medvedgradska Ulica 1 C,10000 Zagreb</izvorni_sadrzaj>
    <derivirana_varijabla naziv="DomainObject.Predmet.StrankaWithAdressOIB_1">BIO PHARM VET trgovina i usluge u veterini d.o.o., OIB 59417050556, Medvedgradska 1/c,10000 Zagreb,Mladen Orešić, OIB 04207747994, Medvedgradska Ulica 1 C,10000 Zagreb</derivirana_varijabla>
  </DomainObject.Predmet.StrankaWithAdressOIB>
  <DomainObject.Predmet.StrankaNazivFormated>
    <izvorni_sadrzaj>BIO PHARM VET trgovina i usluge u veterini d.o.o.,Mladen Orešić</izvorni_sadrzaj>
    <derivirana_varijabla naziv="DomainObject.Predmet.StrankaNazivFormated_1">BIO PHARM VET trgovina i usluge u veterini d.o.o.,Mladen Orešić</derivirana_varijabla>
  </DomainObject.Predmet.StrankaNazivFormated>
  <DomainObject.Predmet.StrankaNazivFormatedOIB>
    <izvorni_sadrzaj>BIO PHARM VET trgovina i usluge u veterini d.o.o., OIB 59417050556,Mladen Orešić, OIB 04207747994</izvorni_sadrzaj>
    <derivirana_varijabla naziv="DomainObject.Predmet.StrankaNazivFormatedOIB_1">BIO PHARM VET trgovina i usluge u veterini d.o.o., OIB 59417050556,Mladen Orešić, OIB 04207747994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BIO PHARM VET trgovina i usluge u veterini d.o.o.</item>
      <item>Mladen Orešić</item>
    </izvorni_sadrzaj>
    <derivirana_varijabla naziv="DomainObject.Predmet.StrankaListFormated_1">
      <item>BIO PHARM VET trgovina i usluge u veterini d.o.o.</item>
      <item>Mladen Orešić</item>
    </derivirana_varijabla>
  </DomainObject.Predmet.StrankaListFormated>
  <DomainObject.Predmet.StrankaListFormatedOIB>
    <izvorni_sadrzaj>
      <item>BIO PHARM VET trgovina i usluge u veterini d.o.o., OIB 59417050556</item>
      <item>Mladen Orešić, OIB 04207747994</item>
    </izvorni_sadrzaj>
    <derivirana_varijabla naziv="DomainObject.Predmet.StrankaListFormatedOIB_1">
      <item>BIO PHARM VET trgovina i usluge u veterini d.o.o., OIB 59417050556</item>
      <item>Mladen Orešić, OIB 04207747994</item>
    </derivirana_varijabla>
  </DomainObject.Predmet.StrankaListFormatedOIB>
  <DomainObject.Predmet.StrankaListFormatedWithAdress>
    <izvorni_sadrzaj>
      <item>BIO PHARM VET trgovina i usluge u veterini d.o.o., Medvedgradska 1/c, 10000 Zagreb</item>
      <item>Mladen Orešić, Medvedgradska Ulica 1 C, 10000 Zagreb</item>
    </izvorni_sadrzaj>
    <derivirana_varijabla naziv="DomainObject.Predmet.StrankaListFormatedWithAdress_1">
      <item>BIO PHARM VET trgovina i usluge u veterini d.o.o., Medvedgradska 1/c, 10000 Zagreb</item>
      <item>Mladen Orešić, Medvedgradska Ulica 1 C, 10000 Zagreb</item>
    </derivirana_varijabla>
  </DomainObject.Predmet.StrankaListFormatedWithAdress>
  <DomainObject.Predmet.StrankaListFormatedWithAdressOIB>
    <izvorni_sadrzaj>
      <item>BIO PHARM VET trgovina i usluge u veterini d.o.o., OIB 59417050556, Medvedgradska 1/c, 10000 Zagreb</item>
      <item>Mladen Orešić, OIB 04207747994, Medvedgradska Ulica 1 C, 10000 Zagreb</item>
    </izvorni_sadrzaj>
    <derivirana_varijabla naziv="DomainObject.Predmet.StrankaListFormatedWithAdressOIB_1">
      <item>BIO PHARM VET trgovina i usluge u veterini d.o.o., OIB 59417050556, Medvedgradska 1/c, 10000 Zagreb</item>
      <item>Mladen Orešić, OIB 04207747994, Medvedgradska Ulica 1 C, 10000 Zagreb</item>
    </derivirana_varijabla>
  </DomainObject.Predmet.StrankaListFormatedWithAdressOIB>
  <DomainObject.Predmet.StrankaListNazivFormated>
    <izvorni_sadrzaj>
      <item>BIO PHARM VET trgovina i usluge u veterini d.o.o.</item>
      <item>Mladen Orešić</item>
    </izvorni_sadrzaj>
    <derivirana_varijabla naziv="DomainObject.Predmet.StrankaListNazivFormated_1">
      <item>BIO PHARM VET trgovina i usluge u veterini d.o.o.</item>
      <item>Mladen Orešić</item>
    </derivirana_varijabla>
  </DomainObject.Predmet.StrankaListNazivFormated>
  <DomainObject.Predmet.StrankaListNazivFormatedOIB>
    <izvorni_sadrzaj>
      <item>BIO PHARM VET trgovina i usluge u veterini d.o.o., OIB 59417050556</item>
      <item>Mladen Orešić, OIB 04207747994</item>
    </izvorni_sadrzaj>
    <derivirana_varijabla naziv="DomainObject.Predmet.StrankaListNazivFormatedOIB_1">
      <item>BIO PHARM VET trgovina i usluge u veterini d.o.o., OIB 59417050556</item>
      <item>Mladen Orešić, OIB 04207747994</item>
    </derivirana_varijabla>
  </DomainObject.Predmet.StrankaListNazivFormatedOIB>
  <DomainObject.Predmet.ProtuStrankaListFormated>
    <izvorni_sadrzaj>
      <item>BIO PHARM VET trgovina i usluge u veterini d.o.o.</item>
    </izvorni_sadrzaj>
    <derivirana_varijabla naziv="DomainObject.Predmet.ProtuStrankaListFormated_1">
      <item>BIO PHARM VET trgovina i usluge u veterini d.o.o.</item>
    </derivirana_varijabla>
  </DomainObject.Predmet.ProtuStrankaListFormated>
  <DomainObject.Predmet.ProtuStrankaListFormatedOIB>
    <izvorni_sadrzaj>
      <item>BIO PHARM VET trgovina i usluge u veterini d.o.o., OIB 59417050556</item>
    </izvorni_sadrzaj>
    <derivirana_varijabla naziv="DomainObject.Predmet.ProtuStrankaListFormatedOIB_1">
      <item>BIO PHARM VET trgovina i usluge u veterini d.o.o., OIB 59417050556</item>
    </derivirana_varijabla>
  </DomainObject.Predmet.ProtuStrankaListFormatedOIB>
  <DomainObject.Predmet.ProtuStrankaListFormatedWithAdress>
    <izvorni_sadrzaj>
      <item>BIO PHARM VET trgovina i usluge u veterini d.o.o., Medvedgradska 1/c, 10000 Zagreb</item>
    </izvorni_sadrzaj>
    <derivirana_varijabla naziv="DomainObject.Predmet.ProtuStrankaListFormatedWithAdress_1">
      <item>BIO PHARM VET trgovina i usluge u veterini d.o.o., Medvedgradska 1/c, 10000 Zagreb</item>
    </derivirana_varijabla>
  </DomainObject.Predmet.ProtuStrankaListFormatedWithAdress>
  <DomainObject.Predmet.ProtuStrankaListFormatedWithAdressOIB>
    <izvorni_sadrzaj>
      <item>BIO PHARM VET trgovina i usluge u veterini d.o.o., OIB 59417050556, Medvedgradska 1/c, 10000 Zagreb</item>
    </izvorni_sadrzaj>
    <derivirana_varijabla naziv="DomainObject.Predmet.ProtuStrankaListFormatedWithAdressOIB_1">
      <item>BIO PHARM VET trgovina i usluge u veterini d.o.o., OIB 59417050556, Medvedgradska 1/c, 10000 Zagreb</item>
    </derivirana_varijabla>
  </DomainObject.Predmet.ProtuStrankaListFormatedWithAdressOIB>
  <DomainObject.Predmet.ProtuStrankaListNazivFormated>
    <izvorni_sadrzaj>
      <item>BIO PHARM VET trgovina i usluge u veterini d.o.o.</item>
    </izvorni_sadrzaj>
    <derivirana_varijabla naziv="DomainObject.Predmet.ProtuStrankaListNazivFormated_1">
      <item>BIO PHARM VET trgovina i usluge u veterini d.o.o.</item>
    </derivirana_varijabla>
  </DomainObject.Predmet.ProtuStrankaListNazivFormated>
  <DomainObject.Predmet.ProtuStrankaListNazivFormatedOIB>
    <izvorni_sadrzaj>
      <item>BIO PHARM VET trgovina i usluge u veterini d.o.o., OIB 59417050556</item>
    </izvorni_sadrzaj>
    <derivirana_varijabla naziv="DomainObject.Predmet.ProtuStrankaListNazivFormatedOIB_1">
      <item>BIO PHARM VET trgovina i usluge u veterini d.o.o., OIB 59417050556</item>
    </derivirana_varijabla>
  </DomainObject.Predmet.ProtuStrankaListNazivFormatedOIB>
  <DomainObject.Predmet.OstaliListFormated>
    <izvorni_sadrzaj>
      <item>Financijska agencija</item>
      <item>Davor Palatinuš</item>
      <item>RH Ministarstvo uprave, Registar udruga</item>
      <item>ŽDO Zagreb</item>
      <item>Zajednički odvj.ured Matković &amp; Bezjak</item>
    </izvorni_sadrzaj>
    <derivirana_varijabla naziv="DomainObject.Predmet.OstaliListFormated_1">
      <item>Financijska agencija</item>
      <item>Davor Palatinuš</item>
      <item>RH Ministarstvo uprave, Registar udruga</item>
      <item>ŽDO Zagreb</item>
      <item>Zajednički odvj.ured Matković &amp; Bezjak</item>
    </derivirana_varijabla>
  </DomainObject.Predmet.OstaliListFormated>
  <DomainObject.Predmet.OstaliListFormatedOIB>
    <izvorni_sadrzaj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FormatedOIB_1"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derivirana_varijabla>
  </DomainObject.Predmet.OstaliListFormatedOIB>
  <DomainObject.Predmet.OstaliListFormatedWithAdress>
    <izvorni_sadrzaj>
      <item>Financijska agencija, Ulica grada Vukovara 70, 10000 Zagreb</item>
      <item>Davor Palatinuš, Nova Ves 74, 10000 Zagreb</item>
      <item>RH Ministarstvo uprave, Registar udruga, Maksimirska 63, 10000 Zagreb</item>
      <item>ŽDO Zagreb</item>
      <item>Zajednički odvj.ured Matković &amp; Bezjak, Zagrebačka 5/I, 51000 Rijeka</item>
    </izvorni_sadrzaj>
    <derivirana_varijabla naziv="DomainObject.Predmet.OstaliListFormatedWithAdress_1">
      <item>Financijska agencija, Ulica grada Vukovara 70, 10000 Zagreb</item>
      <item>Davor Palatinuš, Nova Ves 74, 10000 Zagreb</item>
      <item>RH Ministarstvo uprave, Registar udruga, Maksimirska 63, 10000 Zagreb</item>
      <item>ŽDO Zagreb</item>
      <item>Zajednički odvj.ured Matković &amp; Bezjak, Zagrebačka 5/I, 51000 Rijeka</item>
    </derivirana_varijabla>
  </DomainObject.Predmet.OstaliListFormatedWithAdress>
  <DomainObject.Predmet.OstaliListFormatedWithAdressOIB>
    <izvorni_sadrzaj>
      <item>Financijska agencija, OIB 85821130368, Ulica grada Vukovara 70, 10000 Zagreb</item>
      <item>Davor Palatinuš, OIB 32970975894, Nova Ves 74, 10000 Zagreb</item>
      <item>RH Ministarstvo uprave, Registar udruga, OIB 81700550832, Maksimirska 63, 10000 Zagreb</item>
      <item>ŽDO Zagreb, OIB 16488001145</item>
      <item>Zajednički odvj.ured Matković &amp; Bezjak, Zagrebačka 5/I, 51000 Rijeka</item>
    </izvorni_sadrzaj>
    <derivirana_varijabla naziv="DomainObject.Predmet.OstaliListFormatedWithAdressOIB_1">
      <item>Financijska agencija, OIB 85821130368, Ulica grada Vukovara 70, 10000 Zagreb</item>
      <item>Davor Palatinuš, OIB 32970975894, Nova Ves 74, 10000 Zagreb</item>
      <item>RH Ministarstvo uprave, Registar udruga, OIB 81700550832, Maksimirska 63, 10000 Zagreb</item>
      <item>ŽDO Zagreb, OIB 16488001145</item>
      <item>Zajednički odvj.ured Matković &amp; Bezjak, Zagrebačka 5/I, 51000 Rijeka</item>
    </derivirana_varijabla>
  </DomainObject.Predmet.OstaliListFormatedWithAdressOIB>
  <DomainObject.Predmet.OstaliListNazivFormated>
    <izvorni_sadrzaj>
      <item>Financijska agencija</item>
      <item>Davor Palatinuš</item>
      <item>RH Ministarstvo uprave, Registar udruga</item>
      <item>ŽDO Zagreb</item>
      <item>Zajednički odvj.ured Matković &amp; Bezjak</item>
    </izvorni_sadrzaj>
    <derivirana_varijabla naziv="DomainObject.Predmet.OstaliListNazivFormated_1">
      <item>Financijska agencija</item>
      <item>Davor Palatinuš</item>
      <item>RH Ministarstvo uprave, Registar udruga</item>
      <item>ŽDO Zagreb</item>
      <item>Zajednički odvj.ured Matković &amp; Bezjak</item>
    </derivirana_varijabla>
  </DomainObject.Predmet.OstaliListNazivFormated>
  <DomainObject.Predmet.OstaliListNazivFormatedOIB>
    <izvorni_sadrzaj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NazivFormatedOIB_1"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 PHARM VET trgovina i usluge u veterini d.o.o. i dr.</izvorni_sadrzaj>
    <derivirana_varijabla naziv="DomainObject.Predmet.StrankaIDrugi_1">BIO PHARM VET trgovina i usluge u veterini d.o.o. i dr.</derivirana_varijabla>
  </DomainObject.Predmet.StrankaIDrugi>
  <DomainObject.Predmet.ProtustrankaIDrugi>
    <izvorni_sadrzaj>BIO PHARM VET trgovina i usluge u veterini d.o.o.</izvorni_sadrzaj>
    <derivirana_varijabla naziv="DomainObject.Predmet.ProtustrankaIDrugi_1">BIO PHARM VET trgovina i usluge u veterini d.o.o.</derivirana_varijabla>
  </DomainObject.Predmet.ProtustrankaIDrugi>
  <DomainObject.Predmet.StrankaIDrugiAdressOIB>
    <izvorni_sadrzaj>BIO PHARM VET trgovina i usluge u veterini d.o.o., OIB 59417050556, Medvedgradska 1/c, 10000 Zagreb i dr.</izvorni_sadrzaj>
    <derivirana_varijabla naziv="DomainObject.Predmet.StrankaIDrugiAdressOIB_1">BIO PHARM VET trgovina i usluge u veterini d.o.o., OIB 59417050556, Medvedgradska 1/c, 10000 Zagreb i dr.</derivirana_varijabla>
  </DomainObject.Predmet.StrankaIDrugiAdressOIB>
  <DomainObject.Predmet.ProtustrankaIDrugiAdressOIB>
    <izvorni_sadrzaj>BIO PHARM VET trgovina i usluge u veterini d.o.o., OIB 59417050556, Medvedgradska 1/c, 10000 Zagreb</izvorni_sadrzaj>
    <derivirana_varijabla naziv="DomainObject.Predmet.ProtustrankaIDrugiAdressOIB_1">BIO PHARM VET trgovina i usluge u veterini d.o.o., OIB 59417050556, Medvedgradska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izvorni_sadrzaj>
    <derivirana_varijabla naziv="DomainObject.Predmet.SudioniciListNaziv_1"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derivirana_varijabla>
  </DomainObject.Predmet.SudioniciListNaziv>
  <DomainObject.Predmet.SudioniciListAdressOIB>
    <izvorni_sadrzaj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izvorni_sadrzaj>
    <derivirana_varijabla naziv="DomainObject.Predmet.SudioniciListAdressOIB_1"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izvorni_sadrzaj>
    <derivirana_varijabla naziv="DomainObject.Predmet.SudioniciListNazivOIB_1"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FD52A-0DB6-44CF-A016-017FF7D7A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959</properties:Words>
  <properties:Characters>5343</properties:Characters>
  <properties:Lines>139</properties:Lines>
  <properties:Paragraphs>51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2018-11-15T10:46:00Z</dcterms:created>
  <dc:creator>nribaric</dc:creator>
  <cp:lastModifiedBy>Maja Hajtek</cp:lastModifiedBy>
  <cp:lastPrinted>2019-01-22T12:18:00Z</cp:lastPrinted>
  <dcterms:modified xmlns:xsi="http://www.w3.org/2001/XMLSchema-instance" xsi:type="dcterms:W3CDTF">2019-01-22T12:39:00Z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(odbačaj nepravovremena prijava-bio pharm- natura 22.1.2019..docx)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