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b08f" w14:paraId="356b08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71888">
        <w:t>585</w:t>
      </w:r>
      <w:r>
        <w:t>/1</w:t>
      </w:r>
      <w:r w:rsidR="00FA06BB">
        <w:t>6</w:t>
      </w:r>
      <w:r>
        <w:t>-</w:t>
      </w:r>
      <w:r w:rsidR="0015660F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C71888" w:rsidRPr="00197350">
        <w:t>BIOPROCES j.d.o.o. za proizvodnju i trgovinu, Vukovar, Kudeljarska 4, MBS 030128586, OIB 26757485551</w:t>
      </w:r>
      <w:r w:rsidR="0015660F" w:rsidRPr="0015660F">
        <w:t>,</w:t>
      </w:r>
      <w:r w:rsidRPr="00F52794">
        <w:t xml:space="preserve"> dana </w:t>
      </w:r>
      <w:r w:rsidR="00C71888">
        <w:t>03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2C6C16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71888" w:rsidRPr="00197350">
        <w:t>BIOPROCES j.d.o.o. za proizvodnju i trgovinu, Vukovar, Kudeljarska 4, MBS 030128586, OIB 26757485551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F60BBA">
        <w:t>585</w:t>
      </w:r>
      <w:r>
        <w:t>-1</w:t>
      </w:r>
      <w:r w:rsidR="00B936E8">
        <w:t>6</w:t>
      </w:r>
      <w:r>
        <w:t xml:space="preserve"> kod Hrvatske poštanske banke iznos od </w:t>
      </w:r>
      <w:r w:rsidR="002C6C16">
        <w:t>72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F60BBA">
        <w:t>15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F60BBA" w:rsidRPr="00197350">
        <w:t>BIOPROCES j.d.o.o. za proizvodnju i trgovinu, Vukovar, Kudeljarska 4, MBS 030128586, OIB 26757485551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684E38" w:rsidP="00684E38" w:rsidR="00684E38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F60BBA">
        <w:t>320</w:t>
      </w:r>
      <w:r>
        <w:t xml:space="preserve"> dana u ukupnom iznosu od </w:t>
      </w:r>
      <w:r w:rsidR="00F60BBA">
        <w:t xml:space="preserve">106.455,64 </w:t>
      </w:r>
      <w:r>
        <w:t xml:space="preserve">kn, u koji iznos je uračunata kamata i naknada FINE za provedbe ovrhe na novčanim sredstvima dužnika. Navodi da dužnik </w:t>
      </w:r>
      <w:r w:rsidR="00D272AA">
        <w:t>ima 1</w:t>
      </w:r>
      <w:r w:rsidR="008863C1">
        <w:t xml:space="preserve"> </w:t>
      </w:r>
      <w:r>
        <w:t>zaposlen</w:t>
      </w:r>
      <w:r w:rsidR="00D272AA">
        <w:t>og</w:t>
      </w:r>
      <w:r>
        <w:t xml:space="preserve"> radnika.</w:t>
      </w:r>
    </w:p>
    <w:p w:rsidRDefault="00D272AA" w:rsidP="00684E38" w:rsidR="00D272AA">
      <w:pPr>
        <w:ind w:firstLine="720"/>
        <w:jc w:val="both"/>
      </w:pPr>
    </w:p>
    <w:p w:rsidRDefault="003A104E" w:rsidP="00684E38" w:rsidR="002F0624">
      <w:pPr>
        <w:ind w:firstLine="720"/>
        <w:jc w:val="both"/>
      </w:pPr>
      <w:r>
        <w:t xml:space="preserve">Dostavlja popis računa i oročenih novčanih sredstava dužnika na dan 14.03.2016., te navodi da na temelju čl. </w:t>
      </w:r>
      <w:r w:rsidR="00684E38">
        <w:t xml:space="preserve">112. st. 5. SZ-a dužnik na </w:t>
      </w:r>
      <w:r w:rsidR="00B97F86">
        <w:t xml:space="preserve">dan </w:t>
      </w:r>
      <w:r w:rsidR="00362798">
        <w:t>17</w:t>
      </w:r>
      <w:r w:rsidR="00B97F86">
        <w:t>.</w:t>
      </w:r>
      <w:r w:rsidR="002B7777">
        <w:t>03</w:t>
      </w:r>
      <w:r w:rsidR="00B97F86">
        <w:t xml:space="preserve">.2016. na </w:t>
      </w:r>
      <w:r w:rsidR="00684E38">
        <w:t>ime predujma za namirenje troškova stečajnog postupka nema zaplijenjena novčana sredstva.</w:t>
      </w:r>
    </w:p>
    <w:p w:rsidRDefault="00F212C8" w:rsidP="00F212C8" w:rsidR="00F212C8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st.2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E80EE4">
        <w:t>30</w:t>
      </w:r>
      <w:r w:rsidR="00702E78">
        <w:t>.</w:t>
      </w:r>
      <w:r w:rsidR="00EB0C1A">
        <w:t>0</w:t>
      </w:r>
      <w:r w:rsidR="00684E38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privremena stečajna upraviteljica je izložila svoje pisano izvješće od 13.05.2016., a koje prileži u spisu na listu </w:t>
      </w:r>
      <w:r w:rsidR="00FC19FA">
        <w:t>21-25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FC19FA">
        <w:t>03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DA2451" w:rsidR="00DC2A67">
      <w:pPr>
        <w:jc w:val="both"/>
        <w:rPr>
          <w:b/>
          <w:bCs/>
        </w:rPr>
      </w:pPr>
      <w:r>
        <w:t xml:space="preserve">Snježana Markotić Jurić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FC19FA">
        <w:rPr>
          <w:bCs/>
        </w:rPr>
        <w:t>4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F60BBA">
      <w:t>585</w:t>
    </w:r>
    <w:r w:rsidR="00B936E8" w:rsidRPr="00B936E8">
      <w:t>/16-</w:t>
    </w:r>
    <w:r w:rsidR="009617CA">
      <w:t>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357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2AF0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1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13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13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3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3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1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13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13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3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3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BIOPROCES j.d.o.o. za proizvodnju i trgovinu</izvorni_sadrzaj>
    <derivirana_varijabla naziv="DomainObject.Predmet.ProtustrankaFormated_1">  BIOPROCES j.d.o.o. za proizvodnju i trgovinu</derivirana_varijabla>
  </DomainObject.Predmet.ProtustrankaFormated>
  <DomainObject.Predmet.ProtustrankaFormatedOIB>
    <izvorni_sadrzaj>  BIOPROCES j.d.o.o. za proizvodnju i trgovinu, OIB 26757485551</izvorni_sadrzaj>
    <derivirana_varijabla naziv="DomainObject.Predmet.ProtustrankaFormatedOIB_1">  BIOPROCES j.d.o.o. za proizvodnju i trgovinu, OIB 26757485551</derivirana_varijabla>
  </DomainObject.Predmet.ProtustrankaFormatedOIB>
  <DomainObject.Predmet.ProtustrankaFormatedWithAdress>
    <izvorni_sadrzaj> BIOPROCES j.d.o.o. za proizvodnju i trgovinu, Kudeljarska 4, 32000 Vukovar</izvorni_sadrzaj>
    <derivirana_varijabla naziv="DomainObject.Predmet.ProtustrankaFormatedWithAdress_1"> BIOPROCES j.d.o.o. za proizvodnju i trgovinu, Kudeljarska 4, 32000 Vukovar</derivirana_varijabla>
  </DomainObject.Predmet.ProtustrankaFormatedWithAdress>
  <DomainObject.Predmet.ProtustrankaFormatedWithAdressOIB>
    <izvorni_sadrzaj> BIOPROCES j.d.o.o. za proizvodnju i trgovinu, OIB 26757485551, Kudeljarska 4, 32000 Vukovar</izvorni_sadrzaj>
    <derivirana_varijabla naziv="DomainObject.Predmet.ProtustrankaFormatedWithAdressOIB_1"> BIOPROCES j.d.o.o. za proizvodnju i trgovinu, OIB 26757485551, Kudeljarska 4, 32000 Vukovar</derivirana_varijabla>
  </DomainObject.Predmet.ProtustrankaFormatedWithAdressOIB>
  <DomainObject.Predmet.ProtustrankaWithAdress>
    <izvorni_sadrzaj>BIOPROCES j.d.o.o. za proizvodnju i trgovinu Kudeljarska 4, 32000 Vukovar</izvorni_sadrzaj>
    <derivirana_varijabla naziv="DomainObject.Predmet.ProtustrankaWithAdress_1">BIOPROCES j.d.o.o. za proizvodnju i trgovinu Kudeljarska 4, 32000 Vukovar</derivirana_varijabla>
  </DomainObject.Predmet.ProtustrankaWithAdress>
  <DomainObject.Predmet.ProtustrankaWithAdressOIB>
    <izvorni_sadrzaj>BIOPROCES j.d.o.o. za proizvodnju i trgovinu, OIB 26757485551, Kudeljarska 4, 32000 Vukovar</izvorni_sadrzaj>
    <derivirana_varijabla naziv="DomainObject.Predmet.ProtustrankaWithAdressOIB_1">BIOPROCES j.d.o.o. za proizvodnju i trgovinu, OIB 26757485551, Kudeljarska 4, 32000 Vukovar</derivirana_varijabla>
  </DomainObject.Predmet.ProtustrankaWithAdressOIB>
  <DomainObject.Predmet.ProtustrankaNazivFormated>
    <izvorni_sadrzaj>BIOPROCES j.d.o.o. za proizvodnju i trgovinu</izvorni_sadrzaj>
    <derivirana_varijabla naziv="DomainObject.Predmet.ProtustrankaNazivFormated_1">BIOPROCES j.d.o.o. za proizvodnju i trgovinu</derivirana_varijabla>
  </DomainObject.Predmet.ProtustrankaNazivFormated>
  <DomainObject.Predmet.ProtustrankaNazivFormatedOIB>
    <izvorni_sadrzaj>BIOPROCES j.d.o.o. za proizvodnju i trgovinu, OIB 26757485551</izvorni_sadrzaj>
    <derivirana_varijabla naziv="DomainObject.Predmet.ProtustrankaNazivFormatedOIB_1">BIOPROCES j.d.o.o. za proizvodnju i trgovinu, OIB 26757485551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BIOPROCES j.d.o.o. za proizvodnju i trgovinu</item>
    </izvorni_sadrzaj>
    <derivirana_varijabla naziv="DomainObject.Predmet.ProtuStrankaListFormated_1">
      <item>BIOPROCES j.d.o.o. za proizvodnju i trgovinu</item>
    </derivirana_varijabla>
  </DomainObject.Predmet.ProtuStrankaListFormated>
  <DomainObject.Predmet.ProtuStrankaListFormatedOIB>
    <izvorni_sadrzaj>
      <item>BIOPROCES j.d.o.o. za proizvodnju i trgovinu, OIB 26757485551</item>
    </izvorni_sadrzaj>
    <derivirana_varijabla naziv="DomainObject.Predmet.ProtuStrankaListFormatedOIB_1">
      <item>BIOPROCES j.d.o.o. za proizvodnju i trgovinu, OIB 26757485551</item>
    </derivirana_varijabla>
  </DomainObject.Predmet.ProtuStrankaListFormatedOIB>
  <DomainObject.Predmet.ProtuStrankaListFormatedWithAdress>
    <izvorni_sadrzaj>
      <item>BIOPROCES j.d.o.o. za proizvodnju i trgovinu, Kudeljarska 4, 32000 Vukovar</item>
    </izvorni_sadrzaj>
    <derivirana_varijabla naziv="DomainObject.Predmet.ProtuStrankaListFormatedWithAdress_1">
      <item>BIOPROCES j.d.o.o. za proizvodnju i trgovinu, Kudeljarska 4, 32000 Vukovar</item>
    </derivirana_varijabla>
  </DomainObject.Predmet.ProtuStrankaListFormatedWithAdress>
  <DomainObject.Predmet.ProtuStrankaListFormatedWithAdressOIB>
    <izvorni_sadrzaj>
      <item>BIOPROCES j.d.o.o. za proizvodnju i trgovinu, OIB 26757485551, Kudeljarska 4, 32000 Vukovar</item>
    </izvorni_sadrzaj>
    <derivirana_varijabla naziv="DomainObject.Predmet.ProtuStrankaListFormatedWithAdressOIB_1">
      <item>BIOPROCES j.d.o.o. za proizvodnju i trgovinu, OIB 26757485551, Kudeljarska 4, 32000 Vukovar</item>
    </derivirana_varijabla>
  </DomainObject.Predmet.ProtuStrankaListFormatedWithAdressOIB>
  <DomainObject.Predmet.ProtuStrankaListNazivFormated>
    <izvorni_sadrzaj>
      <item>BIOPROCES j.d.o.o. za proizvodnju i trgovinu</item>
    </izvorni_sadrzaj>
    <derivirana_varijabla naziv="DomainObject.Predmet.ProtuStrankaListNazivFormated_1">
      <item>BIOPROCES j.d.o.o. za proizvodnju i trgovinu</item>
    </derivirana_varijabla>
  </DomainObject.Predmet.ProtuStrankaListNazivFormated>
  <DomainObject.Predmet.ProtuStrankaListNazivFormatedOIB>
    <izvorni_sadrzaj>
      <item>BIOPROCES j.d.o.o. za proizvodnju i trgovinu, OIB 26757485551</item>
    </izvorni_sadrzaj>
    <derivirana_varijabla naziv="DomainObject.Predmet.ProtuStrankaListNazivFormatedOIB_1">
      <item>BIOPROCES j.d.o.o. za proizvodnju i trgovinu, OIB 26757485551</item>
    </derivirana_varijabla>
  </DomainObject.Predmet.ProtuStrankaListNazivFormatedOIB>
  <DomainObject.Predmet.OstaliListFormated>
    <izvorni_sadrzaj>
      <item>ŽDO GUO Vukovar</item>
      <item>Daša Panjaković-Senjić</item>
      <item>Ivan Glavota</item>
    </izvorni_sadrzaj>
    <derivirana_varijabla naziv="DomainObject.Predmet.OstaliListFormated_1">
      <item>ŽDO GUO Vukovar</item>
      <item>Daša Panjaković-Senjić</item>
      <item>Ivan Glavota</item>
    </derivirana_varijabla>
  </DomainObject.Predmet.OstaliListFormated>
  <DomainObject.Predmet.OstaliListFormatedOIB>
    <izvorni_sadrzaj>
      <item>ŽDO GUO Vukovar</item>
      <item>Daša Panjaković-Senjić, OIB 81615580056</item>
      <item>Ivan Glavota, OIB 67940825601</item>
    </izvorni_sadrzaj>
    <derivirana_varijabla naziv="DomainObject.Predmet.OstaliListFormatedOIB_1">
      <item>ŽDO GUO Vukovar</item>
      <item>Daša Panjaković-Senjić, OIB 81615580056</item>
      <item>Ivan Glavota, OIB 67940825601</item>
    </derivirana_varijabla>
  </DomainObject.Predmet.OstaliListFormatedOIB>
  <DomainObject.Predmet.OstaliListFormatedWithAdress>
    <izvorni_sadrzaj>
      <item>ŽDO GUO Vukovar</item>
      <item>Daša Panjaković-Senjić, Gornjodravska obala 89a, 31000 Osijek</item>
      <item>Ivan Glavota, Tri Ruže 1, 32000 Vukovar</item>
    </izvorni_sadrzaj>
    <derivirana_varijabla naziv="DomainObject.Predmet.OstaliListFormatedWithAdress_1">
      <item>ŽDO GUO Vukovar</item>
      <item>Daša Panjaković-Senjić, Gornjodravska obala 89a, 31000 Osijek</item>
      <item>Ivan Glavota, Tri Ruže 1, 32000 Vukovar</item>
    </derivirana_varijabla>
  </DomainObject.Predmet.OstaliListFormatedWithAdress>
  <DomainObject.Predmet.OstaliListFormatedWithAdressOIB>
    <izvorni_sadrzaj>
      <item>ŽDO GUO Vukovar</item>
      <item>Daša Panjaković-Senjić, OIB 81615580056, Gornjodravska obala 89a, 31000 Osijek</item>
      <item>Ivan Glavota, OIB 67940825601, Tri Ruže 1, 32000 Vukovar</item>
    </izvorni_sadrzaj>
    <derivirana_varijabla naziv="DomainObject.Predmet.OstaliListFormatedWithAdressOIB_1">
      <item>ŽDO GUO Vukovar</item>
      <item>Daša Panjaković-Senjić, OIB 81615580056, Gornjodravska obala 89a, 31000 Osijek</item>
      <item>Ivan Glavota, OIB 67940825601, Tri Ruže 1, 32000 Vukovar</item>
    </derivirana_varijabla>
  </DomainObject.Predmet.OstaliListFormatedWithAdressOIB>
  <DomainObject.Predmet.OstaliListNazivFormated>
    <izvorni_sadrzaj>
      <item>ŽDO GUO Vukovar</item>
      <item>Daša Panjaković-Senjić</item>
      <item>Ivan Glavota</item>
    </izvorni_sadrzaj>
    <derivirana_varijabla naziv="DomainObject.Predmet.OstaliListNazivFormated_1">
      <item>ŽDO GUO Vukovar</item>
      <item>Daša Panjaković-Senjić</item>
      <item>Ivan Glavota</item>
    </derivirana_varijabla>
  </DomainObject.Predmet.OstaliListNazivFormated>
  <DomainObject.Predmet.OstaliListNazivFormatedOIB>
    <izvorni_sadrzaj>
      <item>ŽDO GUO Vukovar</item>
      <item>Daša Panjaković-Senjić, OIB 81615580056</item>
      <item>Ivan Glavota, OIB 67940825601</item>
    </izvorni_sadrzaj>
    <derivirana_varijabla naziv="DomainObject.Predmet.OstaliListNazivFormatedOIB_1">
      <item>ŽDO GUO Vukovar</item>
      <item>Daša Panjaković-Senjić, OIB 81615580056</item>
      <item>Ivan Glavota, OIB 67940825601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BIOPROCES j.d.o.o. za proizvodnju i trgovinu</izvorni_sadrzaj>
    <derivirana_varijabla naziv="DomainObject.Predmet.ProtustrankaIDrugi_1">BIOPROCES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BIOPROCES j.d.o.o. za proizvodnju i trgovinu, OIB 26757485551, Kudeljarska 4, 32000 Vukovar</izvorni_sadrzaj>
    <derivirana_varijabla naziv="DomainObject.Predmet.ProtustrankaIDrugiAdressOIB_1">BIOPROCES j.d.o.o. za proizvodnju i trgovinu, OIB 26757485551,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BIOPROCES j.d.o.o. za proizvodnju i trgovinu</item>
      <item>ŽDO GUO Vukovar</item>
      <item>Daša Panjaković-Senjić</item>
      <item>Ivan Glavota</item>
    </izvorni_sadrzaj>
    <derivirana_varijabla naziv="DomainObject.Predmet.SudioniciListNaziv_1">
      <item>FINA RC OSIJEK</item>
      <item>BIOPROCES j.d.o.o. za proizvodnju i trgovinu</item>
      <item>ŽDO GUO Vukovar</item>
      <item>Daša Panjaković-Senjić</item>
      <item>Ivan Glavota</item>
    </derivirana_varijabla>
  </DomainObject.Predmet.SudioniciListNaziv>
  <DomainObject.Predmet.SudioniciListAdressOIB>
    <izvorni_sadrzaj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izvorni_sadrzaj>
    <derivirana_varijabla naziv="DomainObject.Predmet.SudioniciListAdressOIB_1"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26757485551</item>
      <item>, OIB null</item>
      <item>, OIB 81615580056</item>
      <item>, OIB 67940825601</item>
    </izvorni_sadrzaj>
    <derivirana_varijabla naziv="DomainObject.Predmet.SudioniciListNazivOIB_1">
      <item>, OIB 85821130368</item>
      <item>, OIB 26757485551</item>
      <item>, OIB null</item>
      <item>, OIB 81615580056</item>
      <item>, OIB 67940825601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611</properties:Words>
  <properties:Characters>3280</properties:Characters>
  <properties:Lines>89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2016-06-06T09:51:00Z</dcterms:created>
  <dc:creator>banka</dc:creator>
  <cp:lastModifiedBy>Elizabeta Đeke</cp:lastModifiedBy>
  <cp:lastPrinted>2016-06-01T11:31:00Z</cp:lastPrinted>
  <dcterms:modified xmlns:xsi="http://www.w3.org/2001/XMLSchema-instance" xsi:type="dcterms:W3CDTF">2016-06-06T09:52:00Z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